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027" w:rsidRPr="003B0027" w:rsidRDefault="003B0027" w:rsidP="003B0027">
      <w:pPr>
        <w:pStyle w:val="EWRA2013TitleArticle"/>
        <w:spacing w:line="360" w:lineRule="auto"/>
        <w:rPr>
          <w:lang w:val="en-GB"/>
        </w:rPr>
      </w:pPr>
      <w:r w:rsidRPr="003B0027">
        <w:rPr>
          <w:caps w:val="0"/>
        </w:rPr>
        <w:t xml:space="preserve">The Investigation of the </w:t>
      </w:r>
      <w:proofErr w:type="spellStart"/>
      <w:r w:rsidRPr="003B0027">
        <w:rPr>
          <w:caps w:val="0"/>
        </w:rPr>
        <w:t>Hydrochemical</w:t>
      </w:r>
      <w:proofErr w:type="spellEnd"/>
      <w:r w:rsidRPr="003B0027">
        <w:rPr>
          <w:caps w:val="0"/>
        </w:rPr>
        <w:t xml:space="preserve"> Parameters of </w:t>
      </w:r>
      <w:proofErr w:type="spellStart"/>
      <w:r w:rsidRPr="003B0027">
        <w:rPr>
          <w:caps w:val="0"/>
        </w:rPr>
        <w:t>Vayots</w:t>
      </w:r>
      <w:proofErr w:type="spellEnd"/>
      <w:r w:rsidRPr="003B0027">
        <w:rPr>
          <w:caps w:val="0"/>
        </w:rPr>
        <w:t xml:space="preserve"> </w:t>
      </w:r>
      <w:proofErr w:type="spellStart"/>
      <w:r w:rsidRPr="003B0027">
        <w:rPr>
          <w:caps w:val="0"/>
        </w:rPr>
        <w:t>Dzor's</w:t>
      </w:r>
      <w:proofErr w:type="spellEnd"/>
      <w:r w:rsidRPr="003B0027">
        <w:rPr>
          <w:caps w:val="0"/>
        </w:rPr>
        <w:t xml:space="preserve"> Several Natural Monuments</w:t>
      </w:r>
    </w:p>
    <w:p w:rsidR="003B0027" w:rsidRPr="003B0027" w:rsidRDefault="003B0027" w:rsidP="003B0027">
      <w:pPr>
        <w:spacing w:after="0" w:line="360" w:lineRule="auto"/>
        <w:jc w:val="center"/>
        <w:rPr>
          <w:rFonts w:ascii="Times New Roman" w:hAnsi="Times New Roman" w:cs="Times New Roman"/>
          <w:b/>
          <w:bCs/>
          <w:lang w:eastAsia="zh-CN"/>
        </w:rPr>
      </w:pPr>
    </w:p>
    <w:p w:rsidR="003B0027" w:rsidRPr="003B0027" w:rsidRDefault="003B0027" w:rsidP="003B0027">
      <w:pPr>
        <w:spacing w:after="0" w:line="360" w:lineRule="auto"/>
        <w:jc w:val="center"/>
        <w:rPr>
          <w:rFonts w:ascii="Times New Roman" w:hAnsi="Times New Roman" w:cs="Times New Roman"/>
          <w:bCs/>
          <w:lang w:eastAsia="zh-CN"/>
        </w:rPr>
      </w:pPr>
      <w:r w:rsidRPr="003B0027">
        <w:rPr>
          <w:rFonts w:ascii="Times New Roman" w:hAnsi="Times New Roman" w:cs="Times New Roman"/>
          <w:bCs/>
          <w:lang w:eastAsia="zh-CN"/>
        </w:rPr>
        <w:t xml:space="preserve">Marine V. </w:t>
      </w:r>
      <w:proofErr w:type="spellStart"/>
      <w:r w:rsidRPr="003B0027">
        <w:rPr>
          <w:rFonts w:ascii="Times New Roman" w:hAnsi="Times New Roman" w:cs="Times New Roman"/>
          <w:bCs/>
          <w:lang w:eastAsia="zh-CN"/>
        </w:rPr>
        <w:t>Voskanyan</w:t>
      </w:r>
      <w:proofErr w:type="spellEnd"/>
      <w:r w:rsidRPr="003B0027">
        <w:rPr>
          <w:rFonts w:ascii="Times New Roman" w:hAnsi="Times New Roman" w:cs="Times New Roman"/>
          <w:bCs/>
          <w:lang w:eastAsia="zh-CN"/>
        </w:rPr>
        <w:t xml:space="preserve">, </w:t>
      </w:r>
      <w:proofErr w:type="spellStart"/>
      <w:r w:rsidRPr="003B0027">
        <w:rPr>
          <w:rFonts w:ascii="Times New Roman" w:hAnsi="Times New Roman" w:cs="Times New Roman"/>
          <w:bCs/>
          <w:lang w:eastAsia="zh-CN"/>
        </w:rPr>
        <w:t>Martiros</w:t>
      </w:r>
      <w:proofErr w:type="spellEnd"/>
      <w:r w:rsidRPr="003B0027">
        <w:rPr>
          <w:rFonts w:ascii="Times New Roman" w:hAnsi="Times New Roman" w:cs="Times New Roman"/>
          <w:bCs/>
          <w:lang w:eastAsia="zh-CN"/>
        </w:rPr>
        <w:t xml:space="preserve"> </w:t>
      </w:r>
      <w:proofErr w:type="spellStart"/>
      <w:r w:rsidRPr="003B0027">
        <w:rPr>
          <w:rFonts w:ascii="Times New Roman" w:hAnsi="Times New Roman" w:cs="Times New Roman"/>
          <w:bCs/>
          <w:lang w:eastAsia="zh-CN"/>
        </w:rPr>
        <w:t>Nalbandyan</w:t>
      </w:r>
      <w:proofErr w:type="spellEnd"/>
    </w:p>
    <w:p w:rsidR="003B0027" w:rsidRPr="003B0027" w:rsidRDefault="003B0027" w:rsidP="003B0027">
      <w:pPr>
        <w:spacing w:after="0" w:line="360" w:lineRule="auto"/>
        <w:jc w:val="both"/>
        <w:rPr>
          <w:rFonts w:ascii="Times New Roman" w:hAnsi="Times New Roman" w:cs="Times New Roman"/>
          <w:bCs/>
          <w:lang w:eastAsia="zh-CN"/>
        </w:rPr>
      </w:pPr>
      <w:r w:rsidRPr="003B0027">
        <w:rPr>
          <w:rFonts w:ascii="Times New Roman" w:hAnsi="Times New Roman" w:cs="Times New Roman"/>
          <w:bCs/>
          <w:lang w:eastAsia="zh-CN"/>
        </w:rPr>
        <w:t>''Country Water Partnership -Armenia'' NGO, Ministry of Nature Protection, Yerevan, Armenia</w:t>
      </w:r>
    </w:p>
    <w:p w:rsidR="003B0027" w:rsidRPr="003B0027" w:rsidRDefault="003B0027" w:rsidP="003B0027">
      <w:pPr>
        <w:spacing w:after="0"/>
        <w:jc w:val="both"/>
        <w:rPr>
          <w:rFonts w:ascii="Times New Roman" w:hAnsi="Times New Roman" w:cs="Times New Roman"/>
          <w:bCs/>
          <w:lang w:eastAsia="zh-CN"/>
        </w:rPr>
      </w:pPr>
      <w:r w:rsidRPr="003B0027">
        <w:rPr>
          <w:rFonts w:ascii="Times New Roman" w:hAnsi="Times New Roman" w:cs="Times New Roman"/>
          <w:b/>
          <w:bCs/>
          <w:lang w:eastAsia="zh-CN"/>
        </w:rPr>
        <w:t xml:space="preserve">Corresponding author: </w:t>
      </w:r>
      <w:proofErr w:type="spellStart"/>
      <w:r w:rsidRPr="003B0027">
        <w:rPr>
          <w:rFonts w:ascii="Times New Roman" w:hAnsi="Times New Roman" w:cs="Times New Roman"/>
          <w:bCs/>
          <w:lang w:eastAsia="zh-CN"/>
        </w:rPr>
        <w:t>Voskanyan</w:t>
      </w:r>
      <w:proofErr w:type="spellEnd"/>
      <w:r w:rsidRPr="003B0027">
        <w:rPr>
          <w:rFonts w:ascii="Times New Roman" w:hAnsi="Times New Roman" w:cs="Times New Roman"/>
          <w:bCs/>
          <w:lang w:eastAsia="zh-CN"/>
        </w:rPr>
        <w:t xml:space="preserve"> Marine</w:t>
      </w:r>
      <w:proofErr w:type="gramStart"/>
      <w:r w:rsidRPr="003B0027">
        <w:rPr>
          <w:rFonts w:ascii="Times New Roman" w:hAnsi="Times New Roman" w:cs="Times New Roman"/>
          <w:bCs/>
          <w:lang w:eastAsia="zh-CN"/>
        </w:rPr>
        <w:t xml:space="preserve">,  </w:t>
      </w:r>
      <w:proofErr w:type="spellStart"/>
      <w:r w:rsidRPr="003B0027">
        <w:rPr>
          <w:rFonts w:ascii="Times New Roman" w:hAnsi="Times New Roman" w:cs="Times New Roman"/>
          <w:bCs/>
          <w:lang w:eastAsia="zh-CN"/>
        </w:rPr>
        <w:t>MSc</w:t>
      </w:r>
      <w:proofErr w:type="spellEnd"/>
      <w:proofErr w:type="gramEnd"/>
      <w:r w:rsidRPr="003B0027">
        <w:rPr>
          <w:rFonts w:ascii="Times New Roman" w:hAnsi="Times New Roman" w:cs="Times New Roman"/>
          <w:bCs/>
          <w:lang w:eastAsia="zh-CN"/>
        </w:rPr>
        <w:t xml:space="preserve"> of ecology,</w:t>
      </w:r>
      <w:r w:rsidRPr="003B0027">
        <w:rPr>
          <w:rFonts w:ascii="Times New Roman" w:hAnsi="Times New Roman" w:cs="Times New Roman"/>
          <w:bCs/>
          <w:lang w:eastAsia="zh-CN"/>
        </w:rPr>
        <w:t xml:space="preserve"> </w:t>
      </w:r>
      <w:r w:rsidRPr="003B0027">
        <w:rPr>
          <w:rFonts w:ascii="Times New Roman" w:hAnsi="Times New Roman" w:cs="Times New Roman"/>
          <w:bCs/>
          <w:lang w:eastAsia="zh-CN"/>
        </w:rPr>
        <w:t xml:space="preserve">Research field: Environmental chemistry </w:t>
      </w:r>
    </w:p>
    <w:p w:rsidR="003B0027" w:rsidRPr="003B0027" w:rsidRDefault="003B0027" w:rsidP="003B0027">
      <w:pPr>
        <w:spacing w:after="0"/>
        <w:jc w:val="both"/>
        <w:rPr>
          <w:rFonts w:ascii="Times New Roman" w:hAnsi="Times New Roman" w:cs="Times New Roman"/>
          <w:bCs/>
          <w:lang w:eastAsia="zh-CN"/>
        </w:rPr>
      </w:pPr>
      <w:r w:rsidRPr="003B0027">
        <w:rPr>
          <w:rFonts w:ascii="Times New Roman" w:hAnsi="Times New Roman" w:cs="Times New Roman"/>
          <w:bCs/>
          <w:lang w:eastAsia="zh-CN"/>
        </w:rPr>
        <w:t>E-mail: marinecolog@yahoo.com</w:t>
      </w:r>
    </w:p>
    <w:p w:rsidR="003B0027" w:rsidRPr="003B0027" w:rsidRDefault="003B0027" w:rsidP="003B0027">
      <w:pPr>
        <w:spacing w:after="0" w:line="360" w:lineRule="auto"/>
        <w:jc w:val="both"/>
        <w:rPr>
          <w:rFonts w:ascii="Times New Roman" w:hAnsi="Times New Roman" w:cs="Times New Roman"/>
          <w:bCs/>
          <w:lang w:eastAsia="zh-CN"/>
        </w:rPr>
      </w:pPr>
    </w:p>
    <w:p w:rsidR="003B0027" w:rsidRPr="003B0027" w:rsidRDefault="003B0027" w:rsidP="003B0027">
      <w:pPr>
        <w:spacing w:after="0"/>
        <w:jc w:val="both"/>
        <w:rPr>
          <w:rFonts w:ascii="Times New Roman" w:hAnsi="Times New Roman" w:cs="Times New Roman"/>
          <w:bCs/>
          <w:lang w:eastAsia="zh-CN"/>
        </w:rPr>
      </w:pPr>
    </w:p>
    <w:p w:rsidR="003B0027" w:rsidRPr="003B0027" w:rsidRDefault="003B0027" w:rsidP="003B0027">
      <w:pPr>
        <w:spacing w:line="360" w:lineRule="auto"/>
        <w:jc w:val="both"/>
        <w:rPr>
          <w:rFonts w:ascii="Times New Roman" w:hAnsi="Times New Roman" w:cs="Times New Roman"/>
          <w:b/>
          <w:bCs/>
          <w:lang w:eastAsia="zh-CN"/>
        </w:rPr>
      </w:pPr>
    </w:p>
    <w:p w:rsidR="003B0027" w:rsidRPr="003B0027" w:rsidRDefault="003B0027" w:rsidP="003B0027">
      <w:pPr>
        <w:spacing w:line="360" w:lineRule="auto"/>
        <w:jc w:val="both"/>
        <w:rPr>
          <w:rFonts w:ascii="Times New Roman" w:hAnsi="Times New Roman" w:cs="Times New Roman"/>
          <w:b/>
          <w:bCs/>
          <w:lang w:eastAsia="zh-CN"/>
        </w:rPr>
      </w:pPr>
      <w:r w:rsidRPr="003B0027">
        <w:rPr>
          <w:rFonts w:ascii="Times New Roman" w:hAnsi="Times New Roman" w:cs="Times New Roman"/>
          <w:b/>
          <w:bCs/>
        </w:rPr>
        <w:t>ABSTRACT</w:t>
      </w:r>
    </w:p>
    <w:p w:rsidR="003B0027" w:rsidRPr="003B0027" w:rsidRDefault="003B0027" w:rsidP="003B0027">
      <w:pPr>
        <w:spacing w:line="360" w:lineRule="auto"/>
        <w:jc w:val="both"/>
        <w:rPr>
          <w:rFonts w:ascii="Times New Roman" w:hAnsi="Times New Roman" w:cs="Times New Roman"/>
        </w:rPr>
      </w:pPr>
      <w:r w:rsidRPr="003B0027">
        <w:rPr>
          <w:rFonts w:ascii="Times New Roman" w:hAnsi="Times New Roman" w:cs="Times New Roman"/>
        </w:rPr>
        <w:t xml:space="preserve">Republic of Armenia </w:t>
      </w:r>
      <w:proofErr w:type="gramStart"/>
      <w:r w:rsidRPr="003B0027">
        <w:rPr>
          <w:rFonts w:ascii="Times New Roman" w:hAnsi="Times New Roman" w:cs="Times New Roman"/>
        </w:rPr>
        <w:t>is  not</w:t>
      </w:r>
      <w:proofErr w:type="gramEnd"/>
      <w:r w:rsidRPr="003B0027">
        <w:rPr>
          <w:rFonts w:ascii="Times New Roman" w:hAnsi="Times New Roman" w:cs="Times New Roman"/>
        </w:rPr>
        <w:t xml:space="preserve"> only rich with its surface water resources, but also in underground water, which has different chemical compounds. Groundwater is the most abundant source of fresh water on the Earth. The main objective of the paper is investigating </w:t>
      </w:r>
      <w:proofErr w:type="spellStart"/>
      <w:r w:rsidRPr="003B0027">
        <w:rPr>
          <w:rFonts w:ascii="Times New Roman" w:hAnsi="Times New Roman" w:cs="Times New Roman"/>
        </w:rPr>
        <w:t>hydrochemical</w:t>
      </w:r>
      <w:proofErr w:type="spellEnd"/>
      <w:r w:rsidRPr="003B0027">
        <w:rPr>
          <w:rFonts w:ascii="Times New Roman" w:hAnsi="Times New Roman" w:cs="Times New Roman"/>
        </w:rPr>
        <w:t xml:space="preserve"> parameters of three </w:t>
      </w:r>
      <w:proofErr w:type="spellStart"/>
      <w:r w:rsidRPr="003B0027">
        <w:rPr>
          <w:rFonts w:ascii="Times New Roman" w:hAnsi="Times New Roman" w:cs="Times New Roman"/>
        </w:rPr>
        <w:t>hydrogeological</w:t>
      </w:r>
      <w:proofErr w:type="spellEnd"/>
      <w:r w:rsidRPr="003B0027">
        <w:rPr>
          <w:rFonts w:ascii="Times New Roman" w:hAnsi="Times New Roman" w:cs="Times New Roman"/>
        </w:rPr>
        <w:t xml:space="preserve"> natural monuments, which are located in </w:t>
      </w:r>
      <w:proofErr w:type="spellStart"/>
      <w:r w:rsidRPr="003B0027">
        <w:rPr>
          <w:rFonts w:ascii="Times New Roman" w:hAnsi="Times New Roman" w:cs="Times New Roman"/>
        </w:rPr>
        <w:t>Vayots</w:t>
      </w:r>
      <w:proofErr w:type="spellEnd"/>
      <w:r w:rsidRPr="003B0027">
        <w:rPr>
          <w:rFonts w:ascii="Times New Roman" w:hAnsi="Times New Roman" w:cs="Times New Roman"/>
        </w:rPr>
        <w:t xml:space="preserve"> </w:t>
      </w:r>
      <w:proofErr w:type="spellStart"/>
      <w:r w:rsidRPr="003B0027">
        <w:rPr>
          <w:rFonts w:ascii="Times New Roman" w:hAnsi="Times New Roman" w:cs="Times New Roman"/>
        </w:rPr>
        <w:t>Dzor</w:t>
      </w:r>
      <w:proofErr w:type="spellEnd"/>
      <w:r w:rsidRPr="003B0027">
        <w:rPr>
          <w:rFonts w:ascii="Times New Roman" w:hAnsi="Times New Roman" w:cs="Times New Roman"/>
        </w:rPr>
        <w:t xml:space="preserve">. The investigation presents those basic </w:t>
      </w:r>
      <w:proofErr w:type="spellStart"/>
      <w:r w:rsidRPr="003B0027">
        <w:rPr>
          <w:rFonts w:ascii="Times New Roman" w:hAnsi="Times New Roman" w:cs="Times New Roman"/>
        </w:rPr>
        <w:t>hydrochemical</w:t>
      </w:r>
      <w:proofErr w:type="spellEnd"/>
      <w:r w:rsidRPr="003B0027">
        <w:rPr>
          <w:rFonts w:ascii="Times New Roman" w:hAnsi="Times New Roman" w:cs="Times New Roman"/>
        </w:rPr>
        <w:t xml:space="preserve"> parameters of three </w:t>
      </w:r>
      <w:proofErr w:type="spellStart"/>
      <w:r w:rsidRPr="003B0027">
        <w:rPr>
          <w:rFonts w:ascii="Times New Roman" w:hAnsi="Times New Roman" w:cs="Times New Roman"/>
        </w:rPr>
        <w:t>hydrogeological</w:t>
      </w:r>
      <w:proofErr w:type="spellEnd"/>
      <w:r w:rsidRPr="003B0027">
        <w:rPr>
          <w:rFonts w:ascii="Times New Roman" w:hAnsi="Times New Roman" w:cs="Times New Roman"/>
        </w:rPr>
        <w:t xml:space="preserve"> natural monuments of </w:t>
      </w:r>
      <w:proofErr w:type="spellStart"/>
      <w:r w:rsidRPr="003B0027">
        <w:rPr>
          <w:rFonts w:ascii="Times New Roman" w:hAnsi="Times New Roman" w:cs="Times New Roman"/>
        </w:rPr>
        <w:t>Vayots</w:t>
      </w:r>
      <w:proofErr w:type="spellEnd"/>
      <w:r w:rsidRPr="003B0027">
        <w:rPr>
          <w:rFonts w:ascii="Times New Roman" w:hAnsi="Times New Roman" w:cs="Times New Roman"/>
        </w:rPr>
        <w:t xml:space="preserve"> </w:t>
      </w:r>
      <w:proofErr w:type="spellStart"/>
      <w:r w:rsidRPr="003B0027">
        <w:rPr>
          <w:rFonts w:ascii="Times New Roman" w:hAnsi="Times New Roman" w:cs="Times New Roman"/>
        </w:rPr>
        <w:t>Dzor</w:t>
      </w:r>
      <w:proofErr w:type="spellEnd"/>
      <w:r w:rsidRPr="003B0027">
        <w:rPr>
          <w:rFonts w:ascii="Times New Roman" w:hAnsi="Times New Roman" w:cs="Times New Roman"/>
        </w:rPr>
        <w:t xml:space="preserve">, which agreed to describe the fresh water. In the initial stage of our work we have tried to get some characteristic data, but we found out that none of the governmental structures has such data (Ministry of Nature Protection of RA, Ministry of Health of RA, the respective regional and local authorities). There had formed information base for several monuments and offered not only conservation priority measures, but also the effective use of prospective destinations. Obtained data were pre-analyze and compared with data of national standards, literature data and data of mineral water, which brands are offered in markets. Water sampling and analysis of the natural </w:t>
      </w:r>
      <w:proofErr w:type="spellStart"/>
      <w:r w:rsidRPr="003B0027">
        <w:rPr>
          <w:rFonts w:ascii="Times New Roman" w:hAnsi="Times New Roman" w:cs="Times New Roman"/>
        </w:rPr>
        <w:t>hydrogeological</w:t>
      </w:r>
      <w:proofErr w:type="spellEnd"/>
      <w:r w:rsidRPr="003B0027">
        <w:rPr>
          <w:rFonts w:ascii="Times New Roman" w:hAnsi="Times New Roman" w:cs="Times New Roman"/>
        </w:rPr>
        <w:t xml:space="preserve"> monuments- "Source of </w:t>
      </w:r>
      <w:proofErr w:type="spellStart"/>
      <w:r w:rsidRPr="003B0027">
        <w:rPr>
          <w:rFonts w:ascii="Times New Roman" w:hAnsi="Times New Roman" w:cs="Times New Roman"/>
        </w:rPr>
        <w:t>Moz</w:t>
      </w:r>
      <w:proofErr w:type="spellEnd"/>
      <w:r w:rsidRPr="003B0027">
        <w:rPr>
          <w:rFonts w:ascii="Times New Roman" w:hAnsi="Times New Roman" w:cs="Times New Roman"/>
        </w:rPr>
        <w:t xml:space="preserve">", "Source of </w:t>
      </w:r>
      <w:proofErr w:type="spellStart"/>
      <w:r w:rsidRPr="003B0027">
        <w:rPr>
          <w:rFonts w:ascii="Times New Roman" w:hAnsi="Times New Roman" w:cs="Times New Roman"/>
        </w:rPr>
        <w:t>Paruyr</w:t>
      </w:r>
      <w:proofErr w:type="spellEnd"/>
      <w:r w:rsidRPr="003B0027">
        <w:rPr>
          <w:rFonts w:ascii="Times New Roman" w:hAnsi="Times New Roman" w:cs="Times New Roman"/>
        </w:rPr>
        <w:t xml:space="preserve"> </w:t>
      </w:r>
      <w:proofErr w:type="spellStart"/>
      <w:r w:rsidRPr="003B0027">
        <w:rPr>
          <w:rFonts w:ascii="Times New Roman" w:hAnsi="Times New Roman" w:cs="Times New Roman"/>
        </w:rPr>
        <w:t>Sevak</w:t>
      </w:r>
      <w:proofErr w:type="spellEnd"/>
      <w:r w:rsidRPr="003B0027">
        <w:rPr>
          <w:rFonts w:ascii="Times New Roman" w:hAnsi="Times New Roman" w:cs="Times New Roman"/>
        </w:rPr>
        <w:t xml:space="preserve">" and "Source of </w:t>
      </w:r>
      <w:proofErr w:type="spellStart"/>
      <w:r w:rsidRPr="003B0027">
        <w:rPr>
          <w:rFonts w:ascii="Times New Roman" w:hAnsi="Times New Roman" w:cs="Times New Roman"/>
        </w:rPr>
        <w:t>Grav</w:t>
      </w:r>
      <w:proofErr w:type="spellEnd"/>
      <w:r w:rsidRPr="003B0027">
        <w:rPr>
          <w:rFonts w:ascii="Times New Roman" w:hAnsi="Times New Roman" w:cs="Times New Roman"/>
        </w:rPr>
        <w:t>" were carried out due to the methodological and technical support by specialists of "Environmental impact monitoring centre" (Ministry of Nature Protection of the RA).</w:t>
      </w:r>
    </w:p>
    <w:p w:rsidR="003B0027" w:rsidRPr="003B0027" w:rsidRDefault="003B0027" w:rsidP="003B0027">
      <w:pPr>
        <w:pStyle w:val="EWRA2013BodyAbstract"/>
        <w:spacing w:line="360" w:lineRule="auto"/>
        <w:rPr>
          <w:b/>
          <w:bCs/>
          <w:sz w:val="24"/>
          <w:szCs w:val="24"/>
        </w:rPr>
      </w:pPr>
    </w:p>
    <w:p w:rsidR="003B0027" w:rsidRPr="003B0027" w:rsidRDefault="003B0027" w:rsidP="003B0027">
      <w:pPr>
        <w:pStyle w:val="Abstract"/>
        <w:spacing w:line="360" w:lineRule="auto"/>
        <w:ind w:left="0" w:firstLine="0"/>
        <w:rPr>
          <w:sz w:val="24"/>
          <w:szCs w:val="24"/>
          <w:lang w:val="en-US"/>
        </w:rPr>
      </w:pPr>
      <w:r w:rsidRPr="003B0027">
        <w:rPr>
          <w:b/>
          <w:bCs/>
          <w:sz w:val="24"/>
          <w:szCs w:val="24"/>
        </w:rPr>
        <w:t xml:space="preserve">Key words: </w:t>
      </w:r>
      <w:proofErr w:type="spellStart"/>
      <w:r w:rsidRPr="003B0027">
        <w:rPr>
          <w:color w:val="212121"/>
          <w:sz w:val="24"/>
          <w:szCs w:val="24"/>
          <w:lang w:val="en-US"/>
        </w:rPr>
        <w:t>Vayots</w:t>
      </w:r>
      <w:proofErr w:type="spellEnd"/>
      <w:r w:rsidRPr="003B0027">
        <w:rPr>
          <w:color w:val="212121"/>
          <w:sz w:val="24"/>
          <w:szCs w:val="24"/>
          <w:lang w:val="en-US"/>
        </w:rPr>
        <w:t xml:space="preserve"> </w:t>
      </w:r>
      <w:proofErr w:type="spellStart"/>
      <w:r w:rsidRPr="003B0027">
        <w:rPr>
          <w:color w:val="212121"/>
          <w:sz w:val="24"/>
          <w:szCs w:val="24"/>
          <w:lang w:val="en-US"/>
        </w:rPr>
        <w:t>Dzor</w:t>
      </w:r>
      <w:proofErr w:type="spellEnd"/>
      <w:r w:rsidRPr="003B0027">
        <w:rPr>
          <w:color w:val="212121"/>
          <w:sz w:val="24"/>
          <w:szCs w:val="24"/>
          <w:lang w:val="en-US"/>
        </w:rPr>
        <w:t xml:space="preserve"> region</w:t>
      </w:r>
      <w:r w:rsidRPr="003B0027">
        <w:rPr>
          <w:sz w:val="24"/>
          <w:szCs w:val="24"/>
        </w:rPr>
        <w:t xml:space="preserve">, </w:t>
      </w:r>
      <w:proofErr w:type="spellStart"/>
      <w:r w:rsidRPr="003B0027">
        <w:rPr>
          <w:sz w:val="24"/>
          <w:szCs w:val="24"/>
        </w:rPr>
        <w:t>hydrogeological</w:t>
      </w:r>
      <w:proofErr w:type="spellEnd"/>
      <w:r w:rsidRPr="003B0027">
        <w:rPr>
          <w:sz w:val="24"/>
          <w:szCs w:val="24"/>
        </w:rPr>
        <w:t xml:space="preserve"> natural monuments, groundwater</w:t>
      </w:r>
      <w:r w:rsidRPr="003B0027">
        <w:rPr>
          <w:sz w:val="24"/>
          <w:szCs w:val="24"/>
          <w:lang w:val="en-US"/>
        </w:rPr>
        <w:t xml:space="preserve"> quality, mi</w:t>
      </w:r>
      <w:r w:rsidRPr="003B0027">
        <w:rPr>
          <w:sz w:val="24"/>
          <w:szCs w:val="24"/>
          <w:lang w:val="en-US"/>
        </w:rPr>
        <w:t>n</w:t>
      </w:r>
      <w:r w:rsidRPr="003B0027">
        <w:rPr>
          <w:sz w:val="24"/>
          <w:szCs w:val="24"/>
          <w:lang w:val="en-US"/>
        </w:rPr>
        <w:t>eral water, water resources.</w:t>
      </w:r>
    </w:p>
    <w:p w:rsidR="008A7B32" w:rsidRPr="003B0027" w:rsidRDefault="008A7B32">
      <w:pPr>
        <w:rPr>
          <w:rFonts w:ascii="Times New Roman" w:hAnsi="Times New Roman" w:cs="Times New Roman"/>
        </w:rPr>
      </w:pPr>
    </w:p>
    <w:sectPr w:rsidR="008A7B32" w:rsidRPr="003B00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B0027"/>
    <w:rsid w:val="003B0027"/>
    <w:rsid w:val="008A7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WRA2013TitleArticle">
    <w:name w:val="EWRA2013_Title_Article"/>
    <w:next w:val="Normal"/>
    <w:autoRedefine/>
    <w:rsid w:val="003B0027"/>
    <w:pPr>
      <w:tabs>
        <w:tab w:val="left" w:pos="-1276"/>
      </w:tabs>
      <w:autoSpaceDE w:val="0"/>
      <w:autoSpaceDN w:val="0"/>
      <w:spacing w:after="0" w:line="240" w:lineRule="auto"/>
      <w:jc w:val="center"/>
    </w:pPr>
    <w:rPr>
      <w:rFonts w:ascii="Times New Roman" w:eastAsia="SimSun" w:hAnsi="Times New Roman" w:cs="Times New Roman"/>
      <w:b/>
      <w:bCs/>
      <w:caps/>
      <w:sz w:val="30"/>
      <w:szCs w:val="30"/>
      <w:lang w:eastAsia="it-IT"/>
    </w:rPr>
  </w:style>
  <w:style w:type="paragraph" w:customStyle="1" w:styleId="EWRA2013BodyAbstract">
    <w:name w:val="EWRA2013_Body_Abstract"/>
    <w:autoRedefine/>
    <w:rsid w:val="003B0027"/>
    <w:pPr>
      <w:autoSpaceDE w:val="0"/>
      <w:autoSpaceDN w:val="0"/>
      <w:spacing w:after="0" w:line="240" w:lineRule="auto"/>
      <w:jc w:val="both"/>
    </w:pPr>
    <w:rPr>
      <w:rFonts w:ascii="Times New Roman" w:eastAsia="SimSun" w:hAnsi="Times New Roman" w:cs="Times New Roman"/>
      <w:iCs/>
      <w:sz w:val="20"/>
      <w:szCs w:val="20"/>
      <w:lang w:val="en-GB" w:eastAsia="it-IT"/>
    </w:rPr>
  </w:style>
  <w:style w:type="paragraph" w:customStyle="1" w:styleId="Abstract">
    <w:name w:val="Abstract"/>
    <w:basedOn w:val="Normal"/>
    <w:rsid w:val="003B0027"/>
    <w:pPr>
      <w:spacing w:after="260" w:line="220" w:lineRule="exact"/>
      <w:ind w:left="1100" w:hanging="1100"/>
      <w:jc w:val="both"/>
    </w:pPr>
    <w:rPr>
      <w:rFonts w:ascii="Times New Roman" w:eastAsia="SimSun" w:hAnsi="Times New Roman" w:cs="Times New Roman"/>
      <w:sz w:val="18"/>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VOSKANYAN</dc:creator>
  <cp:keywords/>
  <dc:description/>
  <cp:lastModifiedBy>VOSKANYAN</cp:lastModifiedBy>
  <cp:revision>2</cp:revision>
  <dcterms:created xsi:type="dcterms:W3CDTF">2018-05-13T17:44:00Z</dcterms:created>
  <dcterms:modified xsi:type="dcterms:W3CDTF">2018-05-13T17:45:00Z</dcterms:modified>
</cp:coreProperties>
</file>