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B56" w:rsidRPr="00921B56" w:rsidRDefault="00921B56" w:rsidP="00921B56">
      <w:pPr>
        <w:jc w:val="center"/>
        <w:rPr>
          <w:b/>
          <w:bCs/>
          <w:sz w:val="24"/>
          <w:szCs w:val="24"/>
        </w:rPr>
      </w:pPr>
      <w:r w:rsidRPr="00921B56">
        <w:rPr>
          <w:b/>
          <w:bCs/>
          <w:sz w:val="24"/>
          <w:szCs w:val="24"/>
        </w:rPr>
        <w:t>Environmental Degradation, Vulnerability and Human Rights in Bangladesh</w:t>
      </w:r>
    </w:p>
    <w:p w:rsidR="00921B56" w:rsidRPr="00921B56" w:rsidRDefault="00921B56" w:rsidP="00921B56">
      <w:pPr>
        <w:rPr>
          <w:sz w:val="24"/>
          <w:szCs w:val="24"/>
        </w:rPr>
      </w:pPr>
    </w:p>
    <w:p w:rsidR="00921B56" w:rsidRPr="00921B56" w:rsidRDefault="00921B56" w:rsidP="00921B56">
      <w:pPr>
        <w:spacing w:line="360" w:lineRule="auto"/>
        <w:jc w:val="center"/>
        <w:rPr>
          <w:b/>
          <w:sz w:val="24"/>
          <w:szCs w:val="24"/>
        </w:rPr>
      </w:pPr>
      <w:r w:rsidRPr="00921B56">
        <w:rPr>
          <w:b/>
          <w:sz w:val="24"/>
          <w:szCs w:val="24"/>
        </w:rPr>
        <w:t>Md. Kamal Uddin</w:t>
      </w:r>
    </w:p>
    <w:p w:rsidR="00921B56" w:rsidRPr="00921B56" w:rsidRDefault="00921B56" w:rsidP="00921B56">
      <w:pPr>
        <w:spacing w:line="360" w:lineRule="auto"/>
        <w:jc w:val="center"/>
        <w:rPr>
          <w:rStyle w:val="fontstyle01"/>
          <w:rFonts w:ascii="Times New Roman" w:hAnsi="Times New Roman"/>
          <w:color w:val="000000" w:themeColor="text1"/>
          <w:sz w:val="24"/>
          <w:szCs w:val="24"/>
        </w:rPr>
      </w:pPr>
      <w:r w:rsidRPr="00921B56">
        <w:rPr>
          <w:rStyle w:val="fontstyle01"/>
          <w:rFonts w:ascii="Times New Roman" w:hAnsi="Times New Roman"/>
          <w:color w:val="000000" w:themeColor="text1"/>
          <w:sz w:val="24"/>
          <w:szCs w:val="24"/>
        </w:rPr>
        <w:t>Professor</w:t>
      </w:r>
      <w:r w:rsidRPr="00921B56">
        <w:rPr>
          <w:color w:val="000000" w:themeColor="text1"/>
          <w:sz w:val="24"/>
          <w:szCs w:val="24"/>
        </w:rPr>
        <w:br/>
      </w:r>
      <w:r w:rsidRPr="00921B56">
        <w:rPr>
          <w:rStyle w:val="fontstyle01"/>
          <w:rFonts w:ascii="Times New Roman" w:hAnsi="Times New Roman"/>
          <w:color w:val="000000" w:themeColor="text1"/>
          <w:sz w:val="24"/>
          <w:szCs w:val="24"/>
        </w:rPr>
        <w:t>Department of International Relations</w:t>
      </w:r>
      <w:r w:rsidRPr="00921B56">
        <w:rPr>
          <w:color w:val="000000" w:themeColor="text1"/>
          <w:sz w:val="24"/>
          <w:szCs w:val="24"/>
        </w:rPr>
        <w:br/>
      </w:r>
      <w:r w:rsidRPr="00921B56">
        <w:rPr>
          <w:rStyle w:val="fontstyle01"/>
          <w:rFonts w:ascii="Times New Roman" w:hAnsi="Times New Roman"/>
          <w:color w:val="000000" w:themeColor="text1"/>
          <w:sz w:val="24"/>
          <w:szCs w:val="24"/>
        </w:rPr>
        <w:t>University of Chittagong</w:t>
      </w:r>
      <w:r w:rsidRPr="00921B56">
        <w:rPr>
          <w:color w:val="000000" w:themeColor="text1"/>
          <w:sz w:val="24"/>
          <w:szCs w:val="24"/>
        </w:rPr>
        <w:br/>
      </w:r>
      <w:proofErr w:type="spellStart"/>
      <w:r w:rsidRPr="00921B56">
        <w:rPr>
          <w:rStyle w:val="fontstyle01"/>
          <w:rFonts w:ascii="Times New Roman" w:hAnsi="Times New Roman"/>
          <w:color w:val="000000" w:themeColor="text1"/>
          <w:sz w:val="24"/>
          <w:szCs w:val="24"/>
        </w:rPr>
        <w:t>Chittagong</w:t>
      </w:r>
      <w:proofErr w:type="spellEnd"/>
      <w:r w:rsidRPr="00921B56">
        <w:rPr>
          <w:rStyle w:val="fontstyle01"/>
          <w:rFonts w:ascii="Times New Roman" w:hAnsi="Times New Roman"/>
          <w:color w:val="000000" w:themeColor="text1"/>
          <w:sz w:val="24"/>
          <w:szCs w:val="24"/>
        </w:rPr>
        <w:t xml:space="preserve"> </w:t>
      </w:r>
      <w:r w:rsidRPr="00921B56">
        <w:rPr>
          <w:rStyle w:val="fontstyle01"/>
          <w:rFonts w:ascii="Times New Roman" w:hAnsi="Times New Roman"/>
          <w:color w:val="000000" w:themeColor="text1"/>
          <w:sz w:val="24"/>
          <w:szCs w:val="24"/>
        </w:rPr>
        <w:t>4331, Bangladesh</w:t>
      </w:r>
      <w:r w:rsidRPr="00921B56">
        <w:rPr>
          <w:color w:val="000000" w:themeColor="text1"/>
          <w:sz w:val="24"/>
          <w:szCs w:val="24"/>
        </w:rPr>
        <w:br/>
      </w:r>
      <w:r w:rsidRPr="00921B56">
        <w:rPr>
          <w:rStyle w:val="fontstyle01"/>
          <w:rFonts w:ascii="Times New Roman" w:hAnsi="Times New Roman"/>
          <w:color w:val="000000" w:themeColor="text1"/>
          <w:sz w:val="24"/>
          <w:szCs w:val="24"/>
        </w:rPr>
        <w:t>Email:kamalircu@yahoo.com</w:t>
      </w:r>
    </w:p>
    <w:p w:rsidR="00921B56" w:rsidRPr="00921B56" w:rsidRDefault="00921B56" w:rsidP="00921B56">
      <w:pPr>
        <w:rPr>
          <w:sz w:val="24"/>
          <w:szCs w:val="24"/>
        </w:rPr>
      </w:pPr>
    </w:p>
    <w:p w:rsidR="00921B56" w:rsidRPr="00921B56" w:rsidRDefault="00921B56" w:rsidP="00921B56">
      <w:pPr>
        <w:jc w:val="center"/>
        <w:rPr>
          <w:sz w:val="24"/>
          <w:szCs w:val="24"/>
        </w:rPr>
      </w:pPr>
    </w:p>
    <w:p w:rsidR="00921B56" w:rsidRPr="00921B56" w:rsidRDefault="00921B56" w:rsidP="00921B56">
      <w:pPr>
        <w:autoSpaceDE w:val="0"/>
        <w:autoSpaceDN w:val="0"/>
        <w:adjustRightInd w:val="0"/>
        <w:spacing w:line="360" w:lineRule="auto"/>
        <w:ind w:firstLine="432"/>
        <w:rPr>
          <w:sz w:val="24"/>
          <w:szCs w:val="24"/>
          <w:lang w:val="en-GB"/>
        </w:rPr>
      </w:pPr>
      <w:r w:rsidRPr="00921B56">
        <w:rPr>
          <w:sz w:val="24"/>
          <w:szCs w:val="24"/>
          <w:lang w:val="en-GB"/>
        </w:rPr>
        <w:t xml:space="preserve">This paper focuses on the links between environmental degradation due to climate change, vulnerability and </w:t>
      </w:r>
      <w:r w:rsidRPr="00921B56">
        <w:rPr>
          <w:color w:val="000000"/>
          <w:sz w:val="24"/>
          <w:szCs w:val="24"/>
          <w:shd w:val="clear" w:color="auto" w:fill="FFFFFF"/>
          <w:lang w:val="en-GB"/>
        </w:rPr>
        <w:t>human rights violations in Bangladesh. Bangladesh</w:t>
      </w:r>
      <w:r w:rsidRPr="00921B56">
        <w:rPr>
          <w:sz w:val="24"/>
          <w:szCs w:val="24"/>
        </w:rPr>
        <w:t xml:space="preserve"> is one of the most vulnerable countries to climate change in the world. Due to the existence of both environmental degradation and vulnerability in Bangladesh, human rights abuses in extreme weather evens are severe. </w:t>
      </w:r>
      <w:r w:rsidRPr="00921B56">
        <w:rPr>
          <w:sz w:val="24"/>
          <w:szCs w:val="24"/>
          <w:lang w:val="en-GB"/>
        </w:rPr>
        <w:t>This paper</w:t>
      </w:r>
      <w:r w:rsidRPr="00921B56">
        <w:rPr>
          <w:sz w:val="24"/>
          <w:szCs w:val="24"/>
        </w:rPr>
        <w:t xml:space="preserve"> argues </w:t>
      </w:r>
      <w:r w:rsidRPr="00921B56">
        <w:rPr>
          <w:bCs/>
          <w:color w:val="000000"/>
          <w:sz w:val="24"/>
          <w:szCs w:val="24"/>
          <w:lang w:val="en-GB"/>
        </w:rPr>
        <w:t>that climate change makes people more vulnerable regarding human rights. Thus, climate change and vulnerability combine to contribute to human rights violations in Bangladesh.</w:t>
      </w:r>
      <w:r w:rsidRPr="00921B56">
        <w:rPr>
          <w:sz w:val="24"/>
          <w:szCs w:val="24"/>
          <w:lang w:val="en-GB"/>
        </w:rPr>
        <w:t xml:space="preserve"> The empirical parts of this research employ qualitative techniques of data analysis in order to process the body of evidence collected during the fieldwork.  This paper also outlines some policy implications designed to assist efforts by policy-makers and other stakeholders seeking to reform the environmental policy and adaptation approach to climate change in Bangladesh. </w:t>
      </w:r>
    </w:p>
    <w:p w:rsidR="00921B56" w:rsidRPr="00921B56" w:rsidRDefault="00921B56" w:rsidP="00921B56">
      <w:pPr>
        <w:autoSpaceDE w:val="0"/>
        <w:autoSpaceDN w:val="0"/>
        <w:adjustRightInd w:val="0"/>
        <w:spacing w:line="360" w:lineRule="auto"/>
        <w:ind w:firstLine="432"/>
        <w:rPr>
          <w:color w:val="000000"/>
          <w:sz w:val="24"/>
          <w:szCs w:val="24"/>
          <w:shd w:val="clear" w:color="auto" w:fill="FFFFFF"/>
          <w:lang w:val="en-GB"/>
        </w:rPr>
      </w:pPr>
    </w:p>
    <w:p w:rsidR="00921B56" w:rsidRPr="00921B56" w:rsidRDefault="00921B56" w:rsidP="00921B56">
      <w:pPr>
        <w:spacing w:line="360" w:lineRule="auto"/>
        <w:rPr>
          <w:sz w:val="24"/>
          <w:szCs w:val="24"/>
        </w:rPr>
      </w:pPr>
      <w:r w:rsidRPr="00921B56">
        <w:rPr>
          <w:b/>
          <w:color w:val="000000" w:themeColor="text1"/>
          <w:sz w:val="24"/>
          <w:szCs w:val="24"/>
          <w:lang w:bidi="bn-BD"/>
        </w:rPr>
        <w:t xml:space="preserve">Bibliography: </w:t>
      </w:r>
      <w:r w:rsidRPr="00921B56">
        <w:rPr>
          <w:b/>
          <w:sz w:val="24"/>
          <w:szCs w:val="24"/>
        </w:rPr>
        <w:t>Md. Kamal Uddin, Ph.D.</w:t>
      </w:r>
      <w:r w:rsidRPr="00921B56">
        <w:rPr>
          <w:sz w:val="24"/>
          <w:szCs w:val="24"/>
        </w:rPr>
        <w:t xml:space="preserve"> is serving as a</w:t>
      </w:r>
      <w:r w:rsidRPr="00921B56">
        <w:rPr>
          <w:sz w:val="24"/>
          <w:szCs w:val="24"/>
        </w:rPr>
        <w:t xml:space="preserve"> </w:t>
      </w:r>
      <w:r w:rsidRPr="00921B56">
        <w:rPr>
          <w:sz w:val="24"/>
          <w:szCs w:val="24"/>
        </w:rPr>
        <w:t xml:space="preserve">Professor of International Relations at the University </w:t>
      </w:r>
      <w:proofErr w:type="gramStart"/>
      <w:r w:rsidRPr="00921B56">
        <w:rPr>
          <w:sz w:val="24"/>
          <w:szCs w:val="24"/>
        </w:rPr>
        <w:t>of</w:t>
      </w:r>
      <w:proofErr w:type="gramEnd"/>
      <w:r w:rsidRPr="00921B56">
        <w:rPr>
          <w:sz w:val="24"/>
          <w:szCs w:val="24"/>
        </w:rPr>
        <w:t xml:space="preserve"> Chittagong, Bangladesh. He holds an Advanced Masters in International Organizations from the University of Zurich, Switzerland, and Ph.D. from the Department of Asian and International Studies, City University of Hong Kong. </w:t>
      </w:r>
      <w:r w:rsidRPr="00921B56">
        <w:rPr>
          <w:color w:val="000000" w:themeColor="text1"/>
          <w:sz w:val="24"/>
          <w:szCs w:val="24"/>
        </w:rPr>
        <w:t xml:space="preserve">His research interests include: human rights, justice, environmental politics, southern perspectives of human rights and development. He can be reached at </w:t>
      </w:r>
      <w:hyperlink r:id="rId4" w:history="1">
        <w:r w:rsidRPr="00921B56">
          <w:rPr>
            <w:rStyle w:val="Hyperlink"/>
            <w:sz w:val="24"/>
            <w:szCs w:val="24"/>
          </w:rPr>
          <w:t>kamalircu@yahoo.com</w:t>
        </w:r>
      </w:hyperlink>
      <w:r w:rsidRPr="00921B56">
        <w:rPr>
          <w:sz w:val="24"/>
          <w:szCs w:val="24"/>
        </w:rPr>
        <w:t>.</w:t>
      </w:r>
    </w:p>
    <w:p w:rsidR="001F63EC" w:rsidRPr="00921B56" w:rsidRDefault="001F63EC">
      <w:pPr>
        <w:rPr>
          <w:sz w:val="24"/>
          <w:szCs w:val="24"/>
        </w:rPr>
      </w:pPr>
    </w:p>
    <w:p w:rsidR="00921B56" w:rsidRDefault="00921B56" w:rsidP="00921B56">
      <w:pPr>
        <w:autoSpaceDE w:val="0"/>
        <w:autoSpaceDN w:val="0"/>
        <w:adjustRightInd w:val="0"/>
        <w:jc w:val="left"/>
        <w:rPr>
          <w:lang w:val="en-NZ"/>
        </w:rPr>
      </w:pPr>
      <w:r w:rsidRPr="00921B56">
        <w:rPr>
          <w:b/>
          <w:sz w:val="24"/>
          <w:szCs w:val="24"/>
          <w:lang w:val="en-NZ"/>
        </w:rPr>
        <w:t xml:space="preserve">Presenting author details </w:t>
      </w:r>
      <w:r w:rsidRPr="00921B56">
        <w:rPr>
          <w:b/>
          <w:sz w:val="24"/>
          <w:szCs w:val="24"/>
          <w:lang w:val="en-NZ"/>
        </w:rPr>
        <w:br/>
      </w:r>
      <w:r w:rsidRPr="00921B56">
        <w:rPr>
          <w:sz w:val="24"/>
          <w:szCs w:val="24"/>
          <w:lang w:val="en-NZ"/>
        </w:rPr>
        <w:t xml:space="preserve">Full name: </w:t>
      </w:r>
      <w:proofErr w:type="spellStart"/>
      <w:r>
        <w:rPr>
          <w:sz w:val="24"/>
          <w:szCs w:val="24"/>
          <w:lang w:val="en-NZ"/>
        </w:rPr>
        <w:t>Dr.</w:t>
      </w:r>
      <w:proofErr w:type="spellEnd"/>
      <w:r>
        <w:rPr>
          <w:sz w:val="24"/>
          <w:szCs w:val="24"/>
          <w:lang w:val="en-NZ"/>
        </w:rPr>
        <w:t xml:space="preserve"> Md. Kamal Uddin</w:t>
      </w:r>
      <w:r w:rsidRPr="00921B56">
        <w:rPr>
          <w:sz w:val="24"/>
          <w:szCs w:val="24"/>
          <w:lang w:val="en-NZ"/>
        </w:rPr>
        <w:br/>
        <w:t>Contact number:</w:t>
      </w:r>
      <w:r>
        <w:rPr>
          <w:sz w:val="24"/>
          <w:szCs w:val="24"/>
          <w:lang w:val="en-NZ"/>
        </w:rPr>
        <w:t xml:space="preserve"> +8801718306616</w:t>
      </w:r>
      <w:r w:rsidRPr="00921B56">
        <w:rPr>
          <w:sz w:val="24"/>
          <w:szCs w:val="24"/>
          <w:lang w:val="en-NZ"/>
        </w:rPr>
        <w:br/>
        <w:t>Session name/ number:</w:t>
      </w:r>
      <w:r w:rsidR="00C9703E">
        <w:rPr>
          <w:sz w:val="24"/>
          <w:szCs w:val="24"/>
          <w:lang w:val="en-NZ"/>
        </w:rPr>
        <w:t xml:space="preserve"> Risks of Climate Change </w:t>
      </w:r>
      <w:bookmarkStart w:id="0" w:name="_GoBack"/>
      <w:bookmarkEnd w:id="0"/>
      <w:r w:rsidRPr="00921B56">
        <w:rPr>
          <w:sz w:val="24"/>
          <w:szCs w:val="24"/>
          <w:lang w:val="en-NZ"/>
        </w:rPr>
        <w:br/>
        <w:t>Category: (Oral presentation)</w:t>
      </w:r>
      <w:r>
        <w:rPr>
          <w:lang w:val="en-NZ"/>
        </w:rPr>
        <w:br/>
      </w:r>
    </w:p>
    <w:p w:rsidR="00921B56" w:rsidRDefault="00921B56"/>
    <w:sectPr w:rsidR="00921B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QpdgjpAdvTT3713a231">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359"/>
    <w:rsid w:val="001F63EC"/>
    <w:rsid w:val="00921B56"/>
    <w:rsid w:val="00BF5359"/>
    <w:rsid w:val="00C9703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8D300A-EB59-4859-92B0-CDB4CAAAD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B56"/>
    <w:pPr>
      <w:widowControl w:val="0"/>
      <w:spacing w:after="0" w:line="240" w:lineRule="auto"/>
      <w:jc w:val="both"/>
    </w:pPr>
    <w:rPr>
      <w:rFonts w:ascii="Times New Roman" w:eastAsia="SimSun" w:hAnsi="Times New Roman" w:cs="Times New Roman"/>
      <w:kern w:val="2"/>
      <w:sz w:val="21"/>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B56"/>
    <w:rPr>
      <w:color w:val="0563C1" w:themeColor="hyperlink"/>
      <w:u w:val="single"/>
    </w:rPr>
  </w:style>
  <w:style w:type="character" w:customStyle="1" w:styleId="fontstyle01">
    <w:name w:val="fontstyle01"/>
    <w:basedOn w:val="DefaultParagraphFont"/>
    <w:rsid w:val="00921B56"/>
    <w:rPr>
      <w:rFonts w:ascii="QpdgjpAdvTT3713a231" w:hAnsi="QpdgjpAdvTT3713a231" w:hint="default"/>
      <w:b w:val="0"/>
      <w:bCs w:val="0"/>
      <w:i w:val="0"/>
      <w:iCs w:val="0"/>
      <w:color w:val="13141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malircu@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281</Words>
  <Characters>1605</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Kamal</dc:creator>
  <cp:keywords/>
  <dc:description/>
  <cp:lastModifiedBy>Kamal</cp:lastModifiedBy>
  <cp:revision>3</cp:revision>
  <dcterms:created xsi:type="dcterms:W3CDTF">2019-11-25T17:43:00Z</dcterms:created>
  <dcterms:modified xsi:type="dcterms:W3CDTF">2019-11-25T17:53:00Z</dcterms:modified>
</cp:coreProperties>
</file>