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FA1843" w:rsidP="00494130">
      <w:pPr>
        <w:pStyle w:val="Heading1"/>
        <w:spacing w:before="170"/>
        <w:ind w:left="0"/>
      </w:pPr>
      <w:r>
        <w:rPr>
          <w:color w:val="337AB7"/>
        </w:rPr>
        <w:t xml:space="preserve">Climate change in Afghanistan </w:t>
      </w:r>
    </w:p>
    <w:p w:rsidR="00AE3E37" w:rsidRPr="00AD30E4" w:rsidRDefault="00FA1843" w:rsidP="00AD30E4">
      <w:pPr>
        <w:pStyle w:val="BodyText"/>
        <w:spacing w:before="73" w:line="198" w:lineRule="exact"/>
        <w:ind w:left="100" w:right="5987"/>
        <w:rPr>
          <w:rFonts w:ascii="Arial"/>
        </w:rPr>
        <w:sectPr w:rsidR="00AE3E37" w:rsidRPr="00AD30E4">
          <w:headerReference w:type="default" r:id="rId7"/>
          <w:footerReference w:type="default" r:id="rId8"/>
          <w:type w:val="continuous"/>
          <w:pgSz w:w="11910" w:h="16840"/>
          <w:pgMar w:top="1740" w:right="600" w:bottom="840" w:left="620" w:header="541" w:footer="642" w:gutter="0"/>
          <w:cols w:space="720"/>
        </w:sectPr>
      </w:pPr>
      <w:r>
        <w:rPr>
          <w:rFonts w:ascii="Arial"/>
        </w:rPr>
        <w:t>Abdul Rasheed Rasoul</w:t>
      </w:r>
      <w:r w:rsidR="005973B9">
        <w:rPr>
          <w:rFonts w:ascii="Arial"/>
        </w:rPr>
        <w:t xml:space="preserve">, </w:t>
      </w:r>
      <w:r>
        <w:rPr>
          <w:rFonts w:ascii="Arial"/>
        </w:rPr>
        <w:t>B.Sc.</w:t>
      </w:r>
      <w:r w:rsidR="00032386">
        <w:rPr>
          <w:rFonts w:ascii="Arial"/>
        </w:rPr>
        <w:t xml:space="preserve"> in forestry and NR</w:t>
      </w:r>
    </w:p>
    <w:p w:rsidR="00AD30E4" w:rsidRPr="00032386" w:rsidRDefault="00AD30E4" w:rsidP="00AD30E4">
      <w:pPr>
        <w:pStyle w:val="Heading3"/>
        <w:spacing w:before="147"/>
        <w:ind w:left="0"/>
        <w:jc w:val="both"/>
        <w:rPr>
          <w:color w:val="BF5A14"/>
          <w:sz w:val="2"/>
          <w:szCs w:val="2"/>
        </w:rPr>
      </w:pPr>
    </w:p>
    <w:p w:rsidR="00AE3E37" w:rsidRDefault="00032386" w:rsidP="00AD30E4">
      <w:pPr>
        <w:pStyle w:val="Heading3"/>
        <w:spacing w:before="147"/>
        <w:jc w:val="both"/>
      </w:pPr>
      <w:r w:rsidRPr="00AD30E4">
        <w:rPr>
          <w:rFonts w:ascii="Tw Cen MT" w:hAnsi="Tw Cen MT"/>
          <w:noProof/>
          <w:sz w:val="18"/>
          <w:szCs w:val="18"/>
        </w:rPr>
        <w:drawing>
          <wp:anchor distT="0" distB="0" distL="114300" distR="114300" simplePos="0" relativeHeight="251661312" behindDoc="0" locked="0" layoutInCell="1" allowOverlap="1" wp14:anchorId="62B62669" wp14:editId="00EC778B">
            <wp:simplePos x="0" y="0"/>
            <wp:positionH relativeFrom="margin">
              <wp:posOffset>3464267</wp:posOffset>
            </wp:positionH>
            <wp:positionV relativeFrom="paragraph">
              <wp:posOffset>280573</wp:posOffset>
            </wp:positionV>
            <wp:extent cx="3241040" cy="1868805"/>
            <wp:effectExtent l="0" t="0" r="0" b="0"/>
            <wp:wrapSquare wrapText="bothSides"/>
            <wp:docPr id="1" name="Picture 1" descr="C:\Users\abdul.rasheed\Desktop\10 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dul.rasheed\Desktop\10 A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41040" cy="1868805"/>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color w:val="BF5A14"/>
        </w:rPr>
        <w:t>Abstract</w:t>
      </w:r>
      <w:r w:rsidR="00404E5B">
        <w:rPr>
          <w:color w:val="BF5A14"/>
        </w:rPr>
        <w:t xml:space="preserve"> </w:t>
      </w:r>
    </w:p>
    <w:p w:rsidR="005D5180" w:rsidRPr="00AD30E4" w:rsidRDefault="005D5180" w:rsidP="00AD30E4">
      <w:pPr>
        <w:jc w:val="both"/>
        <w:rPr>
          <w:color w:val="000000" w:themeColor="text1"/>
          <w:sz w:val="18"/>
          <w:szCs w:val="18"/>
        </w:rPr>
      </w:pPr>
      <w:r w:rsidRPr="00AD30E4">
        <w:rPr>
          <w:color w:val="000000" w:themeColor="text1"/>
          <w:sz w:val="18"/>
          <w:szCs w:val="18"/>
        </w:rPr>
        <w:t>Afghanistan is a landlocked, mountainous and very dry country in south and Central Asia with an area of 647500 square kilometers and population of about 26 million. It is bordered by Pakistan in the south and east, Turkmenistan, Uzbekistan and Tajikistan in the north, and Iran in the west.</w:t>
      </w:r>
    </w:p>
    <w:p w:rsidR="005D5180" w:rsidRPr="00AD30E4" w:rsidRDefault="005D5180" w:rsidP="00AD30E4">
      <w:pPr>
        <w:jc w:val="both"/>
        <w:rPr>
          <w:color w:val="000000" w:themeColor="text1"/>
          <w:sz w:val="18"/>
          <w:szCs w:val="18"/>
        </w:rPr>
      </w:pPr>
      <w:r w:rsidRPr="00AD30E4">
        <w:rPr>
          <w:color w:val="000000" w:themeColor="text1"/>
          <w:sz w:val="18"/>
          <w:szCs w:val="18"/>
        </w:rPr>
        <w:t>Climate change projections for Afghanistan show regional differences however overall indicate a strong increase in mean annual temperature (higher than mean global temperature projections), with more rapid warming in the spring/summer seasons in Afghanistan. Precipitation is expected to decrease in the spring/summer and increase in the autumn/ winter with overall long-term declines in average mean rainfall. Projections also indicate an increase in the intensity and frequency of flooding due to heavy precipitation events and increased thawing of snow/ice pack. The effects of flooding are further exacerbated by poor land use practices including overgrazing and deforestation. Further, drought is expected to increase in frequency from the historical trend of droughts occurring in approximately 15-year cycles lasting for 2-3 years. In short, drought is expected to become more of a norm as opposed to a cyclical event. The impact on agriculture is expected to increase agricultural water demand due to lower soil moisture levels and increased evapotranspiration.</w:t>
      </w:r>
    </w:p>
    <w:p w:rsidR="005D5180" w:rsidRPr="00AD30E4" w:rsidRDefault="005D5180" w:rsidP="00032386">
      <w:pPr>
        <w:jc w:val="both"/>
        <w:rPr>
          <w:color w:val="000000" w:themeColor="text1"/>
          <w:sz w:val="18"/>
          <w:szCs w:val="18"/>
        </w:rPr>
      </w:pPr>
      <w:r w:rsidRPr="00AD30E4">
        <w:rPr>
          <w:color w:val="000000" w:themeColor="text1"/>
          <w:sz w:val="18"/>
          <w:szCs w:val="18"/>
        </w:rPr>
        <w:t xml:space="preserve">Afghanistan has already been, and will continue to be, heavily affected by the negative impacts of climate change. And it is the most vulnerable people particularly subsistence farmers and pastoralists who depend on natural resources for their survival –who are suffering most. </w:t>
      </w:r>
    </w:p>
    <w:p w:rsidR="00AD30E4" w:rsidRPr="00AD30E4" w:rsidRDefault="00AD30E4" w:rsidP="00AD30E4">
      <w:pPr>
        <w:jc w:val="both"/>
        <w:rPr>
          <w:noProof/>
          <w:color w:val="000000" w:themeColor="text1"/>
          <w:sz w:val="18"/>
          <w:szCs w:val="18"/>
        </w:rPr>
      </w:pPr>
      <w:r w:rsidRPr="00AD30E4">
        <w:rPr>
          <w:noProof/>
          <w:color w:val="000000" w:themeColor="text1"/>
          <w:sz w:val="18"/>
          <w:szCs w:val="18"/>
        </w:rPr>
        <w:t>My recommendations include:</w:t>
      </w:r>
    </w:p>
    <w:p w:rsidR="00AD30E4" w:rsidRPr="00AD30E4" w:rsidRDefault="00AD30E4" w:rsidP="00AD30E4">
      <w:pPr>
        <w:pStyle w:val="ListParagraph"/>
        <w:widowControl/>
        <w:numPr>
          <w:ilvl w:val="0"/>
          <w:numId w:val="4"/>
        </w:numPr>
        <w:spacing w:before="0" w:line="240" w:lineRule="auto"/>
        <w:contextualSpacing/>
        <w:rPr>
          <w:rFonts w:ascii="Tw Cen MT" w:hAnsi="Tw Cen MT"/>
          <w:color w:val="000000" w:themeColor="text1"/>
          <w:sz w:val="18"/>
          <w:szCs w:val="18"/>
        </w:rPr>
      </w:pPr>
      <w:r w:rsidRPr="00AD30E4">
        <w:rPr>
          <w:rFonts w:ascii="Tw Cen MT" w:hAnsi="Tw Cen MT"/>
          <w:color w:val="000000" w:themeColor="text1"/>
          <w:sz w:val="18"/>
          <w:szCs w:val="18"/>
        </w:rPr>
        <w:t>Climate change should be integrated into school and higher curriculum to promote further mainstreaming across relevant disciplines as well as build national capacity to understand and apply key climate change adaptation and mitigation approaches.</w:t>
      </w:r>
    </w:p>
    <w:p w:rsidR="00AD30E4" w:rsidRPr="00AD30E4" w:rsidRDefault="00AD30E4" w:rsidP="00AD30E4">
      <w:pPr>
        <w:pStyle w:val="ListParagraph"/>
        <w:widowControl/>
        <w:numPr>
          <w:ilvl w:val="0"/>
          <w:numId w:val="4"/>
        </w:numPr>
        <w:spacing w:before="0" w:line="240" w:lineRule="auto"/>
        <w:contextualSpacing/>
        <w:rPr>
          <w:rFonts w:ascii="Tw Cen MT" w:hAnsi="Tw Cen MT"/>
          <w:color w:val="000000" w:themeColor="text1"/>
          <w:sz w:val="18"/>
          <w:szCs w:val="18"/>
        </w:rPr>
      </w:pPr>
      <w:r w:rsidRPr="00AD30E4">
        <w:rPr>
          <w:rFonts w:ascii="Tw Cen MT" w:hAnsi="Tw Cen MT"/>
          <w:sz w:val="18"/>
          <w:szCs w:val="18"/>
        </w:rPr>
        <w:t>Civil Society and Non-governmental Organizations (NGOs), particularly involving women and youth, should be involved in awareness-raising events and capacity building activities to generate greater public awareness of climate change in the community.</w:t>
      </w:r>
    </w:p>
    <w:p w:rsidR="00AD30E4" w:rsidRPr="00AD30E4" w:rsidRDefault="00AD30E4" w:rsidP="00AD30E4">
      <w:pPr>
        <w:pStyle w:val="ListParagraph"/>
        <w:widowControl/>
        <w:numPr>
          <w:ilvl w:val="0"/>
          <w:numId w:val="4"/>
        </w:numPr>
        <w:spacing w:before="0" w:line="240" w:lineRule="auto"/>
        <w:contextualSpacing/>
        <w:rPr>
          <w:rFonts w:ascii="Tw Cen MT" w:hAnsi="Tw Cen MT"/>
          <w:color w:val="000000" w:themeColor="text1"/>
          <w:sz w:val="18"/>
          <w:szCs w:val="18"/>
        </w:rPr>
      </w:pPr>
      <w:r w:rsidRPr="00AD30E4">
        <w:rPr>
          <w:rFonts w:ascii="Tw Cen MT" w:hAnsi="Tw Cen MT"/>
          <w:color w:val="000000" w:themeColor="text1"/>
          <w:sz w:val="18"/>
          <w:szCs w:val="18"/>
        </w:rPr>
        <w:t>In rural areas without access to electrical grids, decentralized, low emission, and climate-friendly energy projects should be prioritized in order to provide accessible energy to rural populations and stimulate rural economic growth.</w:t>
      </w:r>
    </w:p>
    <w:p w:rsidR="00AD30E4" w:rsidRPr="00AD30E4" w:rsidRDefault="00AD30E4" w:rsidP="00AD30E4">
      <w:pPr>
        <w:pStyle w:val="ListParagraph"/>
        <w:widowControl/>
        <w:numPr>
          <w:ilvl w:val="0"/>
          <w:numId w:val="4"/>
        </w:numPr>
        <w:spacing w:before="0" w:line="240" w:lineRule="auto"/>
        <w:contextualSpacing/>
        <w:rPr>
          <w:rFonts w:ascii="Tw Cen MT" w:hAnsi="Tw Cen MT"/>
          <w:color w:val="000000" w:themeColor="text1"/>
          <w:sz w:val="18"/>
          <w:szCs w:val="18"/>
        </w:rPr>
      </w:pPr>
      <w:r w:rsidRPr="00AD30E4">
        <w:rPr>
          <w:rFonts w:ascii="Tw Cen MT" w:hAnsi="Tw Cen MT"/>
          <w:color w:val="000000" w:themeColor="text1"/>
          <w:sz w:val="18"/>
          <w:szCs w:val="18"/>
        </w:rPr>
        <w:t xml:space="preserve">A comprehensive survey of forest and rangeland species (flora and fauna) should be conducted in order to identify which species are most threatened by and resilient to climate change. </w:t>
      </w:r>
    </w:p>
    <w:p w:rsidR="00AD30E4" w:rsidRDefault="00A9710C">
      <w:pPr>
        <w:pStyle w:val="Heading3"/>
        <w:spacing w:before="74"/>
        <w:rPr>
          <w:b w:val="0"/>
        </w:rPr>
      </w:pPr>
      <w:r>
        <w:rPr>
          <w:b w:val="0"/>
        </w:rPr>
        <w:br w:type="column"/>
      </w:r>
    </w:p>
    <w:p w:rsidR="005973B9" w:rsidRPr="00064E23" w:rsidRDefault="00A9710C" w:rsidP="00064E23">
      <w:pPr>
        <w:pStyle w:val="Heading3"/>
        <w:spacing w:before="74"/>
      </w:pPr>
      <w:r>
        <w:rPr>
          <w:color w:val="BF5A14"/>
        </w:rPr>
        <w:t>Image</w:t>
      </w:r>
      <w:r w:rsidR="001160DD" w:rsidRPr="001160DD">
        <w:rPr>
          <w:bCs w:val="0"/>
          <w:sz w:val="14"/>
          <w:szCs w:val="14"/>
        </w:rPr>
        <w:tab/>
      </w:r>
    </w:p>
    <w:p w:rsidR="00AE3E37" w:rsidRPr="00064E23" w:rsidRDefault="00064E23" w:rsidP="008756E6">
      <w:pPr>
        <w:tabs>
          <w:tab w:val="left" w:pos="384"/>
        </w:tabs>
        <w:ind w:right="117"/>
        <w:rPr>
          <w:sz w:val="14"/>
          <w:szCs w:val="14"/>
        </w:rPr>
      </w:pPr>
      <w:r>
        <w:t xml:space="preserve">  </w:t>
      </w:r>
      <w:r w:rsidRPr="00064E23">
        <w:rPr>
          <w:sz w:val="14"/>
          <w:szCs w:val="14"/>
        </w:rPr>
        <w:t xml:space="preserve">Air pollution in Kabul city, Afghanistan </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032386" w:rsidRDefault="00AE3E37">
      <w:pPr>
        <w:pStyle w:val="BodyText"/>
        <w:rPr>
          <w:rFonts w:ascii="Calibri"/>
          <w:sz w:val="2"/>
          <w:szCs w:val="2"/>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74F4A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716B3" w:rsidRPr="00032386" w:rsidRDefault="0019330F" w:rsidP="00404E5B">
      <w:pPr>
        <w:spacing w:before="92"/>
        <w:ind w:right="4234"/>
        <w:rPr>
          <w:noProof/>
          <w:sz w:val="14"/>
          <w:szCs w:val="14"/>
        </w:rPr>
      </w:pPr>
      <w:r w:rsidRPr="009A1BCA">
        <w:rPr>
          <w:noProof/>
        </w:rPr>
        <w:drawing>
          <wp:anchor distT="0" distB="0" distL="114300" distR="114300" simplePos="0" relativeHeight="251659264" behindDoc="0" locked="0" layoutInCell="1" allowOverlap="1">
            <wp:simplePos x="0" y="0"/>
            <wp:positionH relativeFrom="margin">
              <wp:posOffset>31164</wp:posOffset>
            </wp:positionH>
            <wp:positionV relativeFrom="paragraph">
              <wp:posOffset>29747</wp:posOffset>
            </wp:positionV>
            <wp:extent cx="681355" cy="539115"/>
            <wp:effectExtent l="0" t="0" r="4445" b="0"/>
            <wp:wrapSquare wrapText="bothSides"/>
            <wp:docPr id="2" name="Picture 2" descr="C:\Users\abdul.rasheed\Desktop\Abdul Rasheed Raso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dul.rasheed\Desktop\Abdul Rasheed Rasou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1355" cy="539115"/>
                    </a:xfrm>
                    <a:prstGeom prst="rect">
                      <a:avLst/>
                    </a:prstGeom>
                    <a:noFill/>
                    <a:ln>
                      <a:noFill/>
                    </a:ln>
                  </pic:spPr>
                </pic:pic>
              </a:graphicData>
            </a:graphic>
            <wp14:sizeRelH relativeFrom="page">
              <wp14:pctWidth>0</wp14:pctWidth>
            </wp14:sizeRelH>
            <wp14:sizeRelV relativeFrom="page">
              <wp14:pctHeight>0</wp14:pctHeight>
            </wp14:sizeRelV>
          </wp:anchor>
        </w:drawing>
      </w:r>
      <w:r w:rsidR="00064E23">
        <w:rPr>
          <w:noProof/>
        </w:rPr>
        <w:t xml:space="preserve">      </w:t>
      </w:r>
      <w:r w:rsidR="008756E6">
        <w:rPr>
          <w:noProof/>
        </w:rPr>
        <w:t xml:space="preserve">    </w:t>
      </w:r>
    </w:p>
    <w:p w:rsidR="00032386" w:rsidRDefault="00032386" w:rsidP="00032386">
      <w:pPr>
        <w:spacing w:before="92"/>
        <w:ind w:right="4234"/>
        <w:rPr>
          <w:noProof/>
        </w:rPr>
      </w:pPr>
    </w:p>
    <w:p w:rsidR="00032386" w:rsidRPr="00032386" w:rsidRDefault="00032386" w:rsidP="00032386">
      <w:pPr>
        <w:spacing w:before="92"/>
        <w:ind w:right="4234"/>
        <w:rPr>
          <w:rFonts w:ascii="Arial"/>
          <w:color w:val="BF5A14"/>
        </w:rPr>
      </w:pPr>
      <w:r>
        <w:rPr>
          <w:rFonts w:ascii="Arial"/>
          <w:color w:val="BF5A14"/>
        </w:rPr>
        <w:t xml:space="preserve">Biography </w:t>
      </w:r>
    </w:p>
    <w:p w:rsidR="00B94FA8" w:rsidRPr="00E716B3" w:rsidRDefault="00B94FA8" w:rsidP="00032386">
      <w:pPr>
        <w:ind w:right="231"/>
        <w:jc w:val="both"/>
        <w:rPr>
          <w:rFonts w:asciiTheme="minorBidi" w:hAnsiTheme="minorBidi" w:cstheme="minorBidi"/>
          <w:color w:val="000000" w:themeColor="text1"/>
          <w:sz w:val="14"/>
          <w:szCs w:val="14"/>
          <w:lang w:bidi="fa-IR"/>
        </w:rPr>
      </w:pPr>
      <w:r w:rsidRPr="00E716B3">
        <w:rPr>
          <w:rFonts w:asciiTheme="minorBidi" w:hAnsiTheme="minorBidi" w:cstheme="minorBidi"/>
          <w:color w:val="000000" w:themeColor="text1"/>
          <w:sz w:val="14"/>
          <w:szCs w:val="14"/>
        </w:rPr>
        <w:t xml:space="preserve">Abdul Rasheed Rasoul, </w:t>
      </w:r>
      <w:r w:rsidRPr="00E716B3">
        <w:rPr>
          <w:rFonts w:asciiTheme="minorBidi" w:hAnsiTheme="minorBidi" w:cstheme="minorBidi"/>
          <w:color w:val="000000" w:themeColor="text1"/>
          <w:sz w:val="14"/>
          <w:szCs w:val="14"/>
          <w:lang w:bidi="fa-IR"/>
        </w:rPr>
        <w:t xml:space="preserve">is an Afghan born and based Environmental Compliance Specialist. Over the past six years, I have worked in wide variety of professional capacities in both the national and international organizations; National Environmental Protection Agency (NEPA) of Afghanistan, </w:t>
      </w:r>
      <w:r w:rsidRPr="00E716B3">
        <w:rPr>
          <w:rFonts w:asciiTheme="minorBidi" w:hAnsiTheme="minorBidi" w:cstheme="minorBidi"/>
          <w:color w:val="000000" w:themeColor="text1"/>
          <w:sz w:val="14"/>
          <w:szCs w:val="14"/>
        </w:rPr>
        <w:t>Development Alternative Incorporations (DAI)</w:t>
      </w:r>
      <w:r w:rsidRPr="00E716B3">
        <w:rPr>
          <w:rFonts w:asciiTheme="minorBidi" w:hAnsiTheme="minorBidi" w:cstheme="minorBidi"/>
          <w:color w:val="000000" w:themeColor="text1"/>
          <w:sz w:val="14"/>
          <w:szCs w:val="14"/>
          <w:lang w:bidi="fa-IR"/>
        </w:rPr>
        <w:t xml:space="preserve">, </w:t>
      </w:r>
      <w:proofErr w:type="spellStart"/>
      <w:r w:rsidRPr="00E716B3">
        <w:rPr>
          <w:rFonts w:asciiTheme="minorBidi" w:hAnsiTheme="minorBidi" w:cstheme="minorBidi"/>
          <w:color w:val="000000" w:themeColor="text1"/>
          <w:sz w:val="14"/>
          <w:szCs w:val="14"/>
        </w:rPr>
        <w:t>Shekib</w:t>
      </w:r>
      <w:proofErr w:type="spellEnd"/>
      <w:r w:rsidRPr="00E716B3">
        <w:rPr>
          <w:rFonts w:asciiTheme="minorBidi" w:hAnsiTheme="minorBidi" w:cstheme="minorBidi"/>
          <w:color w:val="000000" w:themeColor="text1"/>
          <w:sz w:val="14"/>
          <w:szCs w:val="14"/>
        </w:rPr>
        <w:t xml:space="preserve"> </w:t>
      </w:r>
      <w:proofErr w:type="spellStart"/>
      <w:r w:rsidRPr="00E716B3">
        <w:rPr>
          <w:rFonts w:asciiTheme="minorBidi" w:hAnsiTheme="minorBidi" w:cstheme="minorBidi"/>
          <w:color w:val="000000" w:themeColor="text1"/>
          <w:sz w:val="14"/>
          <w:szCs w:val="14"/>
        </w:rPr>
        <w:t>Naweed</w:t>
      </w:r>
      <w:proofErr w:type="spellEnd"/>
      <w:r w:rsidRPr="00E716B3">
        <w:rPr>
          <w:rFonts w:asciiTheme="minorBidi" w:hAnsiTheme="minorBidi" w:cstheme="minorBidi"/>
          <w:color w:val="000000" w:themeColor="text1"/>
          <w:sz w:val="14"/>
          <w:szCs w:val="14"/>
        </w:rPr>
        <w:t xml:space="preserve"> Construction Co (SNCC)</w:t>
      </w:r>
      <w:r w:rsidRPr="00E716B3">
        <w:rPr>
          <w:rFonts w:asciiTheme="minorBidi" w:hAnsiTheme="minorBidi" w:cstheme="minorBidi"/>
          <w:color w:val="000000" w:themeColor="text1"/>
          <w:sz w:val="14"/>
          <w:szCs w:val="14"/>
          <w:lang w:bidi="fa-IR"/>
        </w:rPr>
        <w:t>,</w:t>
      </w:r>
      <w:r w:rsidRPr="00E716B3">
        <w:rPr>
          <w:rFonts w:asciiTheme="minorBidi" w:hAnsiTheme="minorBidi" w:cstheme="minorBidi"/>
          <w:color w:val="000000" w:themeColor="text1"/>
          <w:sz w:val="14"/>
          <w:szCs w:val="14"/>
        </w:rPr>
        <w:t xml:space="preserve"> International Relief and Development, Inc. (IRD)</w:t>
      </w:r>
      <w:r w:rsidRPr="00E716B3">
        <w:rPr>
          <w:rFonts w:asciiTheme="minorBidi" w:hAnsiTheme="minorBidi" w:cstheme="minorBidi"/>
          <w:color w:val="000000" w:themeColor="text1"/>
          <w:sz w:val="14"/>
          <w:szCs w:val="14"/>
          <w:lang w:bidi="fa-IR"/>
        </w:rPr>
        <w:t xml:space="preserve">, </w:t>
      </w:r>
      <w:r w:rsidRPr="00E716B3">
        <w:rPr>
          <w:rFonts w:asciiTheme="minorBidi" w:hAnsiTheme="minorBidi" w:cstheme="minorBidi"/>
          <w:color w:val="000000" w:themeColor="text1"/>
          <w:sz w:val="14"/>
          <w:szCs w:val="14"/>
        </w:rPr>
        <w:t>Danish Refugee Council (DRC)–</w:t>
      </w:r>
      <w:r w:rsidRPr="00E716B3">
        <w:rPr>
          <w:rStyle w:val="Emphasis"/>
          <w:rFonts w:asciiTheme="minorBidi" w:hAnsiTheme="minorBidi" w:cstheme="minorBidi"/>
          <w:i w:val="0"/>
          <w:iCs w:val="0"/>
          <w:color w:val="000000" w:themeColor="text1"/>
          <w:sz w:val="14"/>
          <w:szCs w:val="14"/>
          <w:shd w:val="clear" w:color="auto" w:fill="FFFFFF"/>
        </w:rPr>
        <w:t>Danish Demining Group</w:t>
      </w:r>
      <w:r w:rsidRPr="00E716B3">
        <w:rPr>
          <w:rStyle w:val="apple-converted-space"/>
          <w:rFonts w:asciiTheme="minorBidi" w:hAnsiTheme="minorBidi" w:cstheme="minorBidi"/>
          <w:color w:val="000000" w:themeColor="text1"/>
          <w:sz w:val="14"/>
          <w:szCs w:val="14"/>
          <w:shd w:val="clear" w:color="auto" w:fill="FFFFFF"/>
        </w:rPr>
        <w:t> </w:t>
      </w:r>
      <w:r w:rsidRPr="00E716B3">
        <w:rPr>
          <w:rFonts w:asciiTheme="minorBidi" w:hAnsiTheme="minorBidi" w:cstheme="minorBidi"/>
          <w:color w:val="000000" w:themeColor="text1"/>
          <w:sz w:val="14"/>
          <w:szCs w:val="14"/>
        </w:rPr>
        <w:t xml:space="preserve">(DDG), and AECOM International Development, Inc. I earned my </w:t>
      </w:r>
      <w:r w:rsidRPr="00E716B3">
        <w:rPr>
          <w:rFonts w:asciiTheme="minorBidi" w:hAnsiTheme="minorBidi" w:cstheme="minorBidi"/>
          <w:sz w:val="14"/>
          <w:szCs w:val="14"/>
        </w:rPr>
        <w:t xml:space="preserve">B.Sc. in </w:t>
      </w:r>
      <w:r w:rsidRPr="00E716B3">
        <w:rPr>
          <w:rFonts w:asciiTheme="minorBidi" w:hAnsiTheme="minorBidi" w:cstheme="minorBidi"/>
          <w:color w:val="000000"/>
          <w:sz w:val="14"/>
          <w:szCs w:val="14"/>
        </w:rPr>
        <w:t>Forestry &amp; Natural Resources, Faculty of Agriculture in 2009 through the Kabul University.</w:t>
      </w:r>
    </w:p>
    <w:p w:rsidR="00016B3F" w:rsidRPr="00032386" w:rsidRDefault="00016B3F" w:rsidP="00016B3F">
      <w:pPr>
        <w:spacing w:before="62"/>
        <w:ind w:right="4235"/>
        <w:rPr>
          <w:rFonts w:ascii="Arial"/>
          <w:sz w:val="8"/>
          <w:szCs w:val="16"/>
        </w:rPr>
      </w:pPr>
    </w:p>
    <w:p w:rsidR="00016B3F" w:rsidRDefault="00016B3F" w:rsidP="00E716B3">
      <w:pPr>
        <w:spacing w:before="62"/>
        <w:ind w:right="4235"/>
        <w:rPr>
          <w:rFonts w:ascii="Arial"/>
          <w:sz w:val="14"/>
        </w:rPr>
      </w:pPr>
      <w:r>
        <w:rPr>
          <w:rFonts w:ascii="Arial"/>
          <w:sz w:val="14"/>
        </w:rPr>
        <w:t xml:space="preserve">     Date of Birth: </w:t>
      </w:r>
      <w:r w:rsidR="00E716B3">
        <w:rPr>
          <w:rFonts w:ascii="Arial"/>
          <w:sz w:val="14"/>
        </w:rPr>
        <w:t>November</w:t>
      </w:r>
      <w:r>
        <w:rPr>
          <w:rFonts w:ascii="Arial"/>
          <w:sz w:val="14"/>
        </w:rPr>
        <w:t>/</w:t>
      </w:r>
      <w:r w:rsidR="00E716B3">
        <w:rPr>
          <w:rFonts w:ascii="Arial"/>
          <w:sz w:val="14"/>
        </w:rPr>
        <w:t>19</w:t>
      </w:r>
      <w:r>
        <w:rPr>
          <w:rFonts w:ascii="Arial"/>
          <w:sz w:val="14"/>
        </w:rPr>
        <w:t>/</w:t>
      </w:r>
      <w:r w:rsidR="00E716B3">
        <w:rPr>
          <w:rFonts w:ascii="Arial"/>
          <w:sz w:val="14"/>
        </w:rPr>
        <w:t>1986</w:t>
      </w:r>
    </w:p>
    <w:p w:rsidR="00AE3E37" w:rsidRPr="00016B3F" w:rsidRDefault="006A7A76" w:rsidP="006A7A76">
      <w:pPr>
        <w:spacing w:before="62"/>
        <w:ind w:right="4235"/>
        <w:rPr>
          <w:rStyle w:val="Hyperlink"/>
          <w:rFonts w:ascii="Arial"/>
          <w:color w:val="auto"/>
          <w:sz w:val="14"/>
          <w:u w:val="none"/>
        </w:rPr>
      </w:pPr>
      <w:r>
        <w:rPr>
          <w:rFonts w:ascii="Arial"/>
          <w:sz w:val="14"/>
        </w:rPr>
        <w:t xml:space="preserve">   </w:t>
      </w:r>
      <w:r w:rsidR="00016B3F">
        <w:rPr>
          <w:rFonts w:ascii="Arial"/>
          <w:sz w:val="14"/>
        </w:rPr>
        <w:t xml:space="preserve">  </w:t>
      </w:r>
      <w:r w:rsidR="00E716B3">
        <w:rPr>
          <w:rFonts w:ascii="Arial"/>
          <w:sz w:val="14"/>
        </w:rPr>
        <w:t xml:space="preserve">Email: </w:t>
      </w:r>
      <w:hyperlink r:id="rId11" w:history="1">
        <w:r w:rsidR="00E716B3" w:rsidRPr="003E5ED0">
          <w:rPr>
            <w:rStyle w:val="Hyperlink"/>
            <w:rFonts w:ascii="Arial"/>
            <w:sz w:val="14"/>
          </w:rPr>
          <w:t>ab.rasheed86@yahoo.com</w:t>
        </w:r>
      </w:hyperlink>
      <w:r w:rsidR="00E716B3">
        <w:rPr>
          <w:rFonts w:ascii="Arial"/>
          <w:sz w:val="14"/>
        </w:rPr>
        <w:t xml:space="preserve"> </w:t>
      </w:r>
    </w:p>
    <w:p w:rsidR="006A7A76" w:rsidRDefault="00016B3F" w:rsidP="00E716B3">
      <w:pPr>
        <w:spacing w:before="62"/>
        <w:ind w:right="4235"/>
        <w:rPr>
          <w:rFonts w:ascii="Arial"/>
          <w:sz w:val="14"/>
        </w:rPr>
      </w:pPr>
      <w:r>
        <w:rPr>
          <w:rFonts w:ascii="Arial"/>
          <w:sz w:val="14"/>
        </w:rPr>
        <w:t xml:space="preserve">     Telephone number: </w:t>
      </w:r>
      <w:r w:rsidR="00E716B3" w:rsidRPr="00E716B3">
        <w:rPr>
          <w:rFonts w:ascii="Arial" w:hAnsi="Arial" w:cs="Arial"/>
          <w:color w:val="000000"/>
          <w:sz w:val="14"/>
          <w:szCs w:val="14"/>
        </w:rPr>
        <w:t>+93 (0) 7</w:t>
      </w:r>
      <w:r w:rsidR="00E716B3">
        <w:rPr>
          <w:rFonts w:ascii="Arial" w:hAnsi="Arial" w:cs="Arial"/>
          <w:color w:val="000000"/>
          <w:sz w:val="14"/>
          <w:szCs w:val="14"/>
        </w:rPr>
        <w:t>84</w:t>
      </w:r>
      <w:r w:rsidR="00E716B3" w:rsidRPr="00E716B3">
        <w:rPr>
          <w:rFonts w:ascii="Arial" w:hAnsi="Arial" w:cs="Arial"/>
          <w:color w:val="000000"/>
          <w:sz w:val="14"/>
          <w:szCs w:val="14"/>
        </w:rPr>
        <w:t xml:space="preserve"> </w:t>
      </w:r>
      <w:r w:rsidR="00E716B3" w:rsidRPr="00E716B3">
        <w:rPr>
          <w:rFonts w:ascii="Arial" w:hAnsi="Arial" w:cs="Arial" w:hint="cs"/>
          <w:color w:val="000000"/>
          <w:sz w:val="14"/>
          <w:szCs w:val="14"/>
          <w:rtl/>
        </w:rPr>
        <w:t>8</w:t>
      </w:r>
      <w:r w:rsidR="00E716B3">
        <w:rPr>
          <w:rFonts w:ascii="Arial" w:hAnsi="Arial" w:cs="Arial"/>
          <w:color w:val="000000"/>
          <w:sz w:val="14"/>
          <w:szCs w:val="14"/>
        </w:rPr>
        <w:t>0</w:t>
      </w:r>
      <w:r w:rsidR="00E716B3" w:rsidRPr="00E716B3">
        <w:rPr>
          <w:rFonts w:ascii="Arial" w:hAnsi="Arial" w:cs="Arial" w:hint="cs"/>
          <w:color w:val="000000"/>
          <w:sz w:val="14"/>
          <w:szCs w:val="14"/>
          <w:rtl/>
        </w:rPr>
        <w:t>8</w:t>
      </w:r>
      <w:r w:rsidR="00E716B3" w:rsidRPr="00E716B3">
        <w:rPr>
          <w:rFonts w:ascii="Arial" w:hAnsi="Arial" w:cs="Arial"/>
          <w:color w:val="000000"/>
          <w:sz w:val="14"/>
          <w:szCs w:val="14"/>
        </w:rPr>
        <w:t xml:space="preserve"> </w:t>
      </w:r>
      <w:r w:rsidR="00E716B3">
        <w:rPr>
          <w:rFonts w:ascii="Arial" w:hAnsi="Arial" w:cs="Arial"/>
          <w:color w:val="000000"/>
          <w:sz w:val="14"/>
          <w:szCs w:val="14"/>
        </w:rPr>
        <w:t>087</w:t>
      </w:r>
    </w:p>
    <w:p w:rsidR="006A7A76" w:rsidRDefault="00016B3F" w:rsidP="00016B3F">
      <w:pPr>
        <w:spacing w:before="62"/>
        <w:ind w:right="4235"/>
        <w:rPr>
          <w:rFonts w:ascii="Arial"/>
          <w:sz w:val="14"/>
        </w:rPr>
      </w:pPr>
      <w:r>
        <w:rPr>
          <w:rFonts w:ascii="Arial"/>
          <w:sz w:val="14"/>
        </w:rPr>
        <w:t xml:space="preserve">     </w:t>
      </w:r>
      <w:r w:rsidR="006A7A76">
        <w:rPr>
          <w:rFonts w:ascii="Arial"/>
          <w:sz w:val="14"/>
        </w:rPr>
        <w:t>Linked in account:</w:t>
      </w:r>
    </w:p>
    <w:p w:rsidR="006A7A76" w:rsidRDefault="006A7A76" w:rsidP="00B9538F">
      <w:pPr>
        <w:spacing w:before="62"/>
        <w:ind w:right="4235"/>
        <w:rPr>
          <w:rFonts w:ascii="Arial"/>
          <w:sz w:val="14"/>
        </w:rPr>
      </w:pPr>
      <w:r>
        <w:rPr>
          <w:rFonts w:ascii="Arial"/>
          <w:sz w:val="14"/>
        </w:rPr>
        <w:t xml:space="preserve">     Facebook account:</w:t>
      </w:r>
      <w:r w:rsidR="00AA4205">
        <w:rPr>
          <w:rFonts w:ascii="Arial"/>
          <w:sz w:val="14"/>
        </w:rPr>
        <w:t xml:space="preserve"> </w:t>
      </w:r>
      <w:r w:rsidR="00A34923" w:rsidRPr="00E716B3">
        <w:rPr>
          <w:rFonts w:asciiTheme="minorBidi" w:hAnsiTheme="minorBidi" w:cstheme="minorBidi"/>
          <w:color w:val="000000" w:themeColor="text1"/>
          <w:sz w:val="14"/>
          <w:szCs w:val="14"/>
        </w:rPr>
        <w:t>Abdul Rasheed Rasoul</w:t>
      </w:r>
      <w:bookmarkStart w:id="0" w:name="_GoBack"/>
      <w:bookmarkEnd w:id="0"/>
    </w:p>
    <w:p w:rsidR="006A7A76" w:rsidRDefault="006A7A76" w:rsidP="00016B3F">
      <w:pPr>
        <w:spacing w:before="62"/>
        <w:ind w:right="4235"/>
        <w:rPr>
          <w:rFonts w:ascii="Arial"/>
          <w:sz w:val="14"/>
        </w:rPr>
      </w:pPr>
      <w:r>
        <w:rPr>
          <w:rFonts w:ascii="Arial"/>
          <w:sz w:val="14"/>
        </w:rPr>
        <w:t xml:space="preserve">     </w:t>
      </w:r>
      <w:r w:rsidRPr="006A7A76">
        <w:rPr>
          <w:rFonts w:ascii="Arial"/>
          <w:sz w:val="14"/>
        </w:rPr>
        <w:t xml:space="preserve">Category: </w:t>
      </w:r>
      <w:r w:rsidRPr="00A34923">
        <w:rPr>
          <w:rFonts w:ascii="Arial"/>
          <w:b/>
          <w:bCs/>
          <w:sz w:val="14"/>
        </w:rPr>
        <w:t>Oral</w:t>
      </w:r>
      <w:r w:rsidRPr="006A7A76">
        <w:rPr>
          <w:rFonts w:ascii="Arial"/>
          <w:sz w:val="14"/>
        </w:rPr>
        <w:t xml:space="preserve"> (or) Poste</w:t>
      </w:r>
      <w:r w:rsidR="00016B3F">
        <w:rPr>
          <w:rFonts w:ascii="Arial"/>
          <w:sz w:val="14"/>
        </w:rPr>
        <w:t xml:space="preserve">   </w:t>
      </w:r>
    </w:p>
    <w:p w:rsidR="006A7A76" w:rsidRPr="00032386" w:rsidRDefault="006A7A76" w:rsidP="00016B3F">
      <w:pPr>
        <w:spacing w:before="62"/>
        <w:ind w:right="4235"/>
        <w:rPr>
          <w:rFonts w:ascii="Arial"/>
          <w:sz w:val="4"/>
          <w:szCs w:val="12"/>
        </w:rPr>
      </w:pPr>
    </w:p>
    <w:p w:rsidR="00AE3E37" w:rsidRPr="006A7A76" w:rsidRDefault="00016B3F" w:rsidP="00016B3F">
      <w:pPr>
        <w:spacing w:before="62"/>
        <w:ind w:right="4235"/>
        <w:rPr>
          <w:rFonts w:ascii="Arial"/>
          <w:sz w:val="14"/>
        </w:rPr>
      </w:pPr>
      <w:r>
        <w:rPr>
          <w:rFonts w:ascii="Arial"/>
          <w:sz w:val="14"/>
        </w:rPr>
        <w:t xml:space="preserve">                                                                      </w:t>
      </w:r>
      <w:r w:rsidR="00292ED9">
        <w:rPr>
          <w:noProof/>
        </w:rPr>
        <mc:AlternateContent>
          <mc:Choice Requires="wps">
            <w:drawing>
              <wp:anchor distT="0" distB="0" distL="0" distR="0" simplePos="0" relativeHeight="1072" behindDoc="0" locked="0" layoutInCell="1" allowOverlap="1" wp14:anchorId="5DCCBDBF" wp14:editId="12982B5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E133C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032386" w:rsidRDefault="00A9710C" w:rsidP="00032386">
      <w:pPr>
        <w:spacing w:before="39"/>
        <w:ind w:left="100"/>
        <w:rPr>
          <w:rFonts w:ascii="Minion Pro"/>
          <w:b/>
          <w:sz w:val="20"/>
        </w:rPr>
        <w:sectPr w:rsidR="00AE3E37" w:rsidRPr="00032386">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4525" w:rsidRDefault="00DB4525">
      <w:r>
        <w:separator/>
      </w:r>
    </w:p>
  </w:endnote>
  <w:endnote w:type="continuationSeparator" w:id="0">
    <w:p w:rsidR="00DB4525" w:rsidRDefault="00DB4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4525" w:rsidRDefault="00DB4525">
      <w:r>
        <w:separator/>
      </w:r>
    </w:p>
  </w:footnote>
  <w:footnote w:type="continuationSeparator" w:id="0">
    <w:p w:rsidR="00DB4525" w:rsidRDefault="00DB45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18B0A12"/>
    <w:multiLevelType w:val="hybridMultilevel"/>
    <w:tmpl w:val="E6225F6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6B3F"/>
    <w:rsid w:val="00032386"/>
    <w:rsid w:val="000409EC"/>
    <w:rsid w:val="00063283"/>
    <w:rsid w:val="00064E23"/>
    <w:rsid w:val="000E2911"/>
    <w:rsid w:val="001160DD"/>
    <w:rsid w:val="001263DF"/>
    <w:rsid w:val="0019330F"/>
    <w:rsid w:val="00292ED9"/>
    <w:rsid w:val="00404E5B"/>
    <w:rsid w:val="00414F7B"/>
    <w:rsid w:val="004355DC"/>
    <w:rsid w:val="004749B4"/>
    <w:rsid w:val="00494130"/>
    <w:rsid w:val="004F3523"/>
    <w:rsid w:val="00586FCB"/>
    <w:rsid w:val="005973B9"/>
    <w:rsid w:val="005B3A56"/>
    <w:rsid w:val="005D5180"/>
    <w:rsid w:val="006060CE"/>
    <w:rsid w:val="0063497F"/>
    <w:rsid w:val="006A7A76"/>
    <w:rsid w:val="0074053C"/>
    <w:rsid w:val="00787952"/>
    <w:rsid w:val="00873DF0"/>
    <w:rsid w:val="008756E6"/>
    <w:rsid w:val="00890160"/>
    <w:rsid w:val="0090216F"/>
    <w:rsid w:val="009A1BCA"/>
    <w:rsid w:val="009B2D44"/>
    <w:rsid w:val="00A07E82"/>
    <w:rsid w:val="00A34923"/>
    <w:rsid w:val="00A9710C"/>
    <w:rsid w:val="00AA4205"/>
    <w:rsid w:val="00AD30E4"/>
    <w:rsid w:val="00AE3E37"/>
    <w:rsid w:val="00B21A57"/>
    <w:rsid w:val="00B27E93"/>
    <w:rsid w:val="00B94FA8"/>
    <w:rsid w:val="00B9538F"/>
    <w:rsid w:val="00BD3021"/>
    <w:rsid w:val="00C16CD7"/>
    <w:rsid w:val="00C33602"/>
    <w:rsid w:val="00CD54CE"/>
    <w:rsid w:val="00CD6F55"/>
    <w:rsid w:val="00D505C1"/>
    <w:rsid w:val="00D52ECA"/>
    <w:rsid w:val="00DB4525"/>
    <w:rsid w:val="00DE3104"/>
    <w:rsid w:val="00E60BAA"/>
    <w:rsid w:val="00E716B3"/>
    <w:rsid w:val="00F72EEA"/>
    <w:rsid w:val="00F84CAE"/>
    <w:rsid w:val="00FA184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94AD85-A7BE-416B-B31F-68BB97797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rsid w:val="00B94FA8"/>
  </w:style>
  <w:style w:type="character" w:styleId="Emphasis">
    <w:name w:val="Emphasis"/>
    <w:uiPriority w:val="20"/>
    <w:qFormat/>
    <w:rsid w:val="00B94F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b.rasheed86@yahoo.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558</Words>
  <Characters>3186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Abdul Rasheed</cp:lastModifiedBy>
  <cp:revision>4</cp:revision>
  <dcterms:created xsi:type="dcterms:W3CDTF">2019-01-09T09:39:00Z</dcterms:created>
  <dcterms:modified xsi:type="dcterms:W3CDTF">2019-01-09T10:46:00Z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