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4C4" w:rsidRPr="000434C4" w:rsidRDefault="000434C4" w:rsidP="000434C4">
      <w:pPr>
        <w:spacing w:before="100" w:beforeAutospacing="1" w:after="100" w:afterAutospacing="1" w:line="240" w:lineRule="auto"/>
        <w:outlineLvl w:val="1"/>
        <w:rPr>
          <w:rFonts w:ascii="Times New Roman" w:eastAsia="Times New Roman" w:hAnsi="Times New Roman" w:cs="Times New Roman"/>
          <w:sz w:val="30"/>
          <w:szCs w:val="30"/>
        </w:rPr>
      </w:pPr>
      <w:r w:rsidRPr="000434C4">
        <w:rPr>
          <w:rFonts w:ascii="Times New Roman" w:eastAsia="Times New Roman" w:hAnsi="Times New Roman" w:cs="Times New Roman"/>
          <w:sz w:val="30"/>
          <w:szCs w:val="30"/>
        </w:rPr>
        <w:t>Carbon S</w:t>
      </w:r>
      <w:r w:rsidR="00B47EE6">
        <w:rPr>
          <w:rFonts w:ascii="Times New Roman" w:eastAsia="Times New Roman" w:hAnsi="Times New Roman" w:cs="Times New Roman"/>
          <w:sz w:val="30"/>
          <w:szCs w:val="30"/>
        </w:rPr>
        <w:t>tock</w:t>
      </w:r>
      <w:r w:rsidRPr="000434C4">
        <w:rPr>
          <w:rFonts w:ascii="Times New Roman" w:eastAsia="Times New Roman" w:hAnsi="Times New Roman" w:cs="Times New Roman"/>
          <w:sz w:val="30"/>
          <w:szCs w:val="30"/>
        </w:rPr>
        <w:t xml:space="preserve"> Status of </w:t>
      </w:r>
      <w:proofErr w:type="spellStart"/>
      <w:r w:rsidRPr="000434C4">
        <w:rPr>
          <w:rFonts w:ascii="Times New Roman" w:eastAsia="Times New Roman" w:hAnsi="Times New Roman" w:cs="Times New Roman"/>
          <w:sz w:val="30"/>
          <w:szCs w:val="30"/>
        </w:rPr>
        <w:t>Sunaulo</w:t>
      </w:r>
      <w:proofErr w:type="spellEnd"/>
      <w:r w:rsidRPr="000434C4">
        <w:rPr>
          <w:rFonts w:ascii="Times New Roman" w:eastAsia="Times New Roman" w:hAnsi="Times New Roman" w:cs="Times New Roman"/>
          <w:sz w:val="30"/>
          <w:szCs w:val="30"/>
        </w:rPr>
        <w:t xml:space="preserve"> </w:t>
      </w:r>
      <w:proofErr w:type="spellStart"/>
      <w:r w:rsidRPr="000434C4">
        <w:rPr>
          <w:rFonts w:ascii="Times New Roman" w:eastAsia="Times New Roman" w:hAnsi="Times New Roman" w:cs="Times New Roman"/>
          <w:sz w:val="30"/>
          <w:szCs w:val="30"/>
        </w:rPr>
        <w:t>Ghaympe</w:t>
      </w:r>
      <w:proofErr w:type="spellEnd"/>
      <w:r w:rsidRPr="000434C4">
        <w:rPr>
          <w:rFonts w:ascii="Times New Roman" w:eastAsia="Times New Roman" w:hAnsi="Times New Roman" w:cs="Times New Roman"/>
          <w:sz w:val="30"/>
          <w:szCs w:val="30"/>
        </w:rPr>
        <w:t xml:space="preserve"> </w:t>
      </w:r>
      <w:proofErr w:type="spellStart"/>
      <w:r w:rsidRPr="000434C4">
        <w:rPr>
          <w:rFonts w:ascii="Times New Roman" w:eastAsia="Times New Roman" w:hAnsi="Times New Roman" w:cs="Times New Roman"/>
          <w:sz w:val="30"/>
          <w:szCs w:val="30"/>
        </w:rPr>
        <w:t>Danda</w:t>
      </w:r>
      <w:proofErr w:type="spellEnd"/>
      <w:r w:rsidRPr="000434C4">
        <w:rPr>
          <w:rFonts w:ascii="Times New Roman" w:eastAsia="Times New Roman" w:hAnsi="Times New Roman" w:cs="Times New Roman"/>
          <w:sz w:val="30"/>
          <w:szCs w:val="30"/>
        </w:rPr>
        <w:t xml:space="preserve"> Community Forest, Mid Kathmandu Valley, Nepal</w:t>
      </w:r>
    </w:p>
    <w:p w:rsidR="000434C4" w:rsidRDefault="000434C4" w:rsidP="000434C4">
      <w:pPr>
        <w:spacing w:after="0" w:line="240" w:lineRule="auto"/>
        <w:rPr>
          <w:rFonts w:ascii="Arial" w:eastAsia="Times New Roman" w:hAnsi="Arial" w:cs="Arial"/>
          <w:b/>
          <w:bCs/>
          <w:color w:val="000000"/>
          <w:sz w:val="19"/>
          <w:szCs w:val="19"/>
        </w:rPr>
      </w:pPr>
    </w:p>
    <w:p w:rsidR="000434C4" w:rsidRPr="000434C4" w:rsidRDefault="001D207A" w:rsidP="000434C4">
      <w:pPr>
        <w:spacing w:after="0" w:line="240" w:lineRule="auto"/>
        <w:rPr>
          <w:rFonts w:ascii="Arial" w:eastAsia="Times New Roman" w:hAnsi="Arial" w:cs="Arial"/>
          <w:color w:val="000000"/>
          <w:sz w:val="19"/>
          <w:szCs w:val="19"/>
        </w:rPr>
      </w:pPr>
      <w:r>
        <w:rPr>
          <w:rFonts w:ascii="Arial" w:eastAsia="Times New Roman" w:hAnsi="Arial" w:cs="Arial"/>
          <w:b/>
          <w:bCs/>
          <w:color w:val="000000"/>
          <w:sz w:val="19"/>
          <w:szCs w:val="19"/>
        </w:rPr>
        <w:t xml:space="preserve">Mr. </w:t>
      </w:r>
      <w:proofErr w:type="spellStart"/>
      <w:r w:rsidR="000434C4" w:rsidRPr="000434C4">
        <w:rPr>
          <w:rFonts w:ascii="Arial" w:eastAsia="Times New Roman" w:hAnsi="Arial" w:cs="Arial"/>
          <w:b/>
          <w:bCs/>
          <w:color w:val="000000"/>
          <w:sz w:val="19"/>
          <w:szCs w:val="19"/>
        </w:rPr>
        <w:t>Pabitra</w:t>
      </w:r>
      <w:proofErr w:type="spellEnd"/>
      <w:r w:rsidR="000434C4" w:rsidRPr="000434C4">
        <w:rPr>
          <w:rFonts w:ascii="Arial" w:eastAsia="Times New Roman" w:hAnsi="Arial" w:cs="Arial"/>
          <w:b/>
          <w:bCs/>
          <w:color w:val="000000"/>
          <w:sz w:val="19"/>
          <w:szCs w:val="19"/>
        </w:rPr>
        <w:t xml:space="preserve"> </w:t>
      </w:r>
      <w:proofErr w:type="spellStart"/>
      <w:r w:rsidR="000434C4" w:rsidRPr="000434C4">
        <w:rPr>
          <w:rFonts w:ascii="Arial" w:eastAsia="Times New Roman" w:hAnsi="Arial" w:cs="Arial"/>
          <w:b/>
          <w:bCs/>
          <w:color w:val="000000"/>
          <w:sz w:val="19"/>
          <w:szCs w:val="19"/>
        </w:rPr>
        <w:t>Dahal</w:t>
      </w:r>
      <w:proofErr w:type="spellEnd"/>
    </w:p>
    <w:p w:rsidR="000434C4" w:rsidRDefault="000434C4" w:rsidP="000434C4">
      <w:pPr>
        <w:spacing w:after="0" w:line="240" w:lineRule="auto"/>
        <w:rPr>
          <w:rFonts w:ascii="Arial" w:eastAsia="Times New Roman" w:hAnsi="Arial" w:cs="Arial"/>
          <w:color w:val="000000"/>
          <w:sz w:val="19"/>
          <w:szCs w:val="19"/>
        </w:rPr>
      </w:pPr>
    </w:p>
    <w:p w:rsidR="000434C4" w:rsidRPr="000434C4" w:rsidRDefault="000434C4" w:rsidP="000434C4">
      <w:pPr>
        <w:spacing w:after="0" w:line="240" w:lineRule="auto"/>
        <w:rPr>
          <w:rFonts w:ascii="Arial" w:eastAsia="Times New Roman" w:hAnsi="Arial" w:cs="Arial"/>
          <w:color w:val="000000"/>
          <w:sz w:val="19"/>
          <w:szCs w:val="19"/>
        </w:rPr>
      </w:pPr>
      <w:r w:rsidRPr="000434C4">
        <w:rPr>
          <w:rFonts w:ascii="Arial" w:eastAsia="Times New Roman" w:hAnsi="Arial" w:cs="Arial"/>
          <w:color w:val="000000"/>
          <w:sz w:val="19"/>
          <w:szCs w:val="19"/>
        </w:rPr>
        <w:t xml:space="preserve">Developing countries like Nepal has the potentiality to earn money from the carbon sequestration if the </w:t>
      </w:r>
      <w:proofErr w:type="gramStart"/>
      <w:r w:rsidRPr="000434C4">
        <w:rPr>
          <w:rFonts w:ascii="Arial" w:eastAsia="Times New Roman" w:hAnsi="Arial" w:cs="Arial"/>
          <w:color w:val="000000"/>
          <w:sz w:val="19"/>
          <w:szCs w:val="19"/>
        </w:rPr>
        <w:t>forest are</w:t>
      </w:r>
      <w:proofErr w:type="gramEnd"/>
      <w:r w:rsidRPr="000434C4">
        <w:rPr>
          <w:rFonts w:ascii="Arial" w:eastAsia="Times New Roman" w:hAnsi="Arial" w:cs="Arial"/>
          <w:color w:val="000000"/>
          <w:sz w:val="19"/>
          <w:szCs w:val="19"/>
        </w:rPr>
        <w:t xml:space="preserve"> managed properly either by government or through participation approach. Community forestry in Nepal was beginning through handover of degraded forest area. Researches on carbon sequestration capacity of community forest in Nepal indicate towards high capacity. Globally, climate change and mitigation issues have been receiving an increasing attention, and Nepal is no exception. Deforestation is the second single Greenhouse Gas (</w:t>
      </w:r>
      <w:proofErr w:type="spellStart"/>
      <w:r w:rsidRPr="000434C4">
        <w:rPr>
          <w:rFonts w:ascii="Arial" w:eastAsia="Times New Roman" w:hAnsi="Arial" w:cs="Arial"/>
          <w:color w:val="000000"/>
          <w:sz w:val="19"/>
          <w:szCs w:val="19"/>
        </w:rPr>
        <w:t>GHG</w:t>
      </w:r>
      <w:proofErr w:type="spellEnd"/>
      <w:r w:rsidRPr="000434C4">
        <w:rPr>
          <w:rFonts w:ascii="Arial" w:eastAsia="Times New Roman" w:hAnsi="Arial" w:cs="Arial"/>
          <w:color w:val="000000"/>
          <w:sz w:val="19"/>
          <w:szCs w:val="19"/>
        </w:rPr>
        <w:t xml:space="preserve">) source, behind energy production, responsible for about a quarter of anthropogenic </w:t>
      </w:r>
      <w:proofErr w:type="spellStart"/>
      <w:r w:rsidRPr="000434C4">
        <w:rPr>
          <w:rFonts w:ascii="Arial" w:eastAsia="Times New Roman" w:hAnsi="Arial" w:cs="Arial"/>
          <w:color w:val="000000"/>
          <w:sz w:val="19"/>
          <w:szCs w:val="19"/>
        </w:rPr>
        <w:t>GHG</w:t>
      </w:r>
      <w:proofErr w:type="spellEnd"/>
      <w:r w:rsidRPr="000434C4">
        <w:rPr>
          <w:rFonts w:ascii="Arial" w:eastAsia="Times New Roman" w:hAnsi="Arial" w:cs="Arial"/>
          <w:color w:val="000000"/>
          <w:sz w:val="19"/>
          <w:szCs w:val="19"/>
        </w:rPr>
        <w:t xml:space="preserve"> emissions. Forests in Nepal cover nearly 40% of the total land areas and significantly contribute to mitigating the adverse impact of climate change. This paper strongly revealed the data of carbon s</w:t>
      </w:r>
      <w:r w:rsidR="004A3089">
        <w:rPr>
          <w:rFonts w:ascii="Arial" w:eastAsia="Times New Roman" w:hAnsi="Arial" w:cs="Arial"/>
          <w:color w:val="000000"/>
          <w:sz w:val="19"/>
          <w:szCs w:val="19"/>
        </w:rPr>
        <w:t xml:space="preserve">tock </w:t>
      </w:r>
      <w:r w:rsidRPr="000434C4">
        <w:rPr>
          <w:rFonts w:ascii="Arial" w:eastAsia="Times New Roman" w:hAnsi="Arial" w:cs="Arial"/>
          <w:color w:val="000000"/>
          <w:sz w:val="19"/>
          <w:szCs w:val="19"/>
        </w:rPr>
        <w:t xml:space="preserve">of Mid-Nepal's community </w:t>
      </w:r>
      <w:proofErr w:type="spellStart"/>
      <w:r w:rsidRPr="000434C4">
        <w:rPr>
          <w:rFonts w:ascii="Arial" w:eastAsia="Times New Roman" w:hAnsi="Arial" w:cs="Arial"/>
          <w:color w:val="000000"/>
          <w:sz w:val="19"/>
          <w:szCs w:val="19"/>
        </w:rPr>
        <w:t>fores</w:t>
      </w:r>
      <w:proofErr w:type="spellEnd"/>
      <w:r w:rsidRPr="000434C4">
        <w:rPr>
          <w:rFonts w:ascii="Arial" w:eastAsia="Times New Roman" w:hAnsi="Arial" w:cs="Arial"/>
          <w:color w:val="000000"/>
          <w:sz w:val="19"/>
          <w:szCs w:val="19"/>
        </w:rPr>
        <w:t xml:space="preserve">, i.e. </w:t>
      </w:r>
      <w:proofErr w:type="spellStart"/>
      <w:r w:rsidRPr="000434C4">
        <w:rPr>
          <w:rFonts w:ascii="Arial" w:eastAsia="Times New Roman" w:hAnsi="Arial" w:cs="Arial"/>
          <w:color w:val="000000"/>
          <w:sz w:val="19"/>
          <w:szCs w:val="19"/>
        </w:rPr>
        <w:t>Sunaulo</w:t>
      </w:r>
      <w:proofErr w:type="spellEnd"/>
      <w:r w:rsidRPr="000434C4">
        <w:rPr>
          <w:rFonts w:ascii="Arial" w:eastAsia="Times New Roman" w:hAnsi="Arial" w:cs="Arial"/>
          <w:color w:val="000000"/>
          <w:sz w:val="19"/>
          <w:szCs w:val="19"/>
        </w:rPr>
        <w:t xml:space="preserve"> </w:t>
      </w:r>
      <w:proofErr w:type="spellStart"/>
      <w:r w:rsidRPr="000434C4">
        <w:rPr>
          <w:rFonts w:ascii="Arial" w:eastAsia="Times New Roman" w:hAnsi="Arial" w:cs="Arial"/>
          <w:color w:val="000000"/>
          <w:sz w:val="19"/>
          <w:szCs w:val="19"/>
        </w:rPr>
        <w:t>Ghyampe</w:t>
      </w:r>
      <w:proofErr w:type="spellEnd"/>
      <w:r w:rsidRPr="000434C4">
        <w:rPr>
          <w:rFonts w:ascii="Arial" w:eastAsia="Times New Roman" w:hAnsi="Arial" w:cs="Arial"/>
          <w:color w:val="000000"/>
          <w:sz w:val="19"/>
          <w:szCs w:val="19"/>
        </w:rPr>
        <w:t xml:space="preserve"> </w:t>
      </w:r>
      <w:proofErr w:type="spellStart"/>
      <w:r w:rsidRPr="000434C4">
        <w:rPr>
          <w:rFonts w:ascii="Arial" w:eastAsia="Times New Roman" w:hAnsi="Arial" w:cs="Arial"/>
          <w:color w:val="000000"/>
          <w:sz w:val="19"/>
          <w:szCs w:val="19"/>
        </w:rPr>
        <w:t>Danda</w:t>
      </w:r>
      <w:proofErr w:type="spellEnd"/>
      <w:r w:rsidRPr="000434C4">
        <w:rPr>
          <w:rFonts w:ascii="Arial" w:eastAsia="Times New Roman" w:hAnsi="Arial" w:cs="Arial"/>
          <w:color w:val="000000"/>
          <w:sz w:val="19"/>
          <w:szCs w:val="19"/>
        </w:rPr>
        <w:t xml:space="preserve"> Community Forest. Present study was carried out to estimate carbon </w:t>
      </w:r>
      <w:r w:rsidR="004A3089">
        <w:rPr>
          <w:rFonts w:ascii="Arial" w:eastAsia="Times New Roman" w:hAnsi="Arial" w:cs="Arial"/>
          <w:color w:val="000000"/>
          <w:sz w:val="19"/>
          <w:szCs w:val="19"/>
        </w:rPr>
        <w:t xml:space="preserve">stock </w:t>
      </w:r>
      <w:r w:rsidRPr="000434C4">
        <w:rPr>
          <w:rFonts w:ascii="Arial" w:eastAsia="Times New Roman" w:hAnsi="Arial" w:cs="Arial"/>
          <w:color w:val="000000"/>
          <w:sz w:val="19"/>
          <w:szCs w:val="19"/>
        </w:rPr>
        <w:t>by using standard methods. The study result revealed biomass organic carbon as 28 ton /ha and 24 ton/ha for the respective years 2011 and 2104. The stored biomass can be used as energy in sustainable way in many developing countries.</w:t>
      </w:r>
    </w:p>
    <w:p w:rsidR="000434C4" w:rsidRPr="000434C4" w:rsidRDefault="000434C4" w:rsidP="000434C4">
      <w:pPr>
        <w:spacing w:before="100" w:beforeAutospacing="1" w:after="100" w:afterAutospacing="1" w:line="240" w:lineRule="auto"/>
        <w:rPr>
          <w:rFonts w:ascii="Arial" w:eastAsia="Times New Roman" w:hAnsi="Arial" w:cs="Arial"/>
          <w:color w:val="000000"/>
          <w:sz w:val="19"/>
          <w:szCs w:val="19"/>
        </w:rPr>
      </w:pPr>
      <w:r w:rsidRPr="000434C4">
        <w:rPr>
          <w:rFonts w:ascii="Arial" w:eastAsia="Times New Roman" w:hAnsi="Arial" w:cs="Arial"/>
          <w:color w:val="000000"/>
          <w:sz w:val="19"/>
          <w:szCs w:val="19"/>
        </w:rPr>
        <w:t xml:space="preserve">Key words: Biomass Carbon, Carbon </w:t>
      </w:r>
      <w:r w:rsidR="001D207A">
        <w:rPr>
          <w:rFonts w:ascii="Arial" w:eastAsia="Times New Roman" w:hAnsi="Arial" w:cs="Arial"/>
          <w:color w:val="000000"/>
          <w:sz w:val="19"/>
          <w:szCs w:val="19"/>
        </w:rPr>
        <w:t>stock</w:t>
      </w:r>
      <w:r w:rsidRPr="000434C4">
        <w:rPr>
          <w:rFonts w:ascii="Arial" w:eastAsia="Times New Roman" w:hAnsi="Arial" w:cs="Arial"/>
          <w:color w:val="000000"/>
          <w:sz w:val="19"/>
          <w:szCs w:val="19"/>
        </w:rPr>
        <w:t>, Climate Change, Commun</w:t>
      </w:r>
      <w:r w:rsidR="001D207A">
        <w:rPr>
          <w:rFonts w:ascii="Arial" w:eastAsia="Times New Roman" w:hAnsi="Arial" w:cs="Arial"/>
          <w:color w:val="000000"/>
          <w:sz w:val="19"/>
          <w:szCs w:val="19"/>
        </w:rPr>
        <w:t>ity Forest</w:t>
      </w:r>
    </w:p>
    <w:p w:rsidR="007C79AC" w:rsidRDefault="007C79AC"/>
    <w:sectPr w:rsidR="007C79AC" w:rsidSect="008A799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proofState w:spelling="clean" w:grammar="clean"/>
  <w:defaultTabStop w:val="720"/>
  <w:characterSpacingControl w:val="doNotCompress"/>
  <w:compat>
    <w:useFELayout/>
  </w:compat>
  <w:rsids>
    <w:rsidRoot w:val="000434C4"/>
    <w:rsid w:val="000434C4"/>
    <w:rsid w:val="000A717D"/>
    <w:rsid w:val="001D207A"/>
    <w:rsid w:val="004A3089"/>
    <w:rsid w:val="007C79AC"/>
    <w:rsid w:val="008A7994"/>
    <w:rsid w:val="00B47EE6"/>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994"/>
  </w:style>
  <w:style w:type="paragraph" w:styleId="Heading2">
    <w:name w:val="heading 2"/>
    <w:basedOn w:val="Normal"/>
    <w:link w:val="Heading2Char"/>
    <w:uiPriority w:val="9"/>
    <w:qFormat/>
    <w:rsid w:val="000434C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434C4"/>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0434C4"/>
    <w:rPr>
      <w:color w:val="0000FF"/>
      <w:u w:val="single"/>
    </w:rPr>
  </w:style>
  <w:style w:type="character" w:customStyle="1" w:styleId="medialink">
    <w:name w:val="medialink"/>
    <w:basedOn w:val="DefaultParagraphFont"/>
    <w:rsid w:val="000434C4"/>
  </w:style>
  <w:style w:type="paragraph" w:styleId="NormalWeb">
    <w:name w:val="Normal (Web)"/>
    <w:basedOn w:val="Normal"/>
    <w:uiPriority w:val="99"/>
    <w:semiHidden/>
    <w:unhideWhenUsed/>
    <w:rsid w:val="000434C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60534306">
      <w:bodyDiv w:val="1"/>
      <w:marLeft w:val="0"/>
      <w:marRight w:val="0"/>
      <w:marTop w:val="0"/>
      <w:marBottom w:val="0"/>
      <w:divBdr>
        <w:top w:val="none" w:sz="0" w:space="0" w:color="auto"/>
        <w:left w:val="none" w:sz="0" w:space="0" w:color="auto"/>
        <w:bottom w:val="none" w:sz="0" w:space="0" w:color="auto"/>
        <w:right w:val="none" w:sz="0" w:space="0" w:color="auto"/>
      </w:divBdr>
      <w:divsChild>
        <w:div w:id="1886022592">
          <w:marLeft w:val="0"/>
          <w:marRight w:val="0"/>
          <w:marTop w:val="0"/>
          <w:marBottom w:val="0"/>
          <w:divBdr>
            <w:top w:val="none" w:sz="0" w:space="0" w:color="auto"/>
            <w:left w:val="none" w:sz="0" w:space="0" w:color="auto"/>
            <w:bottom w:val="none" w:sz="0" w:space="0" w:color="auto"/>
            <w:right w:val="none" w:sz="0" w:space="0" w:color="auto"/>
          </w:divBdr>
          <w:divsChild>
            <w:div w:id="1338577271">
              <w:marLeft w:val="0"/>
              <w:marRight w:val="0"/>
              <w:marTop w:val="0"/>
              <w:marBottom w:val="0"/>
              <w:divBdr>
                <w:top w:val="none" w:sz="0" w:space="0" w:color="auto"/>
                <w:left w:val="none" w:sz="0" w:space="0" w:color="auto"/>
                <w:bottom w:val="none" w:sz="0" w:space="0" w:color="auto"/>
                <w:right w:val="none" w:sz="0" w:space="0" w:color="auto"/>
              </w:divBdr>
            </w:div>
            <w:div w:id="321546474">
              <w:marLeft w:val="0"/>
              <w:marRight w:val="0"/>
              <w:marTop w:val="240"/>
              <w:marBottom w:val="48"/>
              <w:divBdr>
                <w:top w:val="none" w:sz="0" w:space="0" w:color="auto"/>
                <w:left w:val="none" w:sz="0" w:space="0" w:color="auto"/>
                <w:bottom w:val="none" w:sz="0" w:space="0" w:color="auto"/>
                <w:right w:val="none" w:sz="0" w:space="0" w:color="auto"/>
              </w:divBdr>
            </w:div>
            <w:div w:id="1994525688">
              <w:marLeft w:val="0"/>
              <w:marRight w:val="0"/>
              <w:marTop w:val="0"/>
              <w:marBottom w:val="240"/>
              <w:divBdr>
                <w:top w:val="none" w:sz="0" w:space="0" w:color="auto"/>
                <w:left w:val="none" w:sz="0" w:space="0" w:color="auto"/>
                <w:bottom w:val="none" w:sz="0" w:space="0" w:color="auto"/>
                <w:right w:val="none" w:sz="0" w:space="0" w:color="auto"/>
              </w:divBdr>
            </w:div>
            <w:div w:id="800266267">
              <w:marLeft w:val="0"/>
              <w:marRight w:val="0"/>
              <w:marTop w:val="0"/>
              <w:marBottom w:val="0"/>
              <w:divBdr>
                <w:top w:val="none" w:sz="0" w:space="0" w:color="auto"/>
                <w:left w:val="none" w:sz="0" w:space="0" w:color="auto"/>
                <w:bottom w:val="none" w:sz="0" w:space="0" w:color="auto"/>
                <w:right w:val="none" w:sz="0" w:space="0" w:color="auto"/>
              </w:divBdr>
            </w:div>
            <w:div w:id="17113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208</Words>
  <Characters>1187</Characters>
  <Application>Microsoft Office Word</Application>
  <DocSecurity>0</DocSecurity>
  <Lines>9</Lines>
  <Paragraphs>2</Paragraphs>
  <ScaleCrop>false</ScaleCrop>
  <Company>Deftones</Company>
  <LinksUpToDate>false</LinksUpToDate>
  <CharactersWithSpaces>1393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ENVIRONMENT</dc:creator>
  <cp:keywords/>
  <dc:description/>
  <cp:lastModifiedBy>ENVIRONMENT</cp:lastModifiedBy>
  <cp:revision>5</cp:revision>
  <dcterms:created xsi:type="dcterms:W3CDTF">2018-05-30T08:42:00Z</dcterms:created>
  <dcterms:modified xsi:type="dcterms:W3CDTF">2018-08-29T08:58:00Z</dcterms:modified>
</cp:coreProperties>
</file>