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D25" w:rsidRPr="005C549B" w:rsidRDefault="00E80D25" w:rsidP="00E80D25">
      <w:pPr>
        <w:spacing w:after="0"/>
        <w:jc w:val="center"/>
        <w:rPr>
          <w:rFonts w:ascii="Times New Roman" w:hAnsi="Times New Roman"/>
          <w:b/>
          <w:sz w:val="28"/>
          <w:szCs w:val="28"/>
        </w:rPr>
      </w:pPr>
      <w:r w:rsidRPr="005C549B">
        <w:rPr>
          <w:rFonts w:ascii="Times New Roman" w:hAnsi="Times New Roman"/>
          <w:b/>
          <w:sz w:val="28"/>
          <w:szCs w:val="28"/>
        </w:rPr>
        <w:t>SOIL CARBON STOCKS OF CONTRASTING FALLO</w:t>
      </w:r>
      <w:r w:rsidR="005C549B" w:rsidRPr="005C549B">
        <w:rPr>
          <w:rFonts w:ascii="Times New Roman" w:hAnsi="Times New Roman"/>
          <w:b/>
          <w:sz w:val="28"/>
          <w:szCs w:val="28"/>
        </w:rPr>
        <w:t xml:space="preserve">W AGES ON A TROPICAL </w:t>
      </w:r>
      <w:r w:rsidRPr="005C549B">
        <w:rPr>
          <w:rFonts w:ascii="Times New Roman" w:hAnsi="Times New Roman"/>
          <w:b/>
          <w:sz w:val="28"/>
          <w:szCs w:val="28"/>
        </w:rPr>
        <w:t>SOIL</w:t>
      </w:r>
    </w:p>
    <w:p w:rsidR="00E80D25" w:rsidRPr="000A267F" w:rsidRDefault="00E80D25" w:rsidP="00E80D25">
      <w:pPr>
        <w:spacing w:after="0"/>
        <w:ind w:right="-151"/>
        <w:rPr>
          <w:rFonts w:ascii="Times New Roman" w:hAnsi="Times New Roman"/>
          <w:bCs/>
          <w:sz w:val="24"/>
          <w:szCs w:val="24"/>
        </w:rPr>
      </w:pPr>
      <w:r w:rsidRPr="000A267F">
        <w:rPr>
          <w:rFonts w:ascii="Times New Roman" w:hAnsi="Times New Roman"/>
          <w:b/>
          <w:sz w:val="24"/>
          <w:szCs w:val="24"/>
          <w:vertAlign w:val="superscript"/>
        </w:rPr>
        <w:t xml:space="preserve">                                       </w:t>
      </w:r>
      <w:r w:rsidRPr="000A267F">
        <w:rPr>
          <w:rFonts w:ascii="Times New Roman" w:hAnsi="Times New Roman"/>
          <w:bCs/>
          <w:sz w:val="24"/>
          <w:szCs w:val="24"/>
          <w:vertAlign w:val="superscript"/>
        </w:rPr>
        <w:t xml:space="preserve">   1</w:t>
      </w:r>
      <w:r w:rsidRPr="000A267F">
        <w:rPr>
          <w:rFonts w:ascii="Times New Roman" w:hAnsi="Times New Roman"/>
          <w:bCs/>
          <w:sz w:val="24"/>
          <w:szCs w:val="24"/>
        </w:rPr>
        <w:t xml:space="preserve">Ahukaemere C. M; </w:t>
      </w:r>
      <w:r w:rsidRPr="000A267F">
        <w:rPr>
          <w:rFonts w:ascii="Times New Roman" w:hAnsi="Times New Roman"/>
          <w:bCs/>
          <w:sz w:val="24"/>
          <w:szCs w:val="24"/>
          <w:vertAlign w:val="superscript"/>
        </w:rPr>
        <w:t>2</w:t>
      </w:r>
      <w:r w:rsidRPr="000A267F">
        <w:rPr>
          <w:rFonts w:ascii="Times New Roman" w:hAnsi="Times New Roman"/>
          <w:bCs/>
          <w:sz w:val="24"/>
          <w:szCs w:val="24"/>
        </w:rPr>
        <w:t xml:space="preserve">Njoku G. U;  </w:t>
      </w:r>
      <w:r w:rsidRPr="000A267F">
        <w:rPr>
          <w:rFonts w:ascii="Times New Roman" w:hAnsi="Times New Roman"/>
          <w:bCs/>
          <w:sz w:val="24"/>
          <w:szCs w:val="24"/>
          <w:vertAlign w:val="superscript"/>
        </w:rPr>
        <w:t>1</w:t>
      </w:r>
      <w:r w:rsidRPr="000A267F">
        <w:rPr>
          <w:rFonts w:ascii="Times New Roman" w:hAnsi="Times New Roman"/>
          <w:bCs/>
          <w:sz w:val="24"/>
          <w:szCs w:val="24"/>
        </w:rPr>
        <w:t xml:space="preserve">Ndukwu B. N </w:t>
      </w:r>
    </w:p>
    <w:p w:rsidR="00E80D25" w:rsidRPr="000A267F" w:rsidRDefault="00E80D25" w:rsidP="00E80D25">
      <w:pPr>
        <w:spacing w:after="0"/>
        <w:rPr>
          <w:rFonts w:ascii="Times New Roman" w:hAnsi="Times New Roman"/>
          <w:bCs/>
          <w:sz w:val="24"/>
          <w:szCs w:val="24"/>
        </w:rPr>
      </w:pPr>
    </w:p>
    <w:p w:rsidR="00E80D25" w:rsidRPr="000A267F" w:rsidRDefault="00E80D25" w:rsidP="00E80D25">
      <w:pPr>
        <w:spacing w:after="0"/>
        <w:rPr>
          <w:rFonts w:ascii="Times New Roman" w:hAnsi="Times New Roman"/>
          <w:bCs/>
          <w:sz w:val="24"/>
          <w:szCs w:val="24"/>
        </w:rPr>
      </w:pPr>
      <w:r w:rsidRPr="000A267F">
        <w:rPr>
          <w:rFonts w:ascii="Times New Roman" w:hAnsi="Times New Roman"/>
          <w:bCs/>
          <w:sz w:val="24"/>
          <w:szCs w:val="24"/>
        </w:rPr>
        <w:t xml:space="preserve">1.Department of Soil Science, Federal University of Technology,   Owerri, P.M.B 1526. </w:t>
      </w:r>
    </w:p>
    <w:p w:rsidR="00E80D25" w:rsidRPr="000A267F" w:rsidRDefault="00E80D25" w:rsidP="00E80D25">
      <w:pPr>
        <w:spacing w:after="0"/>
        <w:rPr>
          <w:rFonts w:ascii="Times New Roman" w:hAnsi="Times New Roman"/>
          <w:bCs/>
          <w:sz w:val="24"/>
          <w:szCs w:val="24"/>
        </w:rPr>
      </w:pPr>
      <w:r w:rsidRPr="000A267F">
        <w:rPr>
          <w:rFonts w:ascii="Times New Roman" w:hAnsi="Times New Roman"/>
          <w:bCs/>
          <w:sz w:val="24"/>
          <w:szCs w:val="24"/>
        </w:rPr>
        <w:t xml:space="preserve">     Correspondence:  mildredshine@yahoo.com</w:t>
      </w:r>
    </w:p>
    <w:p w:rsidR="00E80D25" w:rsidRPr="000A267F" w:rsidRDefault="00E80D25" w:rsidP="00E80D25">
      <w:pPr>
        <w:spacing w:after="0"/>
        <w:rPr>
          <w:rFonts w:ascii="Times New Roman" w:hAnsi="Times New Roman"/>
          <w:bCs/>
          <w:sz w:val="24"/>
          <w:szCs w:val="24"/>
        </w:rPr>
      </w:pPr>
    </w:p>
    <w:p w:rsidR="00E80D25" w:rsidRPr="000A267F" w:rsidRDefault="00E80D25" w:rsidP="00E80D25">
      <w:pPr>
        <w:spacing w:after="0"/>
        <w:rPr>
          <w:rFonts w:ascii="Times New Roman" w:hAnsi="Times New Roman"/>
          <w:bCs/>
          <w:sz w:val="24"/>
          <w:szCs w:val="24"/>
        </w:rPr>
      </w:pPr>
      <w:r w:rsidRPr="000A267F">
        <w:rPr>
          <w:rFonts w:ascii="Times New Roman" w:hAnsi="Times New Roman"/>
          <w:bCs/>
          <w:sz w:val="24"/>
          <w:szCs w:val="24"/>
        </w:rPr>
        <w:t xml:space="preserve">2.  Department of Agricultural Technology, Federal Polytechnic, </w:t>
      </w:r>
      <w:proofErr w:type="spellStart"/>
      <w:r w:rsidRPr="000A267F">
        <w:rPr>
          <w:rFonts w:ascii="Times New Roman" w:hAnsi="Times New Roman"/>
          <w:bCs/>
          <w:sz w:val="24"/>
          <w:szCs w:val="24"/>
        </w:rPr>
        <w:t>Nekede</w:t>
      </w:r>
      <w:proofErr w:type="spellEnd"/>
      <w:r w:rsidRPr="000A267F">
        <w:rPr>
          <w:rFonts w:ascii="Times New Roman" w:hAnsi="Times New Roman"/>
          <w:bCs/>
          <w:sz w:val="24"/>
          <w:szCs w:val="24"/>
        </w:rPr>
        <w:t xml:space="preserve"> Owerri</w:t>
      </w:r>
    </w:p>
    <w:p w:rsidR="00E80D25" w:rsidRPr="000A267F" w:rsidRDefault="00E80D25" w:rsidP="00E80D25">
      <w:pPr>
        <w:autoSpaceDE w:val="0"/>
        <w:autoSpaceDN w:val="0"/>
        <w:adjustRightInd w:val="0"/>
        <w:spacing w:after="0" w:line="360" w:lineRule="auto"/>
        <w:jc w:val="both"/>
        <w:rPr>
          <w:rFonts w:ascii="Times New Roman" w:hAnsi="Times New Roman"/>
          <w:b/>
          <w:bCs/>
          <w:sz w:val="24"/>
          <w:szCs w:val="24"/>
        </w:rPr>
      </w:pPr>
    </w:p>
    <w:p w:rsidR="00E80D25" w:rsidRPr="000A267F" w:rsidRDefault="00E80D25" w:rsidP="00E80D25">
      <w:pPr>
        <w:autoSpaceDE w:val="0"/>
        <w:autoSpaceDN w:val="0"/>
        <w:adjustRightInd w:val="0"/>
        <w:spacing w:after="0" w:line="240" w:lineRule="auto"/>
        <w:jc w:val="both"/>
        <w:rPr>
          <w:rFonts w:ascii="Times New Roman" w:hAnsi="Times New Roman"/>
          <w:sz w:val="24"/>
          <w:szCs w:val="24"/>
        </w:rPr>
      </w:pPr>
      <w:r w:rsidRPr="000A267F">
        <w:rPr>
          <w:rFonts w:ascii="Times New Roman" w:hAnsi="Times New Roman"/>
          <w:b/>
          <w:bCs/>
          <w:sz w:val="24"/>
          <w:szCs w:val="24"/>
        </w:rPr>
        <w:t>Abstract</w:t>
      </w:r>
    </w:p>
    <w:p w:rsidR="00E80D25" w:rsidRPr="000A267F" w:rsidRDefault="00E80D25" w:rsidP="0044516D">
      <w:pPr>
        <w:pStyle w:val="NoSpacing"/>
        <w:jc w:val="both"/>
        <w:rPr>
          <w:rFonts w:ascii="Times New Roman" w:hAnsi="Times New Roman" w:cs="Times New Roman"/>
          <w:sz w:val="24"/>
          <w:szCs w:val="24"/>
        </w:rPr>
      </w:pPr>
      <w:r w:rsidRPr="000A267F">
        <w:rPr>
          <w:rFonts w:ascii="Times New Roman" w:hAnsi="Times New Roman" w:cs="Times New Roman"/>
          <w:sz w:val="24"/>
          <w:szCs w:val="24"/>
        </w:rPr>
        <w:t>The interest in Soil carbon has risen significantly in the science community due to the potential of climate change mitigation through soil carbon sequestration.  Changes in fallow periods-notably changes in plant varieties, plant ages, canopy density, root composition and litter production influence how much and at what rate carbon is sequestered in or released from the soil. Carbon sequestration in soils under three different fallow ages (7, 14 and 21) at varying sampling depths (0-20, 20-40, 40-60, 60-80, 80-100 cm) was investigated. From the results, the average sand and clay contents ranged from 835.2 – 889.2 g kg</w:t>
      </w:r>
      <w:r w:rsidRPr="000A267F">
        <w:rPr>
          <w:rFonts w:ascii="Times New Roman" w:hAnsi="Times New Roman" w:cs="Times New Roman"/>
          <w:sz w:val="24"/>
          <w:szCs w:val="24"/>
          <w:vertAlign w:val="superscript"/>
        </w:rPr>
        <w:t>-1</w:t>
      </w:r>
      <w:r w:rsidRPr="000A267F">
        <w:rPr>
          <w:rFonts w:ascii="Times New Roman" w:hAnsi="Times New Roman" w:cs="Times New Roman"/>
          <w:sz w:val="24"/>
          <w:szCs w:val="24"/>
        </w:rPr>
        <w:t xml:space="preserve"> and 92.6 – 122.6 g kg</w:t>
      </w:r>
      <w:r w:rsidRPr="000A267F">
        <w:rPr>
          <w:rFonts w:ascii="Times New Roman" w:hAnsi="Times New Roman" w:cs="Times New Roman"/>
          <w:sz w:val="24"/>
          <w:szCs w:val="24"/>
          <w:vertAlign w:val="superscript"/>
        </w:rPr>
        <w:t>-1</w:t>
      </w:r>
      <w:r w:rsidRPr="000A267F">
        <w:rPr>
          <w:rFonts w:ascii="Times New Roman" w:hAnsi="Times New Roman" w:cs="Times New Roman"/>
          <w:sz w:val="24"/>
          <w:szCs w:val="24"/>
        </w:rPr>
        <w:t>. Soil bulk density values differed significantly (p = 0.05) across the three fallow ages.14 years fallow had the least bulk density value (1.44 g cm</w:t>
      </w:r>
      <w:r w:rsidRPr="000A267F">
        <w:rPr>
          <w:rFonts w:ascii="Times New Roman" w:hAnsi="Times New Roman" w:cs="Times New Roman"/>
          <w:sz w:val="24"/>
          <w:szCs w:val="24"/>
          <w:vertAlign w:val="superscript"/>
        </w:rPr>
        <w:t>-3</w:t>
      </w:r>
      <w:r w:rsidRPr="000A267F">
        <w:rPr>
          <w:rFonts w:ascii="Times New Roman" w:hAnsi="Times New Roman" w:cs="Times New Roman"/>
          <w:sz w:val="24"/>
          <w:szCs w:val="24"/>
        </w:rPr>
        <w:t>) while the 21 years fallow had the highest value  (1.64 g cm</w:t>
      </w:r>
      <w:r w:rsidRPr="000A267F">
        <w:rPr>
          <w:rFonts w:ascii="Times New Roman" w:hAnsi="Times New Roman" w:cs="Times New Roman"/>
          <w:sz w:val="24"/>
          <w:szCs w:val="24"/>
          <w:vertAlign w:val="superscript"/>
        </w:rPr>
        <w:t>-3</w:t>
      </w:r>
      <w:r w:rsidRPr="000A267F">
        <w:rPr>
          <w:rFonts w:ascii="Times New Roman" w:hAnsi="Times New Roman" w:cs="Times New Roman"/>
          <w:sz w:val="24"/>
          <w:szCs w:val="24"/>
        </w:rPr>
        <w:t>). Organic carbon content was generally low ranging from 3.99 – 5.67g kg</w:t>
      </w:r>
      <w:r w:rsidRPr="000A267F">
        <w:rPr>
          <w:rFonts w:ascii="Times New Roman" w:hAnsi="Times New Roman" w:cs="Times New Roman"/>
          <w:sz w:val="24"/>
          <w:szCs w:val="24"/>
          <w:vertAlign w:val="superscript"/>
        </w:rPr>
        <w:t>-1</w:t>
      </w:r>
      <w:r w:rsidRPr="000A267F">
        <w:rPr>
          <w:rFonts w:ascii="Times New Roman" w:hAnsi="Times New Roman" w:cs="Times New Roman"/>
          <w:sz w:val="24"/>
          <w:szCs w:val="24"/>
        </w:rPr>
        <w:t>. Carbon sequestered under the three varying fallow ages  ranged from 1295 – 1611g C m</w:t>
      </w:r>
      <w:r w:rsidRPr="000A267F">
        <w:rPr>
          <w:rFonts w:ascii="Times New Roman" w:hAnsi="Times New Roman" w:cs="Times New Roman"/>
          <w:sz w:val="24"/>
          <w:szCs w:val="24"/>
          <w:vertAlign w:val="superscript"/>
        </w:rPr>
        <w:t>-2</w:t>
      </w:r>
      <w:r w:rsidRPr="000A267F">
        <w:rPr>
          <w:rFonts w:ascii="Times New Roman" w:hAnsi="Times New Roman" w:cs="Times New Roman"/>
          <w:sz w:val="24"/>
          <w:szCs w:val="24"/>
        </w:rPr>
        <w:t>. Though no significant variation was observed in the amount of C sequestered by the varying ages of vegetation,  results showed that 14 years fallow sequestered the highest quantity of carbon (1611g C m</w:t>
      </w:r>
      <w:r w:rsidRPr="000A267F">
        <w:rPr>
          <w:rFonts w:ascii="Times New Roman" w:hAnsi="Times New Roman" w:cs="Times New Roman"/>
          <w:sz w:val="24"/>
          <w:szCs w:val="24"/>
          <w:vertAlign w:val="superscript"/>
        </w:rPr>
        <w:t>-2</w:t>
      </w:r>
      <w:r w:rsidRPr="000A267F">
        <w:rPr>
          <w:rFonts w:ascii="Times New Roman" w:hAnsi="Times New Roman" w:cs="Times New Roman"/>
          <w:sz w:val="24"/>
          <w:szCs w:val="24"/>
        </w:rPr>
        <w:t>) while the least (1295 g C m</w:t>
      </w:r>
      <w:r w:rsidRPr="000A267F">
        <w:rPr>
          <w:rFonts w:ascii="Times New Roman" w:hAnsi="Times New Roman" w:cs="Times New Roman"/>
          <w:sz w:val="24"/>
          <w:szCs w:val="24"/>
          <w:vertAlign w:val="superscript"/>
        </w:rPr>
        <w:t>-2</w:t>
      </w:r>
      <w:r w:rsidRPr="000A267F">
        <w:rPr>
          <w:rFonts w:ascii="Times New Roman" w:hAnsi="Times New Roman" w:cs="Times New Roman"/>
          <w:sz w:val="24"/>
          <w:szCs w:val="24"/>
        </w:rPr>
        <w:t xml:space="preserve">) was obtained in 7 years fallow. </w:t>
      </w:r>
      <w:r w:rsidRPr="000A267F">
        <w:rPr>
          <w:rFonts w:ascii="Times New Roman" w:hAnsi="Times New Roman" w:cs="Times New Roman"/>
          <w:w w:val="110"/>
          <w:sz w:val="24"/>
          <w:szCs w:val="24"/>
        </w:rPr>
        <w:t>On the other hand, sampling depth had significant influence on soil carbon content. In 7 years fallow period, 0-20, 20-40 and 40-60 cm sampling depths contained significantly highest carbon stock values. In 14 and 21 years fallow ages, 0-20 cm sampling depth sequestered significantly highest carbon (3147.04 g C m</w:t>
      </w:r>
      <w:r w:rsidRPr="000A267F">
        <w:rPr>
          <w:rFonts w:ascii="Times New Roman" w:hAnsi="Times New Roman" w:cs="Times New Roman"/>
          <w:w w:val="110"/>
          <w:sz w:val="24"/>
          <w:szCs w:val="24"/>
          <w:vertAlign w:val="superscript"/>
        </w:rPr>
        <w:t>2</w:t>
      </w:r>
      <w:r w:rsidRPr="000A267F">
        <w:rPr>
          <w:rFonts w:ascii="Times New Roman" w:hAnsi="Times New Roman" w:cs="Times New Roman"/>
          <w:w w:val="110"/>
          <w:sz w:val="24"/>
          <w:szCs w:val="24"/>
        </w:rPr>
        <w:t>, 2247 g C m</w:t>
      </w:r>
      <w:r w:rsidRPr="000A267F">
        <w:rPr>
          <w:rFonts w:ascii="Times New Roman" w:hAnsi="Times New Roman" w:cs="Times New Roman"/>
          <w:w w:val="110"/>
          <w:sz w:val="24"/>
          <w:szCs w:val="24"/>
          <w:vertAlign w:val="superscript"/>
        </w:rPr>
        <w:t>2</w:t>
      </w:r>
      <w:r w:rsidRPr="000A267F">
        <w:rPr>
          <w:rFonts w:ascii="Times New Roman" w:hAnsi="Times New Roman" w:cs="Times New Roman"/>
          <w:w w:val="110"/>
          <w:sz w:val="24"/>
          <w:szCs w:val="24"/>
        </w:rPr>
        <w:t xml:space="preserve">) compared to other sampling depths. </w:t>
      </w:r>
      <w:r w:rsidRPr="000A267F">
        <w:rPr>
          <w:rFonts w:ascii="Times New Roman" w:hAnsi="Times New Roman" w:cs="Times New Roman"/>
          <w:sz w:val="24"/>
          <w:szCs w:val="24"/>
        </w:rPr>
        <w:t>Therefore, it concluded that more carbon is sequestered at the soil surface  than in the sub-soil and prolonged fallow age up to 21 years may not be beneficial to soil carbon sequestration. In order to maintain this carbon sequestration, soils are to be kept covered for certain period of time; and other management practices that encourage the deposition of organic residues on the soil surface should be adopted.</w:t>
      </w:r>
    </w:p>
    <w:p w:rsidR="00E80D25" w:rsidRPr="000A267F" w:rsidRDefault="00E80D25" w:rsidP="00E80D25">
      <w:pPr>
        <w:jc w:val="both"/>
        <w:rPr>
          <w:rFonts w:ascii="Times New Roman" w:hAnsi="Times New Roman"/>
          <w:sz w:val="24"/>
          <w:szCs w:val="24"/>
        </w:rPr>
      </w:pPr>
    </w:p>
    <w:p w:rsidR="00E80D25" w:rsidRPr="000A267F" w:rsidRDefault="00E80D25" w:rsidP="00E80D25">
      <w:pPr>
        <w:spacing w:after="0" w:line="360" w:lineRule="auto"/>
        <w:jc w:val="both"/>
        <w:rPr>
          <w:rFonts w:ascii="Times New Roman" w:hAnsi="Times New Roman"/>
          <w:bCs/>
          <w:sz w:val="24"/>
          <w:szCs w:val="24"/>
        </w:rPr>
      </w:pPr>
      <w:r w:rsidRPr="000A267F">
        <w:rPr>
          <w:rFonts w:ascii="Times New Roman" w:hAnsi="Times New Roman"/>
          <w:b/>
          <w:sz w:val="24"/>
          <w:szCs w:val="24"/>
        </w:rPr>
        <w:t xml:space="preserve">Key words: </w:t>
      </w:r>
      <w:r w:rsidRPr="000A267F">
        <w:rPr>
          <w:rFonts w:ascii="Times New Roman" w:hAnsi="Times New Roman"/>
          <w:bCs/>
          <w:sz w:val="24"/>
          <w:szCs w:val="24"/>
        </w:rPr>
        <w:t>Carbon sequestration, Fallow period, Tropical soil, Sampling depth</w:t>
      </w:r>
    </w:p>
    <w:p w:rsidR="008B67A9" w:rsidRDefault="005C549B"/>
    <w:sectPr w:rsidR="008B67A9" w:rsidSect="00D42E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E80D25"/>
    <w:rsid w:val="0044516D"/>
    <w:rsid w:val="004F0288"/>
    <w:rsid w:val="005C549B"/>
    <w:rsid w:val="00D42EEC"/>
    <w:rsid w:val="00E80D25"/>
    <w:rsid w:val="00EF549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D2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0D2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378</Words>
  <Characters>2155</Characters>
  <Application>Microsoft Office Word</Application>
  <DocSecurity>0</DocSecurity>
  <Lines>17</Lines>
  <Paragraphs>5</Paragraphs>
  <ScaleCrop>false</ScaleCrop>
  <Company>HP</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CHIOMA   IDIGBOR</dc:creator>
  <cp:lastModifiedBy>CHIOMA   IDIGBOR</cp:lastModifiedBy>
  <cp:revision>3</cp:revision>
  <dcterms:created xsi:type="dcterms:W3CDTF">2018-02-06T07:09:00Z</dcterms:created>
  <dcterms:modified xsi:type="dcterms:W3CDTF">2018-02-06T07:11:00Z</dcterms:modified>
</cp:coreProperties>
</file>