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1EABD" w14:textId="77777777" w:rsidR="004754E3" w:rsidRDefault="004754E3" w:rsidP="004754E3">
      <w:pPr>
        <w:rPr>
          <w:b/>
        </w:rPr>
      </w:pPr>
    </w:p>
    <w:p w14:paraId="44846287" w14:textId="437CBEAB" w:rsidR="00E42286" w:rsidRPr="000F323F" w:rsidRDefault="000F323F" w:rsidP="004754E3">
      <w:pPr>
        <w:rPr>
          <w:b/>
        </w:rPr>
      </w:pPr>
      <w:r w:rsidRPr="000F323F">
        <w:rPr>
          <w:b/>
        </w:rPr>
        <w:t xml:space="preserve">Assessment of </w:t>
      </w:r>
      <w:r w:rsidR="0095563F">
        <w:rPr>
          <w:b/>
        </w:rPr>
        <w:t>P</w:t>
      </w:r>
      <w:r w:rsidR="00715B88" w:rsidRPr="000F323F">
        <w:rPr>
          <w:b/>
        </w:rPr>
        <w:t>sychosis</w:t>
      </w:r>
      <w:r w:rsidR="004006E4">
        <w:rPr>
          <w:b/>
        </w:rPr>
        <w:t xml:space="preserve"> in Adolescents and Young Adults: </w:t>
      </w:r>
      <w:r w:rsidRPr="000F323F">
        <w:rPr>
          <w:b/>
        </w:rPr>
        <w:t>Contemporary Perspective</w:t>
      </w:r>
      <w:r w:rsidR="00077B84">
        <w:rPr>
          <w:b/>
        </w:rPr>
        <w:t>s</w:t>
      </w:r>
    </w:p>
    <w:p w14:paraId="618AAACD" w14:textId="3125779D" w:rsidR="00715B88" w:rsidRDefault="000F323F" w:rsidP="00E42286">
      <w:pPr>
        <w:rPr>
          <w:rFonts w:cs="Helvetica"/>
        </w:rPr>
      </w:pPr>
      <w:r w:rsidRPr="000F323F">
        <w:rPr>
          <w:rFonts w:cs="Helvetica"/>
        </w:rPr>
        <w:t xml:space="preserve">The diagnosis of psychosis continues to evolve and the current diagnostic classification system has made </w:t>
      </w:r>
      <w:r>
        <w:rPr>
          <w:rFonts w:cs="Helvetica"/>
        </w:rPr>
        <w:t xml:space="preserve">important </w:t>
      </w:r>
      <w:r w:rsidRPr="000F323F">
        <w:rPr>
          <w:rFonts w:cs="Helvetica"/>
        </w:rPr>
        <w:t>changes in</w:t>
      </w:r>
      <w:r>
        <w:rPr>
          <w:rFonts w:cs="Helvetica"/>
        </w:rPr>
        <w:t xml:space="preserve"> both</w:t>
      </w:r>
      <w:r w:rsidRPr="000F323F">
        <w:rPr>
          <w:rFonts w:cs="Helvetica"/>
        </w:rPr>
        <w:t xml:space="preserve"> diagnostic criteria</w:t>
      </w:r>
      <w:r>
        <w:rPr>
          <w:rFonts w:cs="Helvetica"/>
        </w:rPr>
        <w:t xml:space="preserve"> </w:t>
      </w:r>
      <w:r w:rsidR="006C5EB0">
        <w:rPr>
          <w:rFonts w:cs="Helvetica"/>
        </w:rPr>
        <w:t>and to the clinical</w:t>
      </w:r>
      <w:r>
        <w:rPr>
          <w:rFonts w:cs="Helvetica"/>
        </w:rPr>
        <w:t xml:space="preserve"> significan</w:t>
      </w:r>
      <w:r w:rsidR="00CC4FC2">
        <w:rPr>
          <w:rFonts w:cs="Helvetica"/>
        </w:rPr>
        <w:t>ce</w:t>
      </w:r>
      <w:r>
        <w:rPr>
          <w:rFonts w:cs="Helvetica"/>
        </w:rPr>
        <w:t xml:space="preserve"> of certain </w:t>
      </w:r>
      <w:r w:rsidRPr="000F323F">
        <w:rPr>
          <w:rFonts w:cs="Helvetica"/>
        </w:rPr>
        <w:t>psychotic symptoms</w:t>
      </w:r>
      <w:r w:rsidR="0095563F">
        <w:rPr>
          <w:rFonts w:cs="Helvetica"/>
        </w:rPr>
        <w:t xml:space="preserve">. </w:t>
      </w:r>
      <w:r w:rsidR="00CC4FC2">
        <w:rPr>
          <w:rFonts w:cs="Helvetica"/>
        </w:rPr>
        <w:t>These changes have</w:t>
      </w:r>
      <w:r w:rsidR="00077B84">
        <w:rPr>
          <w:rFonts w:cs="Helvetica"/>
        </w:rPr>
        <w:t xml:space="preserve"> major implication</w:t>
      </w:r>
      <w:r w:rsidR="00CC4FC2">
        <w:rPr>
          <w:rFonts w:cs="Helvetica"/>
        </w:rPr>
        <w:t xml:space="preserve">s </w:t>
      </w:r>
      <w:r w:rsidR="00077B84">
        <w:rPr>
          <w:rFonts w:cs="Helvetica"/>
        </w:rPr>
        <w:t xml:space="preserve">for </w:t>
      </w:r>
      <w:r w:rsidR="005F15A4">
        <w:rPr>
          <w:rFonts w:cs="Helvetica"/>
        </w:rPr>
        <w:t>clinical</w:t>
      </w:r>
      <w:r w:rsidR="008E6F9F">
        <w:rPr>
          <w:rFonts w:cs="Helvetica"/>
        </w:rPr>
        <w:t xml:space="preserve"> </w:t>
      </w:r>
      <w:r w:rsidR="00077B84">
        <w:rPr>
          <w:rFonts w:cs="Helvetica"/>
        </w:rPr>
        <w:t>practice</w:t>
      </w:r>
      <w:r w:rsidRPr="000F323F">
        <w:rPr>
          <w:rFonts w:cs="Helvetica"/>
        </w:rPr>
        <w:t>. The goal of this</w:t>
      </w:r>
      <w:r w:rsidR="00715B88">
        <w:rPr>
          <w:rFonts w:cs="Helvetica"/>
        </w:rPr>
        <w:t xml:space="preserve"> </w:t>
      </w:r>
      <w:r w:rsidRPr="000F323F">
        <w:rPr>
          <w:rFonts w:cs="Helvetica"/>
        </w:rPr>
        <w:t>workshop</w:t>
      </w:r>
      <w:r w:rsidR="00715B88">
        <w:rPr>
          <w:rFonts w:cs="Helvetica"/>
        </w:rPr>
        <w:t xml:space="preserve"> is to</w:t>
      </w:r>
      <w:r w:rsidRPr="000F323F">
        <w:rPr>
          <w:rFonts w:cs="Helvetica"/>
        </w:rPr>
        <w:t xml:space="preserve"> </w:t>
      </w:r>
      <w:r w:rsidR="00715B88">
        <w:rPr>
          <w:rFonts w:cs="Helvetica"/>
        </w:rPr>
        <w:t>present the</w:t>
      </w:r>
      <w:r w:rsidR="00CC4FC2">
        <w:rPr>
          <w:rFonts w:cs="Helvetica"/>
        </w:rPr>
        <w:t xml:space="preserve"> most updated evidence-</w:t>
      </w:r>
      <w:r w:rsidRPr="000F323F">
        <w:rPr>
          <w:rFonts w:cs="Helvetica"/>
        </w:rPr>
        <w:t xml:space="preserve">based approaches to assessment </w:t>
      </w:r>
      <w:r w:rsidR="004006E4">
        <w:rPr>
          <w:rFonts w:cs="Helvetica"/>
        </w:rPr>
        <w:t xml:space="preserve">of psychotic disorders in adolescents and young adults. The </w:t>
      </w:r>
      <w:r w:rsidR="008F76F1">
        <w:rPr>
          <w:rFonts w:cs="Helvetica"/>
        </w:rPr>
        <w:t>presentation</w:t>
      </w:r>
      <w:r w:rsidR="004006E4">
        <w:rPr>
          <w:rFonts w:cs="Helvetica"/>
        </w:rPr>
        <w:t xml:space="preserve"> will examine</w:t>
      </w:r>
      <w:r w:rsidR="00CC4FC2">
        <w:rPr>
          <w:rFonts w:cs="Helvetica"/>
        </w:rPr>
        <w:t xml:space="preserve"> </w:t>
      </w:r>
      <w:r w:rsidR="004006E4">
        <w:rPr>
          <w:rFonts w:cs="Helvetica"/>
        </w:rPr>
        <w:t>the recent</w:t>
      </w:r>
      <w:r w:rsidR="00715B88">
        <w:rPr>
          <w:rFonts w:cs="Helvetica"/>
        </w:rPr>
        <w:t xml:space="preserve"> changes </w:t>
      </w:r>
      <w:r w:rsidR="0095563F">
        <w:rPr>
          <w:rFonts w:cs="Helvetica"/>
        </w:rPr>
        <w:t>to</w:t>
      </w:r>
      <w:r w:rsidR="00CC4FC2">
        <w:rPr>
          <w:rFonts w:cs="Helvetica"/>
        </w:rPr>
        <w:t xml:space="preserve"> the </w:t>
      </w:r>
      <w:r w:rsidR="00077B84">
        <w:rPr>
          <w:rFonts w:cs="Helvetica"/>
        </w:rPr>
        <w:t>defi</w:t>
      </w:r>
      <w:r w:rsidR="00715B88">
        <w:rPr>
          <w:rFonts w:cs="Helvetica"/>
        </w:rPr>
        <w:t>nition of delusion, diagnostic criteria of psychotic disorders, diagnostic</w:t>
      </w:r>
      <w:r w:rsidR="00077B84">
        <w:rPr>
          <w:rFonts w:cs="Helvetica"/>
        </w:rPr>
        <w:t xml:space="preserve"> hierarchy of psychosis, </w:t>
      </w:r>
      <w:r w:rsidR="00097292">
        <w:rPr>
          <w:rFonts w:cs="Helvetica"/>
        </w:rPr>
        <w:t xml:space="preserve">and </w:t>
      </w:r>
      <w:r w:rsidR="00077B84">
        <w:rPr>
          <w:rFonts w:cs="Helvetica"/>
        </w:rPr>
        <w:t>dimensional approach</w:t>
      </w:r>
      <w:r w:rsidR="00CC4FC2">
        <w:rPr>
          <w:rFonts w:cs="Helvetica"/>
        </w:rPr>
        <w:t>es</w:t>
      </w:r>
      <w:r w:rsidR="00077B84">
        <w:rPr>
          <w:rFonts w:cs="Helvetica"/>
        </w:rPr>
        <w:t xml:space="preserve"> to evaluation </w:t>
      </w:r>
      <w:r w:rsidR="00715B88">
        <w:rPr>
          <w:rFonts w:cs="Helvetica"/>
        </w:rPr>
        <w:t xml:space="preserve">of </w:t>
      </w:r>
      <w:r w:rsidR="0095563F">
        <w:rPr>
          <w:rFonts w:cs="Helvetica"/>
        </w:rPr>
        <w:t xml:space="preserve">psychosis. </w:t>
      </w:r>
      <w:r w:rsidR="00077B84">
        <w:rPr>
          <w:rFonts w:cs="Helvetica"/>
        </w:rPr>
        <w:t xml:space="preserve">In addition, </w:t>
      </w:r>
      <w:r w:rsidR="00CC4FC2">
        <w:rPr>
          <w:rFonts w:cs="Helvetica"/>
        </w:rPr>
        <w:t xml:space="preserve">the </w:t>
      </w:r>
      <w:r w:rsidR="008F76F1">
        <w:rPr>
          <w:rFonts w:cs="Helvetica"/>
        </w:rPr>
        <w:t>presentation</w:t>
      </w:r>
      <w:r w:rsidR="00CC4FC2">
        <w:rPr>
          <w:rFonts w:cs="Helvetica"/>
        </w:rPr>
        <w:t xml:space="preserve"> will offer a hands-on approach</w:t>
      </w:r>
      <w:r w:rsidR="00077B84">
        <w:rPr>
          <w:rFonts w:cs="Helvetica"/>
        </w:rPr>
        <w:t xml:space="preserve"> </w:t>
      </w:r>
      <w:r w:rsidR="00CC4FC2">
        <w:rPr>
          <w:rFonts w:cs="Helvetica"/>
        </w:rPr>
        <w:t>with the</w:t>
      </w:r>
      <w:r w:rsidR="00715B88">
        <w:rPr>
          <w:rFonts w:cs="Helvetica"/>
        </w:rPr>
        <w:t xml:space="preserve"> goal of offering </w:t>
      </w:r>
      <w:r w:rsidR="00077B84">
        <w:rPr>
          <w:rFonts w:cs="Helvetica"/>
        </w:rPr>
        <w:t xml:space="preserve">practical </w:t>
      </w:r>
      <w:r w:rsidR="001C3D4D">
        <w:rPr>
          <w:rFonts w:cs="Helvetica"/>
        </w:rPr>
        <w:t>interviewing technique</w:t>
      </w:r>
      <w:r w:rsidR="0089632E">
        <w:rPr>
          <w:rFonts w:cs="Helvetica"/>
        </w:rPr>
        <w:t>s</w:t>
      </w:r>
      <w:r w:rsidR="00077B84">
        <w:rPr>
          <w:rFonts w:cs="Helvetica"/>
        </w:rPr>
        <w:t xml:space="preserve"> to</w:t>
      </w:r>
      <w:r w:rsidR="001C3D4D">
        <w:rPr>
          <w:rFonts w:cs="Helvetica"/>
        </w:rPr>
        <w:t xml:space="preserve"> reliably</w:t>
      </w:r>
      <w:r w:rsidR="00077B84">
        <w:rPr>
          <w:rFonts w:cs="Helvetica"/>
        </w:rPr>
        <w:t xml:space="preserve"> assess core psychotic symptoms</w:t>
      </w:r>
      <w:r w:rsidR="00715B88">
        <w:rPr>
          <w:rFonts w:cs="Helvetica"/>
        </w:rPr>
        <w:t xml:space="preserve">, </w:t>
      </w:r>
      <w:r w:rsidR="005F15A4">
        <w:rPr>
          <w:rFonts w:cs="Helvetica"/>
        </w:rPr>
        <w:t xml:space="preserve">and will examine the updated </w:t>
      </w:r>
      <w:r w:rsidR="00077B84">
        <w:rPr>
          <w:rFonts w:cs="Helvetica"/>
        </w:rPr>
        <w:t xml:space="preserve">risk factors </w:t>
      </w:r>
      <w:r w:rsidR="008F76F1">
        <w:rPr>
          <w:rFonts w:cs="Helvetica"/>
        </w:rPr>
        <w:t xml:space="preserve">for suicide and </w:t>
      </w:r>
      <w:r w:rsidR="00077B84">
        <w:rPr>
          <w:rFonts w:cs="Helvetica"/>
        </w:rPr>
        <w:t xml:space="preserve">violence in </w:t>
      </w:r>
      <w:r w:rsidR="004006E4">
        <w:rPr>
          <w:rFonts w:cs="Helvetica"/>
        </w:rPr>
        <w:t>adolescents and young adults</w:t>
      </w:r>
      <w:r w:rsidR="0095563F">
        <w:rPr>
          <w:rFonts w:cs="Helvetica"/>
        </w:rPr>
        <w:t xml:space="preserve"> with psychotic disorders. </w:t>
      </w:r>
    </w:p>
    <w:p w14:paraId="1FC75537" w14:textId="77777777" w:rsidR="00715B88" w:rsidRPr="00715B88" w:rsidRDefault="00715B88" w:rsidP="00E42286">
      <w:pPr>
        <w:rPr>
          <w:rFonts w:cs="Helvetica"/>
          <w:b/>
        </w:rPr>
      </w:pPr>
    </w:p>
    <w:p w14:paraId="2E0E522A" w14:textId="77777777" w:rsidR="001C3D4D" w:rsidRDefault="001C3D4D" w:rsidP="00E42286">
      <w:pPr>
        <w:rPr>
          <w:rFonts w:cs="Helvetica"/>
          <w:b/>
        </w:rPr>
      </w:pPr>
    </w:p>
    <w:p w14:paraId="1591C661" w14:textId="77777777" w:rsidR="00715B88" w:rsidRPr="000F323F" w:rsidRDefault="00715B88" w:rsidP="00E42286">
      <w:pPr>
        <w:rPr>
          <w:rFonts w:cs="Helvetica"/>
          <w:u w:val="single"/>
        </w:rPr>
      </w:pPr>
    </w:p>
    <w:p w14:paraId="10AC7899" w14:textId="77777777" w:rsidR="000F323F" w:rsidRPr="000F323F" w:rsidRDefault="000F323F" w:rsidP="00E42286">
      <w:pPr>
        <w:rPr>
          <w:rFonts w:cs="Helvetica"/>
          <w:u w:val="single"/>
        </w:rPr>
      </w:pPr>
    </w:p>
    <w:p w14:paraId="439B3204" w14:textId="77777777" w:rsidR="000F323F" w:rsidRPr="000F323F" w:rsidRDefault="000F323F" w:rsidP="00E42286">
      <w:pPr>
        <w:rPr>
          <w:rFonts w:cs="Helvetica"/>
          <w:u w:val="single"/>
        </w:rPr>
      </w:pPr>
    </w:p>
    <w:p w14:paraId="191A2291" w14:textId="77777777" w:rsidR="000F323F" w:rsidRPr="000F323F" w:rsidRDefault="000F323F" w:rsidP="00E42286">
      <w:pPr>
        <w:widowControl w:val="0"/>
        <w:autoSpaceDE w:val="0"/>
        <w:autoSpaceDN w:val="0"/>
        <w:adjustRightInd w:val="0"/>
        <w:rPr>
          <w:rFonts w:cs="Helvetica"/>
        </w:rPr>
      </w:pPr>
    </w:p>
    <w:p w14:paraId="1AACC47C" w14:textId="77777777" w:rsidR="000F323F" w:rsidRPr="000F323F" w:rsidRDefault="000F323F" w:rsidP="00E42286">
      <w:pPr>
        <w:widowControl w:val="0"/>
        <w:autoSpaceDE w:val="0"/>
        <w:autoSpaceDN w:val="0"/>
        <w:adjustRightInd w:val="0"/>
        <w:rPr>
          <w:rFonts w:cs="Helvetica"/>
        </w:rPr>
      </w:pPr>
      <w:bookmarkStart w:id="0" w:name="_GoBack"/>
      <w:bookmarkEnd w:id="0"/>
    </w:p>
    <w:p w14:paraId="70FA782D" w14:textId="77777777" w:rsidR="000F323F" w:rsidRPr="000F323F" w:rsidRDefault="000F323F" w:rsidP="00E42286">
      <w:pPr>
        <w:widowControl w:val="0"/>
        <w:autoSpaceDE w:val="0"/>
        <w:autoSpaceDN w:val="0"/>
        <w:adjustRightInd w:val="0"/>
        <w:rPr>
          <w:rFonts w:cs="Helvetica"/>
        </w:rPr>
      </w:pPr>
      <w:r w:rsidRPr="000F323F">
        <w:rPr>
          <w:rFonts w:cs="Helvetica"/>
        </w:rPr>
        <w:t>-</w:t>
      </w:r>
    </w:p>
    <w:p w14:paraId="53E139DA" w14:textId="77777777" w:rsidR="00E42286" w:rsidRPr="000F323F" w:rsidRDefault="00E42286" w:rsidP="00E42286">
      <w:pPr>
        <w:widowControl w:val="0"/>
        <w:autoSpaceDE w:val="0"/>
        <w:autoSpaceDN w:val="0"/>
        <w:adjustRightInd w:val="0"/>
        <w:rPr>
          <w:rFonts w:cs="Helvetica"/>
        </w:rPr>
      </w:pPr>
    </w:p>
    <w:p w14:paraId="0275426E" w14:textId="77777777" w:rsidR="00E42286" w:rsidRPr="000F323F" w:rsidRDefault="00E42286" w:rsidP="00E42286"/>
    <w:p w14:paraId="67822E74" w14:textId="77777777" w:rsidR="00E42286" w:rsidRPr="000F323F" w:rsidRDefault="00E42286" w:rsidP="00E42286">
      <w:pPr>
        <w:pStyle w:val="ListParagraph"/>
        <w:ind w:left="1440"/>
      </w:pPr>
    </w:p>
    <w:p w14:paraId="083D16B3" w14:textId="77777777" w:rsidR="00955CD6" w:rsidRPr="000F323F" w:rsidRDefault="00955CD6"/>
    <w:sectPr w:rsidR="00955CD6" w:rsidRPr="000F32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F21"/>
    <w:multiLevelType w:val="hybridMultilevel"/>
    <w:tmpl w:val="32CE7674"/>
    <w:lvl w:ilvl="0" w:tplc="6DDE58B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AD0415E"/>
    <w:multiLevelType w:val="hybridMultilevel"/>
    <w:tmpl w:val="EA3A6DDC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86"/>
    <w:rsid w:val="00077B84"/>
    <w:rsid w:val="00097292"/>
    <w:rsid w:val="000F323F"/>
    <w:rsid w:val="001C3D4D"/>
    <w:rsid w:val="003D19AD"/>
    <w:rsid w:val="004006E4"/>
    <w:rsid w:val="004754E3"/>
    <w:rsid w:val="004A5676"/>
    <w:rsid w:val="005F15A4"/>
    <w:rsid w:val="006C5EB0"/>
    <w:rsid w:val="00715B88"/>
    <w:rsid w:val="0089632E"/>
    <w:rsid w:val="008D2B8D"/>
    <w:rsid w:val="008E6F9F"/>
    <w:rsid w:val="008F76F1"/>
    <w:rsid w:val="0095563F"/>
    <w:rsid w:val="00955CD6"/>
    <w:rsid w:val="00CC3EC0"/>
    <w:rsid w:val="00CC4FC2"/>
    <w:rsid w:val="00E42286"/>
    <w:rsid w:val="00EB2C13"/>
    <w:rsid w:val="00FE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D300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28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2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286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2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0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2016-08-09T16:28:00Z</dcterms:created>
  <dcterms:modified xsi:type="dcterms:W3CDTF">2016-09-06T21:30:00Z</dcterms:modified>
</cp:coreProperties>
</file>