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4E9" w:rsidRPr="00CC51F7" w:rsidRDefault="001066F2" w:rsidP="00EF5659">
      <w:pPr>
        <w:jc w:val="both"/>
        <w:rPr>
          <w:rFonts w:ascii="Times New Roman" w:hAnsi="Times New Roman" w:cs="Times New Roman"/>
          <w:sz w:val="28"/>
          <w:szCs w:val="28"/>
        </w:rPr>
      </w:pPr>
      <w:r w:rsidRPr="00CC51F7">
        <w:rPr>
          <w:rFonts w:ascii="Times New Roman" w:hAnsi="Times New Roman" w:cs="Times New Roman"/>
          <w:sz w:val="28"/>
          <w:szCs w:val="28"/>
        </w:rPr>
        <w:t>ABSTRACT</w:t>
      </w:r>
    </w:p>
    <w:p w:rsidR="001066F2" w:rsidRDefault="001066F2" w:rsidP="00EF5659">
      <w:pPr>
        <w:jc w:val="both"/>
        <w:rPr>
          <w:rFonts w:ascii="Times New Roman" w:hAnsi="Times New Roman" w:cs="Times New Roman"/>
          <w:sz w:val="24"/>
          <w:szCs w:val="24"/>
        </w:rPr>
      </w:pPr>
      <w:r w:rsidRPr="00CC51F7">
        <w:rPr>
          <w:rFonts w:ascii="Times New Roman" w:hAnsi="Times New Roman" w:cs="Times New Roman"/>
          <w:sz w:val="24"/>
          <w:szCs w:val="24"/>
        </w:rPr>
        <w:t xml:space="preserve">The tree </w:t>
      </w:r>
      <w:proofErr w:type="spellStart"/>
      <w:r w:rsidRPr="00CC51F7">
        <w:rPr>
          <w:rFonts w:ascii="Times New Roman" w:hAnsi="Times New Roman" w:cs="Times New Roman"/>
          <w:i/>
          <w:sz w:val="24"/>
          <w:szCs w:val="24"/>
        </w:rPr>
        <w:t>Moringa</w:t>
      </w:r>
      <w:proofErr w:type="spellEnd"/>
      <w:r w:rsidRPr="00CC51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C51F7">
        <w:rPr>
          <w:rFonts w:ascii="Times New Roman" w:hAnsi="Times New Roman" w:cs="Times New Roman"/>
          <w:i/>
          <w:sz w:val="24"/>
          <w:szCs w:val="24"/>
        </w:rPr>
        <w:t>oleifera</w:t>
      </w:r>
      <w:proofErr w:type="spellEnd"/>
      <w:r w:rsidRPr="00CC51F7">
        <w:rPr>
          <w:rFonts w:ascii="Times New Roman" w:hAnsi="Times New Roman" w:cs="Times New Roman"/>
          <w:sz w:val="24"/>
          <w:szCs w:val="24"/>
        </w:rPr>
        <w:t xml:space="preserve"> commonly known as miracle tree has been found useful both economically and </w:t>
      </w:r>
      <w:r w:rsidR="00CC51F7" w:rsidRPr="00CC51F7">
        <w:rPr>
          <w:rFonts w:ascii="Times New Roman" w:hAnsi="Times New Roman" w:cs="Times New Roman"/>
          <w:sz w:val="24"/>
          <w:szCs w:val="24"/>
        </w:rPr>
        <w:t xml:space="preserve">medicinally. </w:t>
      </w:r>
      <w:proofErr w:type="gramStart"/>
      <w:r w:rsidRPr="00CC51F7">
        <w:rPr>
          <w:rFonts w:ascii="Times New Roman" w:hAnsi="Times New Roman" w:cs="Times New Roman"/>
          <w:sz w:val="24"/>
          <w:szCs w:val="24"/>
        </w:rPr>
        <w:t>It</w:t>
      </w:r>
      <w:r w:rsidR="00CC51F7" w:rsidRPr="00CC51F7">
        <w:rPr>
          <w:rFonts w:ascii="Times New Roman" w:hAnsi="Times New Roman" w:cs="Times New Roman"/>
          <w:sz w:val="24"/>
          <w:szCs w:val="24"/>
        </w:rPr>
        <w:t>’</w:t>
      </w:r>
      <w:r w:rsidRPr="00CC51F7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CC51F7">
        <w:rPr>
          <w:rFonts w:ascii="Times New Roman" w:hAnsi="Times New Roman" w:cs="Times New Roman"/>
          <w:sz w:val="24"/>
          <w:szCs w:val="24"/>
        </w:rPr>
        <w:t xml:space="preserve"> consumption both in raw and processed form has increased greatly thus making the fast growing plant highly cultivated </w:t>
      </w:r>
      <w:r w:rsidR="00CC51F7" w:rsidRPr="00CC51F7">
        <w:rPr>
          <w:rFonts w:ascii="Times New Roman" w:hAnsi="Times New Roman" w:cs="Times New Roman"/>
          <w:sz w:val="24"/>
          <w:szCs w:val="24"/>
        </w:rPr>
        <w:t>and</w:t>
      </w:r>
      <w:r w:rsidRPr="00CC51F7">
        <w:rPr>
          <w:rFonts w:ascii="Times New Roman" w:hAnsi="Times New Roman" w:cs="Times New Roman"/>
          <w:sz w:val="24"/>
          <w:szCs w:val="24"/>
        </w:rPr>
        <w:t xml:space="preserve"> valued in the tropics and sub-tropics. There is however little to </w:t>
      </w:r>
      <w:proofErr w:type="gramStart"/>
      <w:r w:rsidRPr="00CC51F7">
        <w:rPr>
          <w:rFonts w:ascii="Times New Roman" w:hAnsi="Times New Roman" w:cs="Times New Roman"/>
          <w:sz w:val="24"/>
          <w:szCs w:val="24"/>
        </w:rPr>
        <w:t>it</w:t>
      </w:r>
      <w:r w:rsidR="00CC51F7" w:rsidRPr="00CC51F7">
        <w:rPr>
          <w:rFonts w:ascii="Times New Roman" w:hAnsi="Times New Roman" w:cs="Times New Roman"/>
          <w:sz w:val="24"/>
          <w:szCs w:val="24"/>
        </w:rPr>
        <w:t>’</w:t>
      </w:r>
      <w:r w:rsidRPr="00CC51F7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CC51F7">
        <w:rPr>
          <w:rFonts w:ascii="Times New Roman" w:hAnsi="Times New Roman" w:cs="Times New Roman"/>
          <w:sz w:val="24"/>
          <w:szCs w:val="24"/>
        </w:rPr>
        <w:t xml:space="preserve"> toxicity profile hence this study. The </w:t>
      </w:r>
      <w:r w:rsidR="003D1761" w:rsidRPr="00CC51F7">
        <w:rPr>
          <w:rFonts w:ascii="Times New Roman" w:hAnsi="Times New Roman" w:cs="Times New Roman"/>
          <w:sz w:val="24"/>
          <w:szCs w:val="24"/>
        </w:rPr>
        <w:t>aim</w:t>
      </w:r>
      <w:r w:rsidRPr="00CC51F7">
        <w:rPr>
          <w:rFonts w:ascii="Times New Roman" w:hAnsi="Times New Roman" w:cs="Times New Roman"/>
          <w:sz w:val="24"/>
          <w:szCs w:val="24"/>
        </w:rPr>
        <w:t xml:space="preserve"> </w:t>
      </w:r>
      <w:r w:rsidR="00CC51F7" w:rsidRPr="00CC51F7">
        <w:rPr>
          <w:rFonts w:ascii="Times New Roman" w:hAnsi="Times New Roman" w:cs="Times New Roman"/>
          <w:sz w:val="24"/>
          <w:szCs w:val="24"/>
        </w:rPr>
        <w:t>of</w:t>
      </w:r>
      <w:r w:rsidRPr="00CC51F7">
        <w:rPr>
          <w:rFonts w:ascii="Times New Roman" w:hAnsi="Times New Roman" w:cs="Times New Roman"/>
          <w:sz w:val="24"/>
          <w:szCs w:val="24"/>
        </w:rPr>
        <w:t xml:space="preserve"> this project is to evaluate the effect </w:t>
      </w:r>
      <w:r w:rsidR="00CC51F7" w:rsidRPr="00CC51F7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CC51F7" w:rsidRPr="00CC51F7">
        <w:rPr>
          <w:rFonts w:ascii="Times New Roman" w:hAnsi="Times New Roman" w:cs="Times New Roman"/>
          <w:i/>
          <w:sz w:val="24"/>
          <w:szCs w:val="24"/>
        </w:rPr>
        <w:t>M</w:t>
      </w:r>
      <w:r w:rsidRPr="00CC51F7">
        <w:rPr>
          <w:rFonts w:ascii="Times New Roman" w:hAnsi="Times New Roman" w:cs="Times New Roman"/>
          <w:i/>
          <w:sz w:val="24"/>
          <w:szCs w:val="24"/>
        </w:rPr>
        <w:t>oringa</w:t>
      </w:r>
      <w:proofErr w:type="spellEnd"/>
      <w:r w:rsidRPr="00CC51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C51F7">
        <w:rPr>
          <w:rFonts w:ascii="Times New Roman" w:hAnsi="Times New Roman" w:cs="Times New Roman"/>
          <w:i/>
          <w:sz w:val="24"/>
          <w:szCs w:val="24"/>
        </w:rPr>
        <w:t>oleifera</w:t>
      </w:r>
      <w:proofErr w:type="spellEnd"/>
      <w:r w:rsidRPr="00CC51F7">
        <w:rPr>
          <w:rFonts w:ascii="Times New Roman" w:hAnsi="Times New Roman" w:cs="Times New Roman"/>
          <w:sz w:val="24"/>
          <w:szCs w:val="24"/>
        </w:rPr>
        <w:t xml:space="preserve"> seed on kidney of </w:t>
      </w:r>
      <w:proofErr w:type="spellStart"/>
      <w:r w:rsidRPr="00CC51F7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Pr="00CC51F7">
        <w:rPr>
          <w:rFonts w:ascii="Times New Roman" w:hAnsi="Times New Roman" w:cs="Times New Roman"/>
          <w:sz w:val="24"/>
          <w:szCs w:val="24"/>
        </w:rPr>
        <w:t xml:space="preserve"> rats. Thirty (30) </w:t>
      </w:r>
      <w:r w:rsidR="00CC51F7" w:rsidRPr="00CC51F7">
        <w:rPr>
          <w:rFonts w:ascii="Times New Roman" w:hAnsi="Times New Roman" w:cs="Times New Roman"/>
          <w:sz w:val="24"/>
          <w:szCs w:val="24"/>
        </w:rPr>
        <w:t>adults’</w:t>
      </w:r>
      <w:r w:rsidRPr="00C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1F7">
        <w:rPr>
          <w:rFonts w:ascii="Times New Roman" w:hAnsi="Times New Roman" w:cs="Times New Roman"/>
          <w:sz w:val="24"/>
          <w:szCs w:val="24"/>
        </w:rPr>
        <w:t>wistar</w:t>
      </w:r>
      <w:proofErr w:type="spellEnd"/>
      <w:r w:rsidRPr="00CC51F7">
        <w:rPr>
          <w:rFonts w:ascii="Times New Roman" w:hAnsi="Times New Roman" w:cs="Times New Roman"/>
          <w:sz w:val="24"/>
          <w:szCs w:val="24"/>
        </w:rPr>
        <w:t xml:space="preserve"> rats were grouped</w:t>
      </w:r>
      <w:r w:rsidR="003D1761" w:rsidRPr="00CC51F7">
        <w:rPr>
          <w:rFonts w:ascii="Times New Roman" w:hAnsi="Times New Roman" w:cs="Times New Roman"/>
          <w:sz w:val="24"/>
          <w:szCs w:val="24"/>
        </w:rPr>
        <w:t xml:space="preserve"> into three female and</w:t>
      </w:r>
      <w:r w:rsidR="00CC51F7">
        <w:rPr>
          <w:rFonts w:ascii="Times New Roman" w:hAnsi="Times New Roman" w:cs="Times New Roman"/>
          <w:sz w:val="24"/>
          <w:szCs w:val="24"/>
        </w:rPr>
        <w:t xml:space="preserve"> three</w:t>
      </w:r>
      <w:r w:rsidR="003D1761" w:rsidRPr="00CC51F7">
        <w:rPr>
          <w:rFonts w:ascii="Times New Roman" w:hAnsi="Times New Roman" w:cs="Times New Roman"/>
          <w:sz w:val="24"/>
          <w:szCs w:val="24"/>
        </w:rPr>
        <w:t xml:space="preserve"> male </w:t>
      </w:r>
      <w:r w:rsidR="00CC51F7">
        <w:rPr>
          <w:rFonts w:ascii="Times New Roman" w:hAnsi="Times New Roman" w:cs="Times New Roman"/>
          <w:sz w:val="24"/>
          <w:szCs w:val="24"/>
        </w:rPr>
        <w:t>groups</w:t>
      </w:r>
      <w:r w:rsidRPr="00CC51F7">
        <w:rPr>
          <w:rFonts w:ascii="Times New Roman" w:hAnsi="Times New Roman" w:cs="Times New Roman"/>
          <w:sz w:val="24"/>
          <w:szCs w:val="24"/>
        </w:rPr>
        <w:t xml:space="preserve">. Group </w:t>
      </w:r>
      <w:r w:rsidR="003D1761" w:rsidRPr="00CC51F7">
        <w:rPr>
          <w:rFonts w:ascii="Times New Roman" w:hAnsi="Times New Roman" w:cs="Times New Roman"/>
          <w:sz w:val="24"/>
          <w:szCs w:val="24"/>
        </w:rPr>
        <w:t>1 female and male group</w:t>
      </w:r>
      <w:r w:rsidR="00CC51F7">
        <w:rPr>
          <w:rFonts w:ascii="Times New Roman" w:hAnsi="Times New Roman" w:cs="Times New Roman"/>
          <w:sz w:val="24"/>
          <w:szCs w:val="24"/>
        </w:rPr>
        <w:t>s</w:t>
      </w:r>
      <w:r w:rsidR="003D1761" w:rsidRPr="00CC51F7">
        <w:rPr>
          <w:rFonts w:ascii="Times New Roman" w:hAnsi="Times New Roman" w:cs="Times New Roman"/>
          <w:sz w:val="24"/>
          <w:szCs w:val="24"/>
        </w:rPr>
        <w:t xml:space="preserve"> were the control and were fed with only feed and water. Group 2 male and female</w:t>
      </w:r>
      <w:r w:rsidR="00CC51F7">
        <w:rPr>
          <w:rFonts w:ascii="Times New Roman" w:hAnsi="Times New Roman" w:cs="Times New Roman"/>
          <w:sz w:val="24"/>
          <w:szCs w:val="24"/>
        </w:rPr>
        <w:t xml:space="preserve"> group</w:t>
      </w:r>
      <w:r w:rsidR="003D1761" w:rsidRPr="00CC51F7">
        <w:rPr>
          <w:rFonts w:ascii="Times New Roman" w:hAnsi="Times New Roman" w:cs="Times New Roman"/>
          <w:sz w:val="24"/>
          <w:szCs w:val="24"/>
        </w:rPr>
        <w:t xml:space="preserve"> received 15% </w:t>
      </w:r>
      <w:proofErr w:type="spellStart"/>
      <w:r w:rsidR="00CC51F7">
        <w:rPr>
          <w:rFonts w:ascii="Times New Roman" w:hAnsi="Times New Roman" w:cs="Times New Roman"/>
          <w:i/>
          <w:sz w:val="24"/>
          <w:szCs w:val="24"/>
        </w:rPr>
        <w:t>M</w:t>
      </w:r>
      <w:r w:rsidR="003D1761" w:rsidRPr="00CC51F7">
        <w:rPr>
          <w:rFonts w:ascii="Times New Roman" w:hAnsi="Times New Roman" w:cs="Times New Roman"/>
          <w:i/>
          <w:sz w:val="24"/>
          <w:szCs w:val="24"/>
        </w:rPr>
        <w:t>oringa</w:t>
      </w:r>
      <w:proofErr w:type="spellEnd"/>
      <w:r w:rsidR="003D1761" w:rsidRPr="00CC51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D1761" w:rsidRPr="00CC51F7">
        <w:rPr>
          <w:rFonts w:ascii="Times New Roman" w:hAnsi="Times New Roman" w:cs="Times New Roman"/>
          <w:i/>
          <w:sz w:val="24"/>
          <w:szCs w:val="24"/>
        </w:rPr>
        <w:t>oleifera</w:t>
      </w:r>
      <w:proofErr w:type="spellEnd"/>
      <w:r w:rsidR="003D1761" w:rsidRPr="00CC51F7">
        <w:rPr>
          <w:rFonts w:ascii="Times New Roman" w:hAnsi="Times New Roman" w:cs="Times New Roman"/>
          <w:sz w:val="24"/>
          <w:szCs w:val="24"/>
        </w:rPr>
        <w:t xml:space="preserve"> </w:t>
      </w:r>
      <w:r w:rsidR="00CC51F7" w:rsidRPr="00CC51F7">
        <w:rPr>
          <w:rFonts w:ascii="Times New Roman" w:hAnsi="Times New Roman" w:cs="Times New Roman"/>
          <w:sz w:val="24"/>
          <w:szCs w:val="24"/>
        </w:rPr>
        <w:t>seed</w:t>
      </w:r>
      <w:r w:rsidR="003D1761" w:rsidRPr="00CC51F7">
        <w:rPr>
          <w:rFonts w:ascii="Times New Roman" w:hAnsi="Times New Roman" w:cs="Times New Roman"/>
          <w:sz w:val="24"/>
          <w:szCs w:val="24"/>
        </w:rPr>
        <w:t xml:space="preserve"> compounded diet and water. Group </w:t>
      </w:r>
      <w:r w:rsidR="00CC51F7">
        <w:rPr>
          <w:rFonts w:ascii="Times New Roman" w:hAnsi="Times New Roman" w:cs="Times New Roman"/>
          <w:sz w:val="24"/>
          <w:szCs w:val="24"/>
        </w:rPr>
        <w:t xml:space="preserve">3 male and female received 30% </w:t>
      </w:r>
      <w:proofErr w:type="spellStart"/>
      <w:r w:rsidR="00CC51F7" w:rsidRPr="00CC51F7">
        <w:rPr>
          <w:rFonts w:ascii="Times New Roman" w:hAnsi="Times New Roman" w:cs="Times New Roman"/>
          <w:i/>
          <w:sz w:val="24"/>
          <w:szCs w:val="24"/>
        </w:rPr>
        <w:t>M</w:t>
      </w:r>
      <w:r w:rsidR="003D1761" w:rsidRPr="00CC51F7">
        <w:rPr>
          <w:rFonts w:ascii="Times New Roman" w:hAnsi="Times New Roman" w:cs="Times New Roman"/>
          <w:i/>
          <w:sz w:val="24"/>
          <w:szCs w:val="24"/>
        </w:rPr>
        <w:t>oringa</w:t>
      </w:r>
      <w:proofErr w:type="spellEnd"/>
      <w:r w:rsidR="003D1761" w:rsidRPr="00CC51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D1761" w:rsidRPr="00CC51F7">
        <w:rPr>
          <w:rFonts w:ascii="Times New Roman" w:hAnsi="Times New Roman" w:cs="Times New Roman"/>
          <w:i/>
          <w:sz w:val="24"/>
          <w:szCs w:val="24"/>
        </w:rPr>
        <w:t>oleifera</w:t>
      </w:r>
      <w:proofErr w:type="spellEnd"/>
      <w:r w:rsidR="003D1761" w:rsidRPr="00CC51F7">
        <w:rPr>
          <w:rFonts w:ascii="Times New Roman" w:hAnsi="Times New Roman" w:cs="Times New Roman"/>
          <w:sz w:val="24"/>
          <w:szCs w:val="24"/>
        </w:rPr>
        <w:t xml:space="preserve"> seed compounded diet and water. The rats </w:t>
      </w:r>
      <w:r w:rsidR="00CC51F7" w:rsidRPr="00CC51F7">
        <w:rPr>
          <w:rFonts w:ascii="Times New Roman" w:hAnsi="Times New Roman" w:cs="Times New Roman"/>
          <w:sz w:val="24"/>
          <w:szCs w:val="24"/>
        </w:rPr>
        <w:t>were</w:t>
      </w:r>
      <w:r w:rsidR="003D1761" w:rsidRPr="00CC51F7">
        <w:rPr>
          <w:rFonts w:ascii="Times New Roman" w:hAnsi="Times New Roman" w:cs="Times New Roman"/>
          <w:sz w:val="24"/>
          <w:szCs w:val="24"/>
        </w:rPr>
        <w:t xml:space="preserve"> sacrificed by chloroform anesthesia. An abdominal dissection was carried out to expose the major blood vessels and internal organs. Blood was collected with </w:t>
      </w:r>
      <w:r w:rsidR="00CC51F7" w:rsidRPr="00CC51F7">
        <w:rPr>
          <w:rFonts w:ascii="Times New Roman" w:hAnsi="Times New Roman" w:cs="Times New Roman"/>
          <w:sz w:val="24"/>
          <w:szCs w:val="24"/>
        </w:rPr>
        <w:t>the</w:t>
      </w:r>
      <w:r w:rsidR="003D1761" w:rsidRPr="00CC51F7">
        <w:rPr>
          <w:rFonts w:ascii="Times New Roman" w:hAnsi="Times New Roman" w:cs="Times New Roman"/>
          <w:sz w:val="24"/>
          <w:szCs w:val="24"/>
        </w:rPr>
        <w:t xml:space="preserve"> aid of syringe and needle by </w:t>
      </w:r>
      <w:r w:rsidR="00CC51F7" w:rsidRPr="00CC51F7">
        <w:rPr>
          <w:rFonts w:ascii="Times New Roman" w:hAnsi="Times New Roman" w:cs="Times New Roman"/>
          <w:sz w:val="24"/>
          <w:szCs w:val="24"/>
        </w:rPr>
        <w:t>cardiac</w:t>
      </w:r>
      <w:r w:rsidR="003D1761" w:rsidRPr="00CC51F7">
        <w:rPr>
          <w:rFonts w:ascii="Times New Roman" w:hAnsi="Times New Roman" w:cs="Times New Roman"/>
          <w:sz w:val="24"/>
          <w:szCs w:val="24"/>
        </w:rPr>
        <w:t xml:space="preserve"> puncture.</w:t>
      </w:r>
      <w:r w:rsidR="00EF56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5659">
        <w:rPr>
          <w:rFonts w:ascii="Times New Roman" w:hAnsi="Times New Roman" w:cs="Times New Roman"/>
          <w:sz w:val="24"/>
          <w:szCs w:val="24"/>
        </w:rPr>
        <w:t>Heamatological</w:t>
      </w:r>
      <w:proofErr w:type="spellEnd"/>
      <w:r w:rsidR="00EF5659">
        <w:rPr>
          <w:rFonts w:ascii="Times New Roman" w:hAnsi="Times New Roman" w:cs="Times New Roman"/>
          <w:sz w:val="24"/>
          <w:szCs w:val="24"/>
        </w:rPr>
        <w:t xml:space="preserve"> and biochemical indices were evaluated by standard methods.</w:t>
      </w:r>
      <w:r w:rsidR="003D1761" w:rsidRPr="00CC51F7">
        <w:rPr>
          <w:rFonts w:ascii="Times New Roman" w:hAnsi="Times New Roman" w:cs="Times New Roman"/>
          <w:sz w:val="24"/>
          <w:szCs w:val="24"/>
        </w:rPr>
        <w:t xml:space="preserve"> </w:t>
      </w:r>
      <w:r w:rsidR="002C0AB7" w:rsidRPr="00CC51F7">
        <w:rPr>
          <w:rFonts w:ascii="Times New Roman" w:hAnsi="Times New Roman" w:cs="Times New Roman"/>
          <w:sz w:val="24"/>
          <w:szCs w:val="24"/>
        </w:rPr>
        <w:t xml:space="preserve">Data were </w:t>
      </w:r>
      <w:r w:rsidR="00CC51F7" w:rsidRPr="00CC51F7">
        <w:rPr>
          <w:rFonts w:ascii="Times New Roman" w:hAnsi="Times New Roman" w:cs="Times New Roman"/>
          <w:sz w:val="24"/>
          <w:szCs w:val="24"/>
        </w:rPr>
        <w:t>analyzed</w:t>
      </w:r>
      <w:r w:rsidR="002C0AB7" w:rsidRPr="00CC51F7">
        <w:rPr>
          <w:rFonts w:ascii="Times New Roman" w:hAnsi="Times New Roman" w:cs="Times New Roman"/>
          <w:sz w:val="24"/>
          <w:szCs w:val="24"/>
        </w:rPr>
        <w:t xml:space="preserve"> using one way analysis of variance and statistically </w:t>
      </w:r>
      <w:r w:rsidR="00CC51F7" w:rsidRPr="00CC51F7">
        <w:rPr>
          <w:rFonts w:ascii="Times New Roman" w:hAnsi="Times New Roman" w:cs="Times New Roman"/>
          <w:sz w:val="24"/>
          <w:szCs w:val="24"/>
        </w:rPr>
        <w:t>significant</w:t>
      </w:r>
      <w:r w:rsidR="002C0AB7" w:rsidRPr="00CC51F7">
        <w:rPr>
          <w:rFonts w:ascii="Times New Roman" w:hAnsi="Times New Roman" w:cs="Times New Roman"/>
          <w:sz w:val="24"/>
          <w:szCs w:val="24"/>
        </w:rPr>
        <w:t xml:space="preserve"> difference at p&lt;0.05. </w:t>
      </w:r>
      <w:r w:rsidR="00CC51F7" w:rsidRPr="00CC51F7">
        <w:rPr>
          <w:rFonts w:ascii="Times New Roman" w:hAnsi="Times New Roman" w:cs="Times New Roman"/>
          <w:sz w:val="24"/>
          <w:szCs w:val="24"/>
        </w:rPr>
        <w:t>Some</w:t>
      </w:r>
      <w:r w:rsidR="002C0AB7" w:rsidRPr="00CC51F7">
        <w:rPr>
          <w:rFonts w:ascii="Times New Roman" w:hAnsi="Times New Roman" w:cs="Times New Roman"/>
          <w:sz w:val="24"/>
          <w:szCs w:val="24"/>
        </w:rPr>
        <w:t xml:space="preserve"> other physical changes like agitation, confusion and disorientation were observed at highest dose </w:t>
      </w:r>
      <w:r w:rsidR="00CC51F7" w:rsidRPr="00CC51F7">
        <w:rPr>
          <w:rFonts w:ascii="Times New Roman" w:hAnsi="Times New Roman" w:cs="Times New Roman"/>
          <w:sz w:val="24"/>
          <w:szCs w:val="24"/>
        </w:rPr>
        <w:t>of 30</w:t>
      </w:r>
      <w:r w:rsidR="002C0AB7" w:rsidRPr="00CC51F7">
        <w:rPr>
          <w:rFonts w:ascii="Times New Roman" w:hAnsi="Times New Roman" w:cs="Times New Roman"/>
          <w:sz w:val="24"/>
          <w:szCs w:val="24"/>
        </w:rPr>
        <w:t>%</w:t>
      </w:r>
      <w:r w:rsidR="00CC51F7" w:rsidRPr="00CC51F7">
        <w:rPr>
          <w:rFonts w:ascii="Times New Roman" w:hAnsi="Times New Roman" w:cs="Times New Roman"/>
          <w:i/>
          <w:sz w:val="24"/>
          <w:szCs w:val="24"/>
        </w:rPr>
        <w:t xml:space="preserve"> M.</w:t>
      </w:r>
      <w:r w:rsidR="002C0AB7" w:rsidRPr="00CC51F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C0AB7" w:rsidRPr="00CC51F7">
        <w:rPr>
          <w:rFonts w:ascii="Times New Roman" w:hAnsi="Times New Roman" w:cs="Times New Roman"/>
          <w:i/>
          <w:sz w:val="24"/>
          <w:szCs w:val="24"/>
        </w:rPr>
        <w:t>oleifera</w:t>
      </w:r>
      <w:proofErr w:type="spellEnd"/>
      <w:r w:rsidR="002C0AB7" w:rsidRPr="00CC51F7">
        <w:rPr>
          <w:rFonts w:ascii="Times New Roman" w:hAnsi="Times New Roman" w:cs="Times New Roman"/>
          <w:sz w:val="24"/>
          <w:szCs w:val="24"/>
        </w:rPr>
        <w:t xml:space="preserve"> compounded seed diet. A significant increase in white blood </w:t>
      </w:r>
      <w:r w:rsidR="00CC51F7" w:rsidRPr="00CC51F7">
        <w:rPr>
          <w:rFonts w:ascii="Times New Roman" w:hAnsi="Times New Roman" w:cs="Times New Roman"/>
          <w:sz w:val="24"/>
          <w:szCs w:val="24"/>
        </w:rPr>
        <w:t>cell</w:t>
      </w:r>
      <w:r w:rsidR="002C0AB7" w:rsidRPr="00CC51F7">
        <w:rPr>
          <w:rFonts w:ascii="Times New Roman" w:hAnsi="Times New Roman" w:cs="Times New Roman"/>
          <w:sz w:val="24"/>
          <w:szCs w:val="24"/>
        </w:rPr>
        <w:t xml:space="preserve"> and platelets were </w:t>
      </w:r>
      <w:r w:rsidR="00CC51F7" w:rsidRPr="00CC51F7">
        <w:rPr>
          <w:rFonts w:ascii="Times New Roman" w:hAnsi="Times New Roman" w:cs="Times New Roman"/>
          <w:sz w:val="24"/>
          <w:szCs w:val="24"/>
        </w:rPr>
        <w:t>observed</w:t>
      </w:r>
      <w:r w:rsidR="00CC51F7">
        <w:rPr>
          <w:rFonts w:ascii="Times New Roman" w:hAnsi="Times New Roman" w:cs="Times New Roman"/>
          <w:sz w:val="24"/>
          <w:szCs w:val="24"/>
        </w:rPr>
        <w:t>.</w:t>
      </w:r>
      <w:r w:rsidR="00CC51F7" w:rsidRPr="00CC51F7">
        <w:rPr>
          <w:rFonts w:ascii="Times New Roman" w:hAnsi="Times New Roman" w:cs="Times New Roman"/>
          <w:sz w:val="24"/>
          <w:szCs w:val="24"/>
        </w:rPr>
        <w:t xml:space="preserve"> Tissue</w:t>
      </w:r>
      <w:r w:rsidR="002C0AB7" w:rsidRPr="00CC51F7">
        <w:rPr>
          <w:rFonts w:ascii="Times New Roman" w:hAnsi="Times New Roman" w:cs="Times New Roman"/>
          <w:sz w:val="24"/>
          <w:szCs w:val="24"/>
        </w:rPr>
        <w:t xml:space="preserve"> processing was carried out on the kidney and kidney function test such as </w:t>
      </w:r>
      <w:proofErr w:type="spellStart"/>
      <w:r w:rsidR="002C0AB7" w:rsidRPr="00CC51F7"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 w:rsidR="002C0AB7" w:rsidRPr="00CC51F7">
        <w:rPr>
          <w:rFonts w:ascii="Times New Roman" w:hAnsi="Times New Roman" w:cs="Times New Roman"/>
          <w:sz w:val="24"/>
          <w:szCs w:val="24"/>
        </w:rPr>
        <w:t xml:space="preserve">, urea, </w:t>
      </w:r>
      <w:proofErr w:type="gramStart"/>
      <w:r w:rsidR="002C0AB7" w:rsidRPr="00CC51F7">
        <w:rPr>
          <w:rFonts w:ascii="Times New Roman" w:hAnsi="Times New Roman" w:cs="Times New Roman"/>
          <w:sz w:val="24"/>
          <w:szCs w:val="24"/>
        </w:rPr>
        <w:t>uric</w:t>
      </w:r>
      <w:proofErr w:type="gramEnd"/>
      <w:r w:rsidR="002C0AB7" w:rsidRPr="00CC51F7">
        <w:rPr>
          <w:rFonts w:ascii="Times New Roman" w:hAnsi="Times New Roman" w:cs="Times New Roman"/>
          <w:sz w:val="24"/>
          <w:szCs w:val="24"/>
        </w:rPr>
        <w:t xml:space="preserve"> acid was done to show the effect on the organ. In all, the result showed that administration of</w:t>
      </w:r>
      <w:r w:rsidR="00CC51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AB7" w:rsidRPr="00CC51F7">
        <w:rPr>
          <w:rFonts w:ascii="Times New Roman" w:hAnsi="Times New Roman" w:cs="Times New Roman"/>
          <w:i/>
          <w:sz w:val="24"/>
          <w:szCs w:val="24"/>
        </w:rPr>
        <w:t>M.oleifera</w:t>
      </w:r>
      <w:proofErr w:type="spellEnd"/>
      <w:r w:rsidR="002C0AB7" w:rsidRPr="00CC51F7">
        <w:rPr>
          <w:rFonts w:ascii="Times New Roman" w:hAnsi="Times New Roman" w:cs="Times New Roman"/>
          <w:sz w:val="24"/>
          <w:szCs w:val="24"/>
        </w:rPr>
        <w:t xml:space="preserve"> is non-toxic to rats at low and high doses.</w:t>
      </w:r>
    </w:p>
    <w:p w:rsidR="00CC51F7" w:rsidRPr="00EF5659" w:rsidRDefault="00CC51F7" w:rsidP="00EF565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C51F7">
        <w:rPr>
          <w:rFonts w:ascii="Times New Roman" w:hAnsi="Times New Roman" w:cs="Times New Roman"/>
          <w:b/>
          <w:sz w:val="24"/>
          <w:szCs w:val="24"/>
        </w:rPr>
        <w:t>Key 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EF5659" w:rsidRPr="00EF5659">
        <w:rPr>
          <w:rFonts w:ascii="Times New Roman" w:hAnsi="Times New Roman" w:cs="Times New Roman"/>
          <w:i/>
          <w:sz w:val="24"/>
          <w:szCs w:val="24"/>
        </w:rPr>
        <w:t>Moringa</w:t>
      </w:r>
      <w:proofErr w:type="spellEnd"/>
      <w:r w:rsidR="00EF5659" w:rsidRPr="00EF56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F5659" w:rsidRPr="00EF5659">
        <w:rPr>
          <w:rFonts w:ascii="Times New Roman" w:hAnsi="Times New Roman" w:cs="Times New Roman"/>
          <w:i/>
          <w:sz w:val="24"/>
          <w:szCs w:val="24"/>
        </w:rPr>
        <w:t>oleifera</w:t>
      </w:r>
      <w:proofErr w:type="spellEnd"/>
      <w:r w:rsidR="00EF5659" w:rsidRPr="00EF5659">
        <w:rPr>
          <w:rFonts w:ascii="Times New Roman" w:hAnsi="Times New Roman" w:cs="Times New Roman"/>
          <w:sz w:val="24"/>
          <w:szCs w:val="24"/>
        </w:rPr>
        <w:t xml:space="preserve">, Biochemical and </w:t>
      </w:r>
      <w:proofErr w:type="spellStart"/>
      <w:r w:rsidR="00EF5659" w:rsidRPr="00EF5659">
        <w:rPr>
          <w:rFonts w:ascii="Times New Roman" w:hAnsi="Times New Roman" w:cs="Times New Roman"/>
          <w:sz w:val="24"/>
          <w:szCs w:val="24"/>
        </w:rPr>
        <w:t>heamatological</w:t>
      </w:r>
      <w:proofErr w:type="spellEnd"/>
      <w:r w:rsidR="00EF5659" w:rsidRPr="00EF5659">
        <w:rPr>
          <w:rFonts w:ascii="Times New Roman" w:hAnsi="Times New Roman" w:cs="Times New Roman"/>
          <w:sz w:val="24"/>
          <w:szCs w:val="24"/>
        </w:rPr>
        <w:t xml:space="preserve"> indices</w:t>
      </w:r>
      <w:r w:rsidR="00EF5659">
        <w:rPr>
          <w:rFonts w:ascii="Times New Roman" w:hAnsi="Times New Roman" w:cs="Times New Roman"/>
          <w:sz w:val="24"/>
          <w:szCs w:val="24"/>
        </w:rPr>
        <w:t>.</w:t>
      </w:r>
    </w:p>
    <w:sectPr w:rsidR="00CC51F7" w:rsidRPr="00EF5659" w:rsidSect="00E44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066F2"/>
    <w:rsid w:val="001066F2"/>
    <w:rsid w:val="002C0AB7"/>
    <w:rsid w:val="003D1761"/>
    <w:rsid w:val="00CC51F7"/>
    <w:rsid w:val="00E444E9"/>
    <w:rsid w:val="00EF5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4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CAfe22222</dc:creator>
  <cp:lastModifiedBy>CAfe22222</cp:lastModifiedBy>
  <cp:revision>1</cp:revision>
  <dcterms:created xsi:type="dcterms:W3CDTF">2017-06-03T14:53:00Z</dcterms:created>
  <dcterms:modified xsi:type="dcterms:W3CDTF">2017-06-03T15:41:00Z</dcterms:modified>
</cp:coreProperties>
</file>