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299359" w14:textId="4841D54A" w:rsidR="001A07F6" w:rsidRPr="005F035C" w:rsidRDefault="00401A47" w:rsidP="00401A47">
      <w:pPr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F035C">
        <w:rPr>
          <w:rFonts w:ascii="Times New Roman" w:hAnsi="Times New Roman" w:cs="Times New Roman"/>
          <w:b/>
          <w:bCs/>
          <w:sz w:val="32"/>
          <w:szCs w:val="32"/>
          <w:lang w:bidi="fa-IR"/>
        </w:rPr>
        <w:t>Study on properties of triplet Ti–</w:t>
      </w:r>
      <w:proofErr w:type="spellStart"/>
      <w:r w:rsidRPr="005F035C">
        <w:rPr>
          <w:rFonts w:ascii="Times New Roman" w:hAnsi="Times New Roman" w:cs="Times New Roman"/>
          <w:b/>
          <w:bCs/>
          <w:sz w:val="32"/>
          <w:szCs w:val="32"/>
          <w:lang w:bidi="fa-IR"/>
        </w:rPr>
        <w:t>TiB</w:t>
      </w:r>
      <w:proofErr w:type="spellEnd"/>
      <w:r w:rsidRPr="005F035C">
        <w:rPr>
          <w:rFonts w:ascii="Times New Roman" w:hAnsi="Times New Roman" w:cs="Times New Roman"/>
          <w:b/>
          <w:bCs/>
          <w:sz w:val="32"/>
          <w:szCs w:val="32"/>
          <w:lang w:bidi="fa-IR"/>
        </w:rPr>
        <w:t>–</w:t>
      </w:r>
      <w:proofErr w:type="spellStart"/>
      <w:r w:rsidRPr="005F035C">
        <w:rPr>
          <w:rFonts w:ascii="Times New Roman" w:hAnsi="Times New Roman" w:cs="Times New Roman"/>
          <w:b/>
          <w:bCs/>
          <w:sz w:val="32"/>
          <w:szCs w:val="32"/>
          <w:lang w:bidi="fa-IR"/>
        </w:rPr>
        <w:t>TiC</w:t>
      </w:r>
      <w:proofErr w:type="spellEnd"/>
      <w:r w:rsidRPr="005F035C">
        <w:rPr>
          <w:rFonts w:ascii="Times New Roman" w:hAnsi="Times New Roman" w:cs="Times New Roman"/>
          <w:b/>
          <w:bCs/>
          <w:sz w:val="32"/>
          <w:szCs w:val="32"/>
          <w:lang w:bidi="fa-IR"/>
        </w:rPr>
        <w:t xml:space="preserve"> composites</w:t>
      </w:r>
    </w:p>
    <w:p w14:paraId="1118C6A8" w14:textId="77777777" w:rsidR="00B84BAD" w:rsidRDefault="00B84BAD" w:rsidP="00B84BAD">
      <w:pPr>
        <w:spacing w:after="0" w:line="480" w:lineRule="auto"/>
        <w:jc w:val="center"/>
        <w:rPr>
          <w:rFonts w:ascii="Times New Roman" w:eastAsia="Gulim" w:hAnsi="Times New Roman" w:cs="Times New Roman"/>
          <w:b/>
          <w:bCs/>
        </w:rPr>
      </w:pPr>
    </w:p>
    <w:p w14:paraId="40F21536" w14:textId="77777777" w:rsidR="00704BC6" w:rsidRPr="000F180D" w:rsidRDefault="00704BC6" w:rsidP="00704BC6">
      <w:pPr>
        <w:spacing w:after="0" w:line="480" w:lineRule="auto"/>
        <w:jc w:val="center"/>
        <w:rPr>
          <w:rFonts w:asciiTheme="majorBidi" w:hAnsiTheme="majorBidi" w:cstheme="majorBidi"/>
          <w:b/>
        </w:rPr>
      </w:pPr>
      <w:r w:rsidRPr="000F180D">
        <w:rPr>
          <w:rFonts w:asciiTheme="majorBidi" w:hAnsiTheme="majorBidi" w:cstheme="majorBidi"/>
          <w:b/>
        </w:rPr>
        <w:t xml:space="preserve">Abbas </w:t>
      </w:r>
      <w:proofErr w:type="spellStart"/>
      <w:r w:rsidRPr="000F180D">
        <w:rPr>
          <w:rFonts w:asciiTheme="majorBidi" w:hAnsiTheme="majorBidi" w:cstheme="majorBidi"/>
          <w:b/>
        </w:rPr>
        <w:t>Sabahi</w:t>
      </w:r>
      <w:proofErr w:type="spellEnd"/>
      <w:r w:rsidRPr="000F180D">
        <w:rPr>
          <w:rFonts w:asciiTheme="majorBidi" w:hAnsiTheme="majorBidi" w:cstheme="majorBidi"/>
          <w:b/>
        </w:rPr>
        <w:t xml:space="preserve"> </w:t>
      </w:r>
      <w:proofErr w:type="spellStart"/>
      <w:r w:rsidRPr="000F180D">
        <w:rPr>
          <w:rFonts w:asciiTheme="majorBidi" w:hAnsiTheme="majorBidi" w:cstheme="majorBidi"/>
          <w:b/>
        </w:rPr>
        <w:t>Namini</w:t>
      </w:r>
      <w:proofErr w:type="spellEnd"/>
      <w:r w:rsidRPr="000F180D">
        <w:rPr>
          <w:rFonts w:asciiTheme="majorBidi" w:hAnsiTheme="majorBidi" w:cstheme="majorBidi"/>
          <w:b/>
        </w:rPr>
        <w:t xml:space="preserve"> </w:t>
      </w:r>
      <w:proofErr w:type="spellStart"/>
      <w:r w:rsidRPr="000F180D">
        <w:rPr>
          <w:rFonts w:asciiTheme="majorBidi" w:hAnsiTheme="majorBidi" w:cstheme="majorBidi"/>
          <w:b/>
          <w:vertAlign w:val="superscript"/>
        </w:rPr>
        <w:t>a,b</w:t>
      </w:r>
      <w:proofErr w:type="spellEnd"/>
      <w:r w:rsidRPr="000F180D">
        <w:rPr>
          <w:rFonts w:asciiTheme="majorBidi" w:hAnsiTheme="majorBidi" w:cstheme="majorBidi"/>
          <w:b/>
          <w:vertAlign w:val="superscript"/>
        </w:rPr>
        <w:t>*</w:t>
      </w:r>
      <w:r w:rsidRPr="000F180D">
        <w:rPr>
          <w:rFonts w:asciiTheme="majorBidi" w:hAnsiTheme="majorBidi" w:cstheme="majorBidi"/>
          <w:b/>
        </w:rPr>
        <w:t xml:space="preserve">, </w:t>
      </w:r>
      <w:proofErr w:type="spellStart"/>
      <w:r w:rsidRPr="000F180D">
        <w:rPr>
          <w:rFonts w:ascii="Times New Roman" w:eastAsia="Gulim" w:hAnsi="Times New Roman" w:cs="Times New Roman"/>
          <w:b/>
          <w:bCs/>
        </w:rPr>
        <w:t>Yaghoub</w:t>
      </w:r>
      <w:proofErr w:type="spellEnd"/>
      <w:r w:rsidRPr="000F180D">
        <w:rPr>
          <w:rFonts w:ascii="Times New Roman" w:eastAsia="Gulim" w:hAnsi="Times New Roman" w:cs="Times New Roman"/>
          <w:b/>
          <w:bCs/>
        </w:rPr>
        <w:t xml:space="preserve"> </w:t>
      </w:r>
      <w:proofErr w:type="spellStart"/>
      <w:r w:rsidRPr="000F180D">
        <w:rPr>
          <w:rFonts w:ascii="Times New Roman" w:eastAsia="Gulim" w:hAnsi="Times New Roman" w:cs="Times New Roman"/>
          <w:b/>
          <w:bCs/>
        </w:rPr>
        <w:t>Pazhouhanfar</w:t>
      </w:r>
      <w:proofErr w:type="spellEnd"/>
      <w:r w:rsidRPr="000F180D">
        <w:rPr>
          <w:rFonts w:ascii="Times New Roman" w:eastAsia="Gulim" w:hAnsi="Times New Roman" w:cs="Times New Roman"/>
          <w:b/>
          <w:bCs/>
        </w:rPr>
        <w:t xml:space="preserve"> </w:t>
      </w:r>
      <w:r w:rsidRPr="000F180D">
        <w:rPr>
          <w:rFonts w:ascii="Times New Roman" w:eastAsia="Gulim" w:hAnsi="Times New Roman" w:cs="Times New Roman"/>
          <w:b/>
          <w:bCs/>
          <w:vertAlign w:val="superscript"/>
        </w:rPr>
        <w:t>c</w:t>
      </w:r>
      <w:r w:rsidRPr="000F180D">
        <w:rPr>
          <w:rFonts w:ascii="Times New Roman" w:eastAsia="Gulim" w:hAnsi="Times New Roman" w:cs="Times New Roman"/>
          <w:b/>
          <w:bCs/>
        </w:rPr>
        <w:t>,</w:t>
      </w:r>
      <w:r>
        <w:rPr>
          <w:rFonts w:ascii="Times New Roman" w:eastAsia="Gulim" w:hAnsi="Times New Roman" w:cs="Times New Roman"/>
          <w:b/>
          <w:bCs/>
        </w:rPr>
        <w:t xml:space="preserve"> </w:t>
      </w:r>
      <w:proofErr w:type="spellStart"/>
      <w:r w:rsidRPr="000F180D">
        <w:rPr>
          <w:rFonts w:ascii="Times New Roman" w:eastAsia="Gulim" w:hAnsi="Times New Roman" w:cs="Times New Roman"/>
          <w:b/>
          <w:bCs/>
        </w:rPr>
        <w:t>Hamidreza</w:t>
      </w:r>
      <w:proofErr w:type="spellEnd"/>
      <w:r w:rsidRPr="000F180D">
        <w:rPr>
          <w:rFonts w:ascii="Times New Roman" w:eastAsia="Gulim" w:hAnsi="Times New Roman" w:cs="Times New Roman"/>
          <w:b/>
          <w:bCs/>
        </w:rPr>
        <w:t xml:space="preserve"> </w:t>
      </w:r>
      <w:proofErr w:type="spellStart"/>
      <w:r w:rsidRPr="000F180D">
        <w:rPr>
          <w:rFonts w:ascii="Times New Roman" w:eastAsia="Gulim" w:hAnsi="Times New Roman" w:cs="Times New Roman"/>
          <w:b/>
          <w:bCs/>
        </w:rPr>
        <w:t>Sharifian</w:t>
      </w:r>
      <w:proofErr w:type="spellEnd"/>
      <w:r w:rsidRPr="000F180D">
        <w:rPr>
          <w:rFonts w:ascii="Times New Roman" w:eastAsia="Gulim" w:hAnsi="Times New Roman" w:cs="Times New Roman"/>
          <w:b/>
          <w:bCs/>
        </w:rPr>
        <w:t xml:space="preserve"> </w:t>
      </w:r>
      <w:proofErr w:type="spellStart"/>
      <w:r w:rsidRPr="000F180D">
        <w:rPr>
          <w:rFonts w:ascii="Times New Roman" w:eastAsia="Gulim" w:hAnsi="Times New Roman" w:cs="Times New Roman"/>
          <w:b/>
          <w:bCs/>
        </w:rPr>
        <w:t>Ghazijahani</w:t>
      </w:r>
      <w:proofErr w:type="spellEnd"/>
      <w:r w:rsidRPr="000F180D">
        <w:rPr>
          <w:rFonts w:ascii="Times New Roman" w:eastAsia="Gulim" w:hAnsi="Times New Roman" w:cs="Times New Roman"/>
          <w:b/>
          <w:bCs/>
        </w:rPr>
        <w:t xml:space="preserve"> </w:t>
      </w:r>
      <w:r w:rsidRPr="000F180D">
        <w:rPr>
          <w:rFonts w:ascii="Times New Roman" w:eastAsia="Gulim" w:hAnsi="Times New Roman" w:cs="Times New Roman"/>
          <w:b/>
          <w:bCs/>
          <w:vertAlign w:val="superscript"/>
        </w:rPr>
        <w:t>c</w:t>
      </w:r>
      <w:r w:rsidRPr="000F180D">
        <w:rPr>
          <w:rFonts w:ascii="Times New Roman" w:eastAsia="Gulim" w:hAnsi="Times New Roman" w:cs="Times New Roman"/>
          <w:b/>
          <w:bCs/>
        </w:rPr>
        <w:t xml:space="preserve">,  </w:t>
      </w:r>
      <w:r>
        <w:rPr>
          <w:rFonts w:ascii="Times New Roman" w:eastAsia="Gulim" w:hAnsi="Times New Roman" w:cs="Times New Roman"/>
          <w:b/>
          <w:bCs/>
        </w:rPr>
        <w:br/>
      </w:r>
      <w:proofErr w:type="spellStart"/>
      <w:r w:rsidRPr="000F180D">
        <w:rPr>
          <w:rFonts w:ascii="Times New Roman" w:eastAsia="Gulim" w:hAnsi="Times New Roman" w:cs="Times New Roman"/>
          <w:b/>
          <w:bCs/>
        </w:rPr>
        <w:t>Saeid</w:t>
      </w:r>
      <w:proofErr w:type="spellEnd"/>
      <w:r w:rsidRPr="000F180D">
        <w:rPr>
          <w:rFonts w:ascii="Times New Roman" w:eastAsia="Gulim" w:hAnsi="Times New Roman" w:cs="Times New Roman"/>
          <w:b/>
          <w:bCs/>
        </w:rPr>
        <w:t xml:space="preserve"> </w:t>
      </w:r>
      <w:proofErr w:type="spellStart"/>
      <w:r w:rsidRPr="000F180D">
        <w:rPr>
          <w:rFonts w:ascii="Times New Roman" w:eastAsia="Gulim" w:hAnsi="Times New Roman" w:cs="Times New Roman"/>
          <w:b/>
          <w:bCs/>
        </w:rPr>
        <w:t>Sharifiyan</w:t>
      </w:r>
      <w:proofErr w:type="spellEnd"/>
      <w:r w:rsidRPr="000F180D">
        <w:rPr>
          <w:rFonts w:ascii="Times New Roman" w:eastAsia="Gulim" w:hAnsi="Times New Roman" w:cs="Times New Roman"/>
          <w:b/>
          <w:bCs/>
        </w:rPr>
        <w:t xml:space="preserve"> </w:t>
      </w:r>
      <w:proofErr w:type="spellStart"/>
      <w:r w:rsidRPr="000F180D">
        <w:rPr>
          <w:rFonts w:ascii="Times New Roman" w:eastAsia="Gulim" w:hAnsi="Times New Roman" w:cs="Times New Roman"/>
          <w:b/>
          <w:bCs/>
        </w:rPr>
        <w:t>Ghazijahani</w:t>
      </w:r>
      <w:proofErr w:type="spellEnd"/>
      <w:r w:rsidRPr="000F180D">
        <w:rPr>
          <w:rFonts w:ascii="Times New Roman" w:eastAsia="Gulim" w:hAnsi="Times New Roman" w:cs="Times New Roman"/>
          <w:b/>
          <w:bCs/>
        </w:rPr>
        <w:t xml:space="preserve"> </w:t>
      </w:r>
      <w:r w:rsidRPr="000F180D">
        <w:rPr>
          <w:rFonts w:ascii="Times New Roman" w:eastAsia="Gulim" w:hAnsi="Times New Roman" w:cs="Times New Roman"/>
          <w:b/>
          <w:bCs/>
          <w:vertAlign w:val="superscript"/>
        </w:rPr>
        <w:t>c</w:t>
      </w:r>
      <w:r>
        <w:rPr>
          <w:rFonts w:ascii="Times New Roman" w:eastAsia="Gulim" w:hAnsi="Times New Roman" w:cs="Times New Roman"/>
          <w:b/>
          <w:bCs/>
        </w:rPr>
        <w:t xml:space="preserve">, </w:t>
      </w:r>
      <w:proofErr w:type="spellStart"/>
      <w:r w:rsidRPr="000F180D">
        <w:rPr>
          <w:rFonts w:asciiTheme="majorBidi" w:hAnsiTheme="majorBidi" w:cstheme="majorBidi"/>
          <w:b/>
        </w:rPr>
        <w:t>Seyed</w:t>
      </w:r>
      <w:proofErr w:type="spellEnd"/>
      <w:r w:rsidRPr="000F180D">
        <w:rPr>
          <w:rFonts w:asciiTheme="majorBidi" w:hAnsiTheme="majorBidi" w:cstheme="majorBidi"/>
          <w:b/>
        </w:rPr>
        <w:t xml:space="preserve"> Ali </w:t>
      </w:r>
      <w:proofErr w:type="spellStart"/>
      <w:r w:rsidRPr="000F180D">
        <w:rPr>
          <w:rFonts w:asciiTheme="majorBidi" w:hAnsiTheme="majorBidi" w:cstheme="majorBidi"/>
          <w:b/>
        </w:rPr>
        <w:t>Delbari</w:t>
      </w:r>
      <w:proofErr w:type="spellEnd"/>
      <w:r w:rsidRPr="000F180D">
        <w:rPr>
          <w:rFonts w:asciiTheme="majorBidi" w:hAnsiTheme="majorBidi" w:cstheme="majorBidi"/>
          <w:b/>
        </w:rPr>
        <w:t xml:space="preserve"> </w:t>
      </w:r>
      <w:r w:rsidRPr="000F180D">
        <w:rPr>
          <w:rFonts w:asciiTheme="majorBidi" w:hAnsiTheme="majorBidi" w:cstheme="majorBidi"/>
          <w:b/>
          <w:vertAlign w:val="superscript"/>
        </w:rPr>
        <w:t>d</w:t>
      </w:r>
      <w:r w:rsidRPr="000F180D">
        <w:rPr>
          <w:rFonts w:asciiTheme="majorBidi" w:hAnsiTheme="majorBidi" w:cstheme="majorBidi"/>
          <w:b/>
        </w:rPr>
        <w:t xml:space="preserve">, </w:t>
      </w:r>
      <w:bookmarkStart w:id="0" w:name="_Hlk15498975"/>
      <w:r w:rsidRPr="000F180D">
        <w:rPr>
          <w:rFonts w:asciiTheme="majorBidi" w:hAnsiTheme="majorBidi" w:cstheme="majorBidi"/>
          <w:b/>
        </w:rPr>
        <w:t xml:space="preserve">Mehdi </w:t>
      </w:r>
      <w:proofErr w:type="spellStart"/>
      <w:r w:rsidRPr="000F180D">
        <w:rPr>
          <w:rFonts w:asciiTheme="majorBidi" w:hAnsiTheme="majorBidi" w:cstheme="majorBidi"/>
          <w:b/>
        </w:rPr>
        <w:t>Shahedi</w:t>
      </w:r>
      <w:proofErr w:type="spellEnd"/>
      <w:r w:rsidRPr="000F180D">
        <w:rPr>
          <w:rFonts w:asciiTheme="majorBidi" w:hAnsiTheme="majorBidi" w:cstheme="majorBidi"/>
          <w:b/>
        </w:rPr>
        <w:t xml:space="preserve"> </w:t>
      </w:r>
      <w:proofErr w:type="spellStart"/>
      <w:r w:rsidRPr="000F180D">
        <w:rPr>
          <w:rFonts w:asciiTheme="majorBidi" w:hAnsiTheme="majorBidi" w:cstheme="majorBidi"/>
          <w:b/>
        </w:rPr>
        <w:t>Asl</w:t>
      </w:r>
      <w:proofErr w:type="spellEnd"/>
      <w:r w:rsidRPr="000F180D">
        <w:rPr>
          <w:rFonts w:asciiTheme="majorBidi" w:hAnsiTheme="majorBidi" w:cstheme="majorBidi"/>
          <w:b/>
          <w:vertAlign w:val="subscript"/>
        </w:rPr>
        <w:softHyphen/>
      </w:r>
      <w:r w:rsidRPr="000F180D">
        <w:rPr>
          <w:rFonts w:asciiTheme="majorBidi" w:hAnsiTheme="majorBidi" w:cstheme="majorBidi"/>
          <w:b/>
          <w:vertAlign w:val="subscript"/>
        </w:rPr>
        <w:softHyphen/>
      </w:r>
      <w:bookmarkEnd w:id="0"/>
      <w:r w:rsidRPr="000F180D">
        <w:rPr>
          <w:rFonts w:asciiTheme="majorBidi" w:hAnsiTheme="majorBidi" w:cstheme="majorBidi"/>
          <w:b/>
          <w:vertAlign w:val="subscript"/>
        </w:rPr>
        <w:t xml:space="preserve"> </w:t>
      </w:r>
      <w:r w:rsidRPr="000F180D">
        <w:rPr>
          <w:rFonts w:asciiTheme="majorBidi" w:hAnsiTheme="majorBidi" w:cstheme="majorBidi"/>
          <w:b/>
          <w:vertAlign w:val="superscript"/>
        </w:rPr>
        <w:t>d</w:t>
      </w:r>
    </w:p>
    <w:p w14:paraId="22248186" w14:textId="77777777" w:rsidR="00704BC6" w:rsidRPr="000F180D" w:rsidRDefault="00704BC6" w:rsidP="00704BC6">
      <w:pPr>
        <w:spacing w:after="0" w:line="480" w:lineRule="auto"/>
        <w:jc w:val="center"/>
        <w:rPr>
          <w:rFonts w:asciiTheme="majorBidi" w:hAnsiTheme="majorBidi" w:cstheme="majorBidi"/>
          <w:b/>
          <w:sz w:val="10"/>
          <w:szCs w:val="10"/>
          <w:vertAlign w:val="superscript"/>
        </w:rPr>
      </w:pPr>
    </w:p>
    <w:p w14:paraId="6D89C167" w14:textId="77777777" w:rsidR="00704BC6" w:rsidRPr="000F180D" w:rsidRDefault="00704BC6" w:rsidP="00704BC6">
      <w:pPr>
        <w:spacing w:after="0" w:line="480" w:lineRule="auto"/>
        <w:jc w:val="center"/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</w:pPr>
      <w:proofErr w:type="gramStart"/>
      <w:r w:rsidRPr="000F180D">
        <w:rPr>
          <w:rFonts w:asciiTheme="majorBidi" w:hAnsiTheme="majorBidi" w:cstheme="majorBidi"/>
          <w:bCs/>
          <w:i/>
          <w:iCs/>
          <w:sz w:val="16"/>
          <w:szCs w:val="16"/>
          <w:vertAlign w:val="superscript"/>
          <w:lang w:eastAsia="ko-KR"/>
        </w:rPr>
        <w:t>a</w:t>
      </w:r>
      <w:proofErr w:type="gramEnd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 xml:space="preserve"> Department of Engineering Sciences, Faculty of Advanced Technologies, University of </w:t>
      </w:r>
      <w:proofErr w:type="spellStart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Mohaghegh</w:t>
      </w:r>
      <w:proofErr w:type="spellEnd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 xml:space="preserve"> </w:t>
      </w:r>
      <w:proofErr w:type="spellStart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Ardabili</w:t>
      </w:r>
      <w:proofErr w:type="spellEnd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 xml:space="preserve">, </w:t>
      </w:r>
      <w:proofErr w:type="spellStart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Namin</w:t>
      </w:r>
      <w:proofErr w:type="spellEnd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, Iran</w:t>
      </w:r>
    </w:p>
    <w:p w14:paraId="58CD7072" w14:textId="77777777" w:rsidR="00704BC6" w:rsidRPr="000F180D" w:rsidRDefault="00704BC6" w:rsidP="00704BC6">
      <w:pPr>
        <w:spacing w:after="0" w:line="480" w:lineRule="auto"/>
        <w:jc w:val="center"/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</w:pPr>
      <w:proofErr w:type="gramStart"/>
      <w:r w:rsidRPr="000F180D">
        <w:rPr>
          <w:rFonts w:asciiTheme="majorBidi" w:hAnsiTheme="majorBidi" w:cstheme="majorBidi"/>
          <w:bCs/>
          <w:i/>
          <w:iCs/>
          <w:sz w:val="16"/>
          <w:szCs w:val="16"/>
          <w:vertAlign w:val="superscript"/>
          <w:lang w:eastAsia="ko-KR"/>
        </w:rPr>
        <w:t>b</w:t>
      </w:r>
      <w:proofErr w:type="gramEnd"/>
      <w:r w:rsidRPr="000F180D">
        <w:rPr>
          <w:rFonts w:asciiTheme="majorBidi" w:hAnsiTheme="majorBidi" w:cstheme="majorBidi"/>
          <w:bCs/>
          <w:i/>
          <w:iCs/>
          <w:sz w:val="16"/>
          <w:szCs w:val="16"/>
          <w:vertAlign w:val="superscript"/>
          <w:lang w:eastAsia="ko-KR"/>
        </w:rPr>
        <w:t xml:space="preserve"> </w:t>
      </w:r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 xml:space="preserve">Department of Engineering Sciences, Faculty of Advanced Technologies, </w:t>
      </w:r>
      <w:proofErr w:type="spellStart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Sabalan</w:t>
      </w:r>
      <w:proofErr w:type="spellEnd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 xml:space="preserve"> University of Advanced Technologies(SUAT), </w:t>
      </w:r>
      <w:proofErr w:type="spellStart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Namin</w:t>
      </w:r>
      <w:proofErr w:type="spellEnd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, Iran</w:t>
      </w:r>
    </w:p>
    <w:p w14:paraId="5C5FB222" w14:textId="77777777" w:rsidR="00704BC6" w:rsidRPr="004B735F" w:rsidRDefault="00704BC6" w:rsidP="00704BC6">
      <w:pPr>
        <w:spacing w:after="0" w:line="360" w:lineRule="auto"/>
        <w:jc w:val="center"/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</w:pPr>
      <w:proofErr w:type="gramStart"/>
      <w:r w:rsidRPr="000F180D">
        <w:rPr>
          <w:rFonts w:ascii="Times New Roman" w:hAnsi="Times New Roman" w:cs="Times New Roman"/>
          <w:bCs/>
          <w:i/>
          <w:iCs/>
          <w:sz w:val="16"/>
          <w:szCs w:val="16"/>
          <w:vertAlign w:val="superscript"/>
          <w:lang w:eastAsia="ko-KR"/>
        </w:rPr>
        <w:t>c</w:t>
      </w:r>
      <w:proofErr w:type="gramEnd"/>
      <w:r w:rsidRPr="000F180D">
        <w:rPr>
          <w:rFonts w:ascii="Times New Roman" w:hAnsi="Times New Roman" w:cs="Times New Roman"/>
          <w:bCs/>
          <w:i/>
          <w:iCs/>
          <w:sz w:val="16"/>
          <w:szCs w:val="16"/>
          <w:lang w:eastAsia="ko-KR"/>
        </w:rPr>
        <w:t xml:space="preserve"> </w:t>
      </w:r>
      <w:proofErr w:type="spellStart"/>
      <w:r w:rsidRPr="004B735F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Aliyazh</w:t>
      </w:r>
      <w:proofErr w:type="spellEnd"/>
      <w:r w:rsidRPr="004B735F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 xml:space="preserve"> </w:t>
      </w:r>
      <w:proofErr w:type="spellStart"/>
      <w:r w:rsidRPr="004B735F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Sanat</w:t>
      </w:r>
      <w:proofErr w:type="spellEnd"/>
      <w:r w:rsidRPr="004B735F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 xml:space="preserve"> </w:t>
      </w:r>
      <w:proofErr w:type="spellStart"/>
      <w:r w:rsidRPr="004B735F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Sahand</w:t>
      </w:r>
      <w:proofErr w:type="spellEnd"/>
      <w:r w:rsidRPr="004B735F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 xml:space="preserve"> </w:t>
      </w:r>
      <w:proofErr w:type="spellStart"/>
      <w:r w:rsidRPr="004B735F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Ipak</w:t>
      </w:r>
      <w:proofErr w:type="spellEnd"/>
      <w:r w:rsidRPr="004B735F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 xml:space="preserve"> Company, P.O. Box: 51576-13536, Tabriz, Iran</w:t>
      </w:r>
    </w:p>
    <w:p w14:paraId="5E41B1B2" w14:textId="77777777" w:rsidR="00704BC6" w:rsidRPr="000F180D" w:rsidRDefault="00704BC6" w:rsidP="00704BC6">
      <w:pPr>
        <w:spacing w:after="0" w:line="480" w:lineRule="auto"/>
        <w:jc w:val="center"/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</w:pPr>
      <w:proofErr w:type="gramStart"/>
      <w:r w:rsidRPr="000F180D">
        <w:rPr>
          <w:rFonts w:asciiTheme="majorBidi" w:hAnsiTheme="majorBidi" w:cstheme="majorBidi"/>
          <w:bCs/>
          <w:i/>
          <w:iCs/>
          <w:sz w:val="16"/>
          <w:szCs w:val="16"/>
          <w:vertAlign w:val="superscript"/>
          <w:lang w:eastAsia="ko-KR"/>
        </w:rPr>
        <w:t>d</w:t>
      </w:r>
      <w:proofErr w:type="gramEnd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 xml:space="preserve"> Department of Mechanical Engineering, University of </w:t>
      </w:r>
      <w:proofErr w:type="spellStart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Mohaghegh</w:t>
      </w:r>
      <w:proofErr w:type="spellEnd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 xml:space="preserve"> </w:t>
      </w:r>
      <w:proofErr w:type="spellStart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Ardabili</w:t>
      </w:r>
      <w:proofErr w:type="spellEnd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, Ardabil, Iran</w:t>
      </w:r>
    </w:p>
    <w:p w14:paraId="194AD05C" w14:textId="77777777" w:rsidR="00704BC6" w:rsidRPr="001A07F6" w:rsidRDefault="00704BC6" w:rsidP="00704BC6">
      <w:pPr>
        <w:spacing w:line="240" w:lineRule="auto"/>
        <w:jc w:val="center"/>
        <w:rPr>
          <w:rFonts w:asciiTheme="majorBidi" w:hAnsiTheme="majorBidi" w:cstheme="majorBidi"/>
          <w:sz w:val="20"/>
          <w:szCs w:val="20"/>
          <w:lang w:val="en-GB"/>
        </w:rPr>
      </w:pPr>
      <w:r w:rsidRPr="000F180D">
        <w:rPr>
          <w:rFonts w:asciiTheme="majorBidi" w:hAnsiTheme="majorBidi" w:cstheme="majorBidi"/>
          <w:sz w:val="20"/>
          <w:szCs w:val="20"/>
          <w:lang w:val="en-GB"/>
        </w:rPr>
        <w:t xml:space="preserve">* Corresponding authors: A. </w:t>
      </w:r>
      <w:r w:rsidRPr="000F180D">
        <w:rPr>
          <w:rFonts w:asciiTheme="majorBidi" w:hAnsiTheme="majorBidi" w:cstheme="majorBidi"/>
          <w:noProof/>
          <w:sz w:val="20"/>
          <w:szCs w:val="20"/>
          <w:lang w:val="en-GB"/>
        </w:rPr>
        <w:t>Sabahi</w:t>
      </w:r>
      <w:r w:rsidRPr="000F180D">
        <w:rPr>
          <w:rFonts w:asciiTheme="majorBidi" w:hAnsiTheme="majorBidi" w:cstheme="majorBidi"/>
          <w:sz w:val="20"/>
          <w:szCs w:val="20"/>
          <w:lang w:val="en-GB"/>
        </w:rPr>
        <w:t xml:space="preserve"> </w:t>
      </w:r>
      <w:proofErr w:type="spellStart"/>
      <w:r w:rsidRPr="000F180D">
        <w:rPr>
          <w:rFonts w:asciiTheme="majorBidi" w:hAnsiTheme="majorBidi" w:cstheme="majorBidi"/>
          <w:sz w:val="20"/>
          <w:szCs w:val="20"/>
          <w:lang w:val="en-GB"/>
        </w:rPr>
        <w:t>Namini</w:t>
      </w:r>
      <w:proofErr w:type="spellEnd"/>
      <w:r w:rsidRPr="000F180D">
        <w:rPr>
          <w:rFonts w:asciiTheme="majorBidi" w:hAnsiTheme="majorBidi" w:cstheme="majorBidi"/>
          <w:sz w:val="20"/>
          <w:szCs w:val="20"/>
          <w:lang w:val="en-GB"/>
        </w:rPr>
        <w:t xml:space="preserve"> (</w:t>
      </w:r>
      <w:hyperlink r:id="rId9" w:history="1">
        <w:r w:rsidRPr="000F180D">
          <w:rPr>
            <w:rStyle w:val="Hyperlink"/>
            <w:rFonts w:asciiTheme="majorBidi" w:hAnsiTheme="majorBidi" w:cstheme="majorBidi"/>
            <w:sz w:val="20"/>
            <w:szCs w:val="20"/>
            <w:lang w:val="en-GB"/>
          </w:rPr>
          <w:t>sabahi@uma.ac.ir</w:t>
        </w:r>
      </w:hyperlink>
      <w:r w:rsidRPr="000F180D">
        <w:rPr>
          <w:rFonts w:asciiTheme="majorBidi" w:hAnsiTheme="majorBidi" w:cstheme="majorBidi"/>
          <w:sz w:val="20"/>
          <w:szCs w:val="20"/>
          <w:lang w:val="en-GB"/>
        </w:rPr>
        <w:t xml:space="preserve">) </w:t>
      </w:r>
    </w:p>
    <w:p w14:paraId="555B802A" w14:textId="77777777" w:rsidR="006F6592" w:rsidRPr="005F035C" w:rsidRDefault="006F6592" w:rsidP="006F6592">
      <w:pPr>
        <w:spacing w:after="0" w:line="480" w:lineRule="auto"/>
        <w:jc w:val="center"/>
        <w:rPr>
          <w:rFonts w:ascii="Times New Roman" w:hAnsi="Times New Roman" w:cs="Times New Roman"/>
          <w:bCs/>
          <w:color w:val="FF0000"/>
          <w:sz w:val="10"/>
          <w:szCs w:val="10"/>
        </w:rPr>
      </w:pPr>
    </w:p>
    <w:p w14:paraId="6FC3501A" w14:textId="77777777" w:rsidR="009E0037" w:rsidRPr="005F035C" w:rsidRDefault="009E0037" w:rsidP="007C548B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2E700A8" w14:textId="3829EF7F" w:rsidR="0071339A" w:rsidRPr="005F035C" w:rsidRDefault="00373A39" w:rsidP="00B5485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F035C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14:paraId="3BD5AB3C" w14:textId="3DF62B6E" w:rsidR="003B14B2" w:rsidRPr="005F035C" w:rsidRDefault="00AE1FE9" w:rsidP="00232BF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035C">
        <w:rPr>
          <w:rFonts w:ascii="Times New Roman" w:hAnsi="Times New Roman" w:cs="Times New Roman"/>
          <w:sz w:val="24"/>
          <w:szCs w:val="24"/>
        </w:rPr>
        <w:t xml:space="preserve">Four </w:t>
      </w:r>
      <w:r w:rsidR="0082385C" w:rsidRPr="005F035C">
        <w:rPr>
          <w:rFonts w:ascii="Times New Roman" w:hAnsi="Times New Roman" w:cs="Times New Roman"/>
          <w:sz w:val="24"/>
          <w:szCs w:val="24"/>
        </w:rPr>
        <w:t>hybrid titanium-based</w:t>
      </w:r>
      <w:r w:rsidRPr="005F035C">
        <w:rPr>
          <w:rFonts w:ascii="Times New Roman" w:hAnsi="Times New Roman" w:cs="Times New Roman"/>
          <w:sz w:val="24"/>
          <w:szCs w:val="24"/>
        </w:rPr>
        <w:t xml:space="preserve"> samples with different amount</w:t>
      </w:r>
      <w:r w:rsidR="00A54F83" w:rsidRPr="005F035C">
        <w:rPr>
          <w:rFonts w:ascii="Times New Roman" w:hAnsi="Times New Roman" w:cs="Times New Roman"/>
          <w:sz w:val="24"/>
          <w:szCs w:val="24"/>
        </w:rPr>
        <w:t>s</w:t>
      </w:r>
      <w:r w:rsidRPr="005F035C">
        <w:rPr>
          <w:rFonts w:ascii="Times New Roman" w:hAnsi="Times New Roman" w:cs="Times New Roman"/>
          <w:sz w:val="24"/>
          <w:szCs w:val="24"/>
        </w:rPr>
        <w:t xml:space="preserve"> of B</w:t>
      </w:r>
      <w:r w:rsidRPr="005F035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5F035C">
        <w:rPr>
          <w:rFonts w:ascii="Times New Roman" w:hAnsi="Times New Roman" w:cs="Times New Roman"/>
          <w:sz w:val="24"/>
          <w:szCs w:val="24"/>
        </w:rPr>
        <w:t xml:space="preserve">C as reinforcement and </w:t>
      </w:r>
      <w:r w:rsidR="00A54F83" w:rsidRPr="005F035C">
        <w:rPr>
          <w:rFonts w:ascii="Times New Roman" w:hAnsi="Times New Roman" w:cs="Times New Roman"/>
          <w:sz w:val="24"/>
          <w:szCs w:val="24"/>
        </w:rPr>
        <w:t xml:space="preserve">the </w:t>
      </w:r>
      <w:r w:rsidRPr="005F035C">
        <w:rPr>
          <w:rFonts w:ascii="Times New Roman" w:hAnsi="Times New Roman" w:cs="Times New Roman"/>
          <w:sz w:val="24"/>
          <w:szCs w:val="24"/>
        </w:rPr>
        <w:t>same number</w:t>
      </w:r>
      <w:r w:rsidR="00A54F83" w:rsidRPr="005F035C">
        <w:rPr>
          <w:rFonts w:ascii="Times New Roman" w:hAnsi="Times New Roman" w:cs="Times New Roman"/>
          <w:sz w:val="24"/>
          <w:szCs w:val="24"/>
        </w:rPr>
        <w:t>s</w:t>
      </w:r>
      <w:r w:rsidRPr="005F035C">
        <w:rPr>
          <w:rFonts w:ascii="Times New Roman" w:hAnsi="Times New Roman" w:cs="Times New Roman"/>
          <w:sz w:val="24"/>
          <w:szCs w:val="24"/>
        </w:rPr>
        <w:t xml:space="preserve"> of specimens with TiB</w:t>
      </w:r>
      <w:r w:rsidRPr="005F035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F035C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5F035C">
        <w:rPr>
          <w:rFonts w:ascii="Times New Roman" w:hAnsi="Times New Roman" w:cs="Times New Roman"/>
          <w:sz w:val="24"/>
          <w:szCs w:val="24"/>
        </w:rPr>
        <w:t>TiC</w:t>
      </w:r>
      <w:proofErr w:type="spellEnd"/>
      <w:r w:rsidRPr="005F035C">
        <w:rPr>
          <w:rFonts w:ascii="Times New Roman" w:hAnsi="Times New Roman" w:cs="Times New Roman"/>
          <w:sz w:val="24"/>
          <w:szCs w:val="24"/>
        </w:rPr>
        <w:t xml:space="preserve"> additives were produced using</w:t>
      </w:r>
      <w:r w:rsidR="004A5706" w:rsidRPr="005F035C">
        <w:rPr>
          <w:rFonts w:ascii="Times New Roman" w:hAnsi="Times New Roman" w:cs="Times New Roman"/>
          <w:sz w:val="24"/>
          <w:szCs w:val="24"/>
        </w:rPr>
        <w:t xml:space="preserve"> the</w:t>
      </w:r>
      <w:r w:rsidRPr="005F035C">
        <w:rPr>
          <w:rFonts w:ascii="Times New Roman" w:hAnsi="Times New Roman" w:cs="Times New Roman"/>
          <w:sz w:val="24"/>
          <w:szCs w:val="24"/>
        </w:rPr>
        <w:t xml:space="preserve"> SPS method </w:t>
      </w:r>
      <w:bookmarkStart w:id="1" w:name="_GoBack"/>
      <w:bookmarkEnd w:id="1"/>
      <w:r w:rsidRPr="005F035C">
        <w:rPr>
          <w:rFonts w:ascii="Times New Roman" w:hAnsi="Times New Roman" w:cs="Times New Roman"/>
          <w:sz w:val="24"/>
          <w:szCs w:val="24"/>
        </w:rPr>
        <w:t xml:space="preserve">at 1200 °C. </w:t>
      </w:r>
      <w:r w:rsidR="00B941CF" w:rsidRPr="005F035C">
        <w:rPr>
          <w:rFonts w:ascii="Times New Roman" w:hAnsi="Times New Roman" w:cs="Times New Roman"/>
          <w:sz w:val="24"/>
          <w:szCs w:val="24"/>
        </w:rPr>
        <w:t xml:space="preserve">For a reliable comparison, stoichiometry relations </w:t>
      </w:r>
      <w:r w:rsidR="00791152" w:rsidRPr="005F035C">
        <w:rPr>
          <w:rFonts w:ascii="Times New Roman" w:hAnsi="Times New Roman" w:cs="Times New Roman"/>
          <w:sz w:val="24"/>
          <w:szCs w:val="24"/>
        </w:rPr>
        <w:t xml:space="preserve">of starting powders were </w:t>
      </w:r>
      <w:r w:rsidR="008C6AD6" w:rsidRPr="005F035C">
        <w:rPr>
          <w:rFonts w:ascii="Times New Roman" w:hAnsi="Times New Roman" w:cs="Times New Roman"/>
          <w:sz w:val="24"/>
          <w:szCs w:val="24"/>
        </w:rPr>
        <w:t xml:space="preserve">applied to estimate the precise contents of </w:t>
      </w:r>
      <w:r w:rsidR="003A12C8" w:rsidRPr="005F035C">
        <w:rPr>
          <w:rFonts w:ascii="Times New Roman" w:hAnsi="Times New Roman" w:cs="Times New Roman"/>
          <w:sz w:val="24"/>
          <w:szCs w:val="24"/>
        </w:rPr>
        <w:t xml:space="preserve">mentioned </w:t>
      </w:r>
      <w:r w:rsidR="008C6AD6" w:rsidRPr="005F035C">
        <w:rPr>
          <w:rFonts w:ascii="Times New Roman" w:hAnsi="Times New Roman" w:cs="Times New Roman"/>
          <w:sz w:val="24"/>
          <w:szCs w:val="24"/>
        </w:rPr>
        <w:t>re</w:t>
      </w:r>
      <w:r w:rsidR="00232BFB" w:rsidRPr="005F035C">
        <w:rPr>
          <w:rFonts w:ascii="Times New Roman" w:hAnsi="Times New Roman" w:cs="Times New Roman"/>
          <w:sz w:val="24"/>
          <w:szCs w:val="24"/>
        </w:rPr>
        <w:t xml:space="preserve">inforcements to reach the same </w:t>
      </w:r>
      <w:proofErr w:type="spellStart"/>
      <w:r w:rsidR="00232BFB" w:rsidRPr="005F035C">
        <w:rPr>
          <w:rFonts w:ascii="Times New Roman" w:hAnsi="Times New Roman" w:cs="Times New Roman"/>
          <w:sz w:val="24"/>
          <w:szCs w:val="24"/>
        </w:rPr>
        <w:t>v</w:t>
      </w:r>
      <w:r w:rsidR="008C6AD6" w:rsidRPr="005F035C">
        <w:rPr>
          <w:rFonts w:ascii="Times New Roman" w:hAnsi="Times New Roman" w:cs="Times New Roman"/>
          <w:sz w:val="24"/>
          <w:szCs w:val="24"/>
        </w:rPr>
        <w:t>ol</w:t>
      </w:r>
      <w:proofErr w:type="spellEnd"/>
      <w:r w:rsidR="008C6AD6" w:rsidRPr="005F035C">
        <w:rPr>
          <w:rFonts w:ascii="Times New Roman" w:hAnsi="Times New Roman" w:cs="Times New Roman"/>
          <w:sz w:val="24"/>
          <w:szCs w:val="24"/>
        </w:rPr>
        <w:t xml:space="preserve">% of final </w:t>
      </w:r>
      <w:proofErr w:type="spellStart"/>
      <w:r w:rsidR="008C6AD6" w:rsidRPr="005F035C">
        <w:rPr>
          <w:rFonts w:ascii="Times New Roman" w:hAnsi="Times New Roman" w:cs="Times New Roman"/>
          <w:sz w:val="24"/>
          <w:szCs w:val="24"/>
        </w:rPr>
        <w:t>TiB</w:t>
      </w:r>
      <w:proofErr w:type="spellEnd"/>
      <w:r w:rsidR="008C6AD6" w:rsidRPr="005F035C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8C6AD6" w:rsidRPr="005F035C">
        <w:rPr>
          <w:rFonts w:ascii="Times New Roman" w:hAnsi="Times New Roman" w:cs="Times New Roman"/>
          <w:sz w:val="24"/>
          <w:szCs w:val="24"/>
        </w:rPr>
        <w:t>TiC</w:t>
      </w:r>
      <w:proofErr w:type="spellEnd"/>
      <w:r w:rsidR="008C6AD6" w:rsidRPr="005F035C">
        <w:rPr>
          <w:rFonts w:ascii="Times New Roman" w:hAnsi="Times New Roman" w:cs="Times New Roman"/>
          <w:sz w:val="24"/>
          <w:szCs w:val="24"/>
        </w:rPr>
        <w:t xml:space="preserve"> phases. </w:t>
      </w:r>
      <w:r w:rsidR="001544C0" w:rsidRPr="005F035C">
        <w:rPr>
          <w:rFonts w:ascii="Times New Roman" w:hAnsi="Times New Roman" w:cs="Times New Roman"/>
          <w:sz w:val="24"/>
          <w:szCs w:val="24"/>
        </w:rPr>
        <w:t xml:space="preserve">To </w:t>
      </w:r>
      <w:r w:rsidR="004A5706" w:rsidRPr="005F035C">
        <w:rPr>
          <w:rFonts w:ascii="Times New Roman" w:hAnsi="Times New Roman" w:cs="Times New Roman"/>
          <w:sz w:val="24"/>
          <w:szCs w:val="24"/>
        </w:rPr>
        <w:t>make</w:t>
      </w:r>
      <w:r w:rsidR="001544C0" w:rsidRPr="005F035C">
        <w:rPr>
          <w:rFonts w:ascii="Times New Roman" w:hAnsi="Times New Roman" w:cs="Times New Roman"/>
          <w:sz w:val="24"/>
          <w:szCs w:val="24"/>
        </w:rPr>
        <w:t xml:space="preserve"> a </w:t>
      </w:r>
      <w:r w:rsidR="004A5706" w:rsidRPr="005F035C">
        <w:rPr>
          <w:rFonts w:ascii="Times New Roman" w:hAnsi="Times New Roman" w:cs="Times New Roman"/>
          <w:sz w:val="24"/>
          <w:szCs w:val="24"/>
        </w:rPr>
        <w:t>reliable</w:t>
      </w:r>
      <w:r w:rsidR="001544C0" w:rsidRPr="005F035C">
        <w:rPr>
          <w:rFonts w:ascii="Times New Roman" w:hAnsi="Times New Roman" w:cs="Times New Roman"/>
          <w:sz w:val="24"/>
          <w:szCs w:val="24"/>
        </w:rPr>
        <w:t xml:space="preserve"> comparison, the microstructure, relative density</w:t>
      </w:r>
      <w:r w:rsidR="00DC1F39" w:rsidRPr="005F035C">
        <w:rPr>
          <w:rFonts w:ascii="Times New Roman" w:hAnsi="Times New Roman" w:cs="Times New Roman"/>
          <w:sz w:val="24"/>
          <w:szCs w:val="24"/>
        </w:rPr>
        <w:t xml:space="preserve"> (RD)</w:t>
      </w:r>
      <w:r w:rsidR="004A5706" w:rsidRPr="005F035C">
        <w:rPr>
          <w:rFonts w:ascii="Times New Roman" w:hAnsi="Times New Roman" w:cs="Times New Roman"/>
          <w:sz w:val="24"/>
          <w:szCs w:val="24"/>
        </w:rPr>
        <w:t>,</w:t>
      </w:r>
      <w:r w:rsidR="001544C0" w:rsidRPr="005F035C">
        <w:rPr>
          <w:rFonts w:ascii="Times New Roman" w:hAnsi="Times New Roman" w:cs="Times New Roman"/>
          <w:sz w:val="24"/>
          <w:szCs w:val="24"/>
        </w:rPr>
        <w:t xml:space="preserve"> and mechanical </w:t>
      </w:r>
      <w:r w:rsidR="00DC1F39" w:rsidRPr="005F035C">
        <w:rPr>
          <w:rFonts w:ascii="Times New Roman" w:hAnsi="Times New Roman" w:cs="Times New Roman"/>
          <w:sz w:val="24"/>
          <w:szCs w:val="24"/>
        </w:rPr>
        <w:t>properties</w:t>
      </w:r>
      <w:r w:rsidR="001544C0" w:rsidRPr="005F035C">
        <w:rPr>
          <w:rFonts w:ascii="Times New Roman" w:hAnsi="Times New Roman" w:cs="Times New Roman"/>
          <w:sz w:val="24"/>
          <w:szCs w:val="24"/>
        </w:rPr>
        <w:t xml:space="preserve"> of both series of </w:t>
      </w:r>
      <w:proofErr w:type="spellStart"/>
      <w:r w:rsidR="00DC1F39" w:rsidRPr="005F035C">
        <w:rPr>
          <w:rFonts w:ascii="Times New Roman" w:hAnsi="Times New Roman" w:cs="Times New Roman"/>
          <w:sz w:val="24"/>
          <w:szCs w:val="24"/>
        </w:rPr>
        <w:t>SPSed</w:t>
      </w:r>
      <w:proofErr w:type="spellEnd"/>
      <w:r w:rsidR="001544C0" w:rsidRPr="005F035C">
        <w:rPr>
          <w:rFonts w:ascii="Times New Roman" w:hAnsi="Times New Roman" w:cs="Times New Roman"/>
          <w:sz w:val="24"/>
          <w:szCs w:val="24"/>
        </w:rPr>
        <w:t xml:space="preserve"> composite samples were studied. </w:t>
      </w:r>
      <w:r w:rsidR="00F402D3" w:rsidRPr="005F035C">
        <w:rPr>
          <w:rFonts w:ascii="Times New Roman" w:hAnsi="Times New Roman" w:cs="Times New Roman"/>
          <w:sz w:val="24"/>
          <w:szCs w:val="24"/>
        </w:rPr>
        <w:t xml:space="preserve">The </w:t>
      </w:r>
      <w:r w:rsidR="0098087E" w:rsidRPr="005F035C">
        <w:rPr>
          <w:rFonts w:ascii="Times New Roman" w:hAnsi="Times New Roman" w:cs="Times New Roman"/>
          <w:sz w:val="24"/>
          <w:szCs w:val="24"/>
        </w:rPr>
        <w:t xml:space="preserve">in-situ </w:t>
      </w:r>
      <w:proofErr w:type="spellStart"/>
      <w:r w:rsidR="00F402D3" w:rsidRPr="005F035C">
        <w:rPr>
          <w:rFonts w:ascii="Times New Roman" w:hAnsi="Times New Roman" w:cs="Times New Roman"/>
          <w:sz w:val="24"/>
          <w:szCs w:val="24"/>
        </w:rPr>
        <w:t>TiB</w:t>
      </w:r>
      <w:r w:rsidR="00F402D3" w:rsidRPr="005F035C">
        <w:rPr>
          <w:rFonts w:ascii="Times New Roman" w:hAnsi="Times New Roman" w:cs="Times New Roman"/>
          <w:sz w:val="24"/>
          <w:szCs w:val="24"/>
          <w:vertAlign w:val="subscript"/>
        </w:rPr>
        <w:t>w</w:t>
      </w:r>
      <w:proofErr w:type="spellEnd"/>
      <w:r w:rsidR="00F402D3" w:rsidRPr="005F035C">
        <w:rPr>
          <w:rFonts w:ascii="Times New Roman" w:hAnsi="Times New Roman" w:cs="Times New Roman"/>
          <w:sz w:val="24"/>
          <w:szCs w:val="24"/>
        </w:rPr>
        <w:t xml:space="preserve"> phase </w:t>
      </w:r>
      <w:r w:rsidR="00DC1F39" w:rsidRPr="005F035C">
        <w:rPr>
          <w:rFonts w:ascii="Times New Roman" w:hAnsi="Times New Roman" w:cs="Times New Roman"/>
          <w:sz w:val="24"/>
          <w:szCs w:val="24"/>
        </w:rPr>
        <w:t xml:space="preserve">formation </w:t>
      </w:r>
      <w:r w:rsidR="00F402D3" w:rsidRPr="005F035C">
        <w:rPr>
          <w:rFonts w:ascii="Times New Roman" w:hAnsi="Times New Roman" w:cs="Times New Roman"/>
          <w:sz w:val="24"/>
          <w:szCs w:val="24"/>
        </w:rPr>
        <w:t xml:space="preserve">in both series of samples </w:t>
      </w:r>
      <w:r w:rsidR="00A54F83" w:rsidRPr="005F035C">
        <w:rPr>
          <w:rFonts w:ascii="Times New Roman" w:hAnsi="Times New Roman" w:cs="Times New Roman"/>
          <w:sz w:val="24"/>
          <w:szCs w:val="24"/>
        </w:rPr>
        <w:t xml:space="preserve">was </w:t>
      </w:r>
      <w:r w:rsidR="00F402D3" w:rsidRPr="005F035C">
        <w:rPr>
          <w:rFonts w:ascii="Times New Roman" w:hAnsi="Times New Roman" w:cs="Times New Roman"/>
          <w:sz w:val="24"/>
          <w:szCs w:val="24"/>
        </w:rPr>
        <w:t xml:space="preserve">confirmed using XRD and </w:t>
      </w:r>
      <w:proofErr w:type="spellStart"/>
      <w:r w:rsidR="00F402D3" w:rsidRPr="005F035C">
        <w:rPr>
          <w:rFonts w:ascii="Times New Roman" w:hAnsi="Times New Roman" w:cs="Times New Roman"/>
          <w:sz w:val="24"/>
          <w:szCs w:val="24"/>
        </w:rPr>
        <w:t>microscopical</w:t>
      </w:r>
      <w:proofErr w:type="spellEnd"/>
      <w:r w:rsidR="00F402D3" w:rsidRPr="005F035C">
        <w:rPr>
          <w:rFonts w:ascii="Times New Roman" w:hAnsi="Times New Roman" w:cs="Times New Roman"/>
          <w:sz w:val="24"/>
          <w:szCs w:val="24"/>
        </w:rPr>
        <w:t xml:space="preserve"> evaluation. Samples doped with B</w:t>
      </w:r>
      <w:r w:rsidR="00F402D3" w:rsidRPr="005F035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F402D3" w:rsidRPr="005F035C">
        <w:rPr>
          <w:rFonts w:ascii="Times New Roman" w:hAnsi="Times New Roman" w:cs="Times New Roman"/>
          <w:sz w:val="24"/>
          <w:szCs w:val="24"/>
        </w:rPr>
        <w:t>C exhibited better UTS, tensile elongation</w:t>
      </w:r>
      <w:r w:rsidR="00A54F83" w:rsidRPr="005F035C">
        <w:rPr>
          <w:rFonts w:ascii="Times New Roman" w:hAnsi="Times New Roman" w:cs="Times New Roman"/>
          <w:sz w:val="24"/>
          <w:szCs w:val="24"/>
        </w:rPr>
        <w:t>,</w:t>
      </w:r>
      <w:r w:rsidR="00F402D3" w:rsidRPr="005F035C">
        <w:rPr>
          <w:rFonts w:ascii="Times New Roman" w:hAnsi="Times New Roman" w:cs="Times New Roman"/>
          <w:sz w:val="24"/>
          <w:szCs w:val="24"/>
        </w:rPr>
        <w:t xml:space="preserve"> and bending strength compared with the ones doped with TiB</w:t>
      </w:r>
      <w:r w:rsidR="00F402D3" w:rsidRPr="005F035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F402D3" w:rsidRPr="005F035C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="00F402D3" w:rsidRPr="005F035C">
        <w:rPr>
          <w:rFonts w:ascii="Times New Roman" w:hAnsi="Times New Roman" w:cs="Times New Roman"/>
          <w:sz w:val="24"/>
          <w:szCs w:val="24"/>
        </w:rPr>
        <w:t>TiC</w:t>
      </w:r>
      <w:proofErr w:type="spellEnd"/>
      <w:r w:rsidR="00F402D3" w:rsidRPr="005F035C">
        <w:rPr>
          <w:rFonts w:ascii="Times New Roman" w:hAnsi="Times New Roman" w:cs="Times New Roman"/>
          <w:sz w:val="24"/>
          <w:szCs w:val="24"/>
        </w:rPr>
        <w:t xml:space="preserve">. </w:t>
      </w:r>
      <w:r w:rsidR="003A12C8" w:rsidRPr="005F035C">
        <w:rPr>
          <w:rFonts w:ascii="Times New Roman" w:hAnsi="Times New Roman" w:cs="Times New Roman"/>
          <w:sz w:val="24"/>
          <w:szCs w:val="24"/>
        </w:rPr>
        <w:t xml:space="preserve">The </w:t>
      </w:r>
      <w:r w:rsidR="00701368" w:rsidRPr="005F035C">
        <w:rPr>
          <w:rFonts w:ascii="Times New Roman" w:hAnsi="Times New Roman" w:cs="Times New Roman"/>
          <w:sz w:val="24"/>
          <w:szCs w:val="24"/>
        </w:rPr>
        <w:t>sample</w:t>
      </w:r>
      <w:r w:rsidR="003A12C8" w:rsidRPr="005F035C">
        <w:rPr>
          <w:rFonts w:ascii="Times New Roman" w:hAnsi="Times New Roman" w:cs="Times New Roman"/>
          <w:sz w:val="24"/>
          <w:szCs w:val="24"/>
        </w:rPr>
        <w:t xml:space="preserve"> with the least B</w:t>
      </w:r>
      <w:r w:rsidR="003A12C8" w:rsidRPr="005F035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3A12C8" w:rsidRPr="005F035C">
        <w:rPr>
          <w:rFonts w:ascii="Times New Roman" w:hAnsi="Times New Roman" w:cs="Times New Roman"/>
          <w:sz w:val="24"/>
          <w:szCs w:val="24"/>
        </w:rPr>
        <w:t xml:space="preserve">C content </w:t>
      </w:r>
      <w:r w:rsidR="00701368" w:rsidRPr="005F035C">
        <w:rPr>
          <w:rFonts w:ascii="Times New Roman" w:hAnsi="Times New Roman" w:cs="Times New Roman"/>
          <w:sz w:val="24"/>
          <w:szCs w:val="24"/>
        </w:rPr>
        <w:t>presented the best values of mentioned mechanical properties.</w:t>
      </w:r>
      <w:r w:rsidR="00F402D3" w:rsidRPr="005F035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BC1F1C" w14:textId="77777777" w:rsidR="00232BFB" w:rsidRPr="005F035C" w:rsidRDefault="00232BFB" w:rsidP="00232BFB">
      <w:pPr>
        <w:spacing w:line="480" w:lineRule="auto"/>
        <w:jc w:val="both"/>
        <w:rPr>
          <w:rFonts w:ascii="Times New Roman" w:hAnsi="Times New Roman" w:cs="Times New Roman"/>
          <w:sz w:val="14"/>
          <w:szCs w:val="14"/>
        </w:rPr>
      </w:pPr>
    </w:p>
    <w:p w14:paraId="7AF19C57" w14:textId="7A94CECD" w:rsidR="00B5485E" w:rsidRPr="005F035C" w:rsidRDefault="00B5485E" w:rsidP="006D00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F035C">
        <w:rPr>
          <w:rFonts w:ascii="Times New Roman" w:hAnsi="Times New Roman" w:cs="Times New Roman"/>
          <w:b/>
          <w:bCs/>
          <w:sz w:val="24"/>
          <w:szCs w:val="24"/>
        </w:rPr>
        <w:t>Keywords</w:t>
      </w:r>
      <w:r w:rsidRPr="005F035C">
        <w:rPr>
          <w:rFonts w:ascii="Times New Roman" w:hAnsi="Times New Roman" w:cs="Times New Roman"/>
          <w:sz w:val="24"/>
          <w:szCs w:val="24"/>
        </w:rPr>
        <w:t xml:space="preserve">: </w:t>
      </w:r>
      <w:r w:rsidR="003F4462" w:rsidRPr="005F035C">
        <w:rPr>
          <w:rFonts w:ascii="Times New Roman" w:hAnsi="Times New Roman" w:cs="Times New Roman"/>
          <w:sz w:val="24"/>
          <w:szCs w:val="24"/>
        </w:rPr>
        <w:t>Spark plasma sintering</w:t>
      </w:r>
      <w:r w:rsidR="00712FE8" w:rsidRPr="005F035C">
        <w:rPr>
          <w:rFonts w:ascii="Times New Roman" w:hAnsi="Times New Roman" w:cs="Times New Roman"/>
          <w:sz w:val="24"/>
          <w:szCs w:val="24"/>
        </w:rPr>
        <w:t>;</w:t>
      </w:r>
      <w:r w:rsidR="003F4462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6D009D" w:rsidRPr="005F035C">
        <w:rPr>
          <w:rFonts w:ascii="Times New Roman" w:hAnsi="Times New Roman" w:cs="Times New Roman"/>
          <w:sz w:val="24"/>
          <w:szCs w:val="24"/>
        </w:rPr>
        <w:t>Hybrid</w:t>
      </w:r>
      <w:r w:rsidR="00C74F77" w:rsidRPr="005F035C">
        <w:rPr>
          <w:rFonts w:ascii="Times New Roman" w:hAnsi="Times New Roman" w:cs="Times New Roman"/>
          <w:sz w:val="24"/>
          <w:szCs w:val="24"/>
        </w:rPr>
        <w:t xml:space="preserve"> composites</w:t>
      </w:r>
      <w:r w:rsidR="00712FE8" w:rsidRPr="005F035C">
        <w:rPr>
          <w:rFonts w:ascii="Times New Roman" w:hAnsi="Times New Roman" w:cs="Times New Roman"/>
          <w:sz w:val="24"/>
          <w:szCs w:val="24"/>
        </w:rPr>
        <w:t>;</w:t>
      </w:r>
      <w:r w:rsidR="00C74F77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712FE8" w:rsidRPr="005F035C">
        <w:rPr>
          <w:rFonts w:ascii="Times New Roman" w:hAnsi="Times New Roman" w:cs="Times New Roman"/>
          <w:sz w:val="24"/>
          <w:szCs w:val="24"/>
        </w:rPr>
        <w:t>I</w:t>
      </w:r>
      <w:r w:rsidR="00C74F77" w:rsidRPr="005F035C">
        <w:rPr>
          <w:rFonts w:ascii="Times New Roman" w:hAnsi="Times New Roman" w:cs="Times New Roman"/>
          <w:sz w:val="24"/>
          <w:szCs w:val="24"/>
        </w:rPr>
        <w:t>n-situ</w:t>
      </w:r>
      <w:r w:rsidR="00712FE8" w:rsidRPr="005F035C">
        <w:rPr>
          <w:rFonts w:ascii="Times New Roman" w:hAnsi="Times New Roman" w:cs="Times New Roman"/>
          <w:sz w:val="24"/>
          <w:szCs w:val="24"/>
        </w:rPr>
        <w:t>/</w:t>
      </w:r>
      <w:r w:rsidR="00C74F77" w:rsidRPr="005F035C">
        <w:rPr>
          <w:rFonts w:ascii="Times New Roman" w:hAnsi="Times New Roman" w:cs="Times New Roman"/>
          <w:sz w:val="24"/>
          <w:szCs w:val="24"/>
        </w:rPr>
        <w:t>ex-situ</w:t>
      </w:r>
      <w:r w:rsidR="00712FE8" w:rsidRPr="005F035C">
        <w:rPr>
          <w:rFonts w:ascii="Times New Roman" w:hAnsi="Times New Roman" w:cs="Times New Roman"/>
          <w:sz w:val="24"/>
          <w:szCs w:val="24"/>
        </w:rPr>
        <w:t>;</w:t>
      </w:r>
      <w:r w:rsidR="00C74F77" w:rsidRPr="005F035C">
        <w:rPr>
          <w:rFonts w:ascii="Times New Roman" w:hAnsi="Times New Roman" w:cs="Times New Roman"/>
          <w:sz w:val="24"/>
          <w:szCs w:val="24"/>
        </w:rPr>
        <w:t xml:space="preserve"> </w:t>
      </w:r>
      <w:r w:rsidR="00712FE8" w:rsidRPr="005F035C">
        <w:rPr>
          <w:rFonts w:ascii="Times New Roman" w:hAnsi="Times New Roman" w:cs="Times New Roman"/>
          <w:sz w:val="24"/>
          <w:szCs w:val="24"/>
        </w:rPr>
        <w:t>Ceramic reinforcement</w:t>
      </w:r>
      <w:r w:rsidR="0065719D" w:rsidRPr="005F035C">
        <w:rPr>
          <w:rFonts w:ascii="Times New Roman" w:hAnsi="Times New Roman" w:cs="Times New Roman"/>
          <w:sz w:val="24"/>
          <w:szCs w:val="24"/>
        </w:rPr>
        <w:t>.</w:t>
      </w:r>
    </w:p>
    <w:sectPr w:rsidR="00B5485E" w:rsidRPr="005F035C" w:rsidSect="00777A7B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725CBF" w14:textId="77777777" w:rsidR="002718D3" w:rsidRDefault="002718D3" w:rsidP="00AB425A">
      <w:pPr>
        <w:spacing w:after="0" w:line="240" w:lineRule="auto"/>
      </w:pPr>
      <w:r>
        <w:separator/>
      </w:r>
    </w:p>
  </w:endnote>
  <w:endnote w:type="continuationSeparator" w:id="0">
    <w:p w14:paraId="158927AD" w14:textId="77777777" w:rsidR="002718D3" w:rsidRDefault="002718D3" w:rsidP="00AB42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6558421"/>
      <w:docPartObj>
        <w:docPartGallery w:val="Page Numbers (Bottom of Page)"/>
        <w:docPartUnique/>
      </w:docPartObj>
    </w:sdtPr>
    <w:sdtEndPr/>
    <w:sdtContent>
      <w:p w14:paraId="30FD417A" w14:textId="21661CF9" w:rsidR="002333C7" w:rsidRDefault="002333C7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1CB2" w:rsidRPr="001E1CB2">
          <w:rPr>
            <w:rFonts w:ascii="Times New Roman" w:hAnsi="Times New Roman" w:cs="Times New Roman"/>
            <w:noProof/>
            <w:lang w:val="ko-KR" w:eastAsia="ko-KR"/>
          </w:rPr>
          <w:t>1</w:t>
        </w:r>
        <w:r>
          <w:fldChar w:fldCharType="end"/>
        </w:r>
      </w:p>
    </w:sdtContent>
  </w:sdt>
  <w:p w14:paraId="7EC5B8F0" w14:textId="77777777" w:rsidR="002333C7" w:rsidRDefault="002333C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6B7AB8" w14:textId="77777777" w:rsidR="002718D3" w:rsidRDefault="002718D3" w:rsidP="00AB425A">
      <w:pPr>
        <w:spacing w:after="0" w:line="240" w:lineRule="auto"/>
      </w:pPr>
      <w:r>
        <w:separator/>
      </w:r>
    </w:p>
  </w:footnote>
  <w:footnote w:type="continuationSeparator" w:id="0">
    <w:p w14:paraId="15C3DA3F" w14:textId="77777777" w:rsidR="002718D3" w:rsidRDefault="002718D3" w:rsidP="00AB42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C1E53"/>
    <w:multiLevelType w:val="multilevel"/>
    <w:tmpl w:val="D97CF4B4"/>
    <w:lvl w:ilvl="0">
      <w:start w:val="1"/>
      <w:numFmt w:val="decimal"/>
      <w:pStyle w:val="a"/>
      <w:suff w:val="nothing"/>
      <w:lvlText w:val="فصل%1 "/>
      <w:lvlJc w:val="left"/>
      <w:pPr>
        <w:ind w:left="0" w:firstLine="0"/>
      </w:pPr>
      <w:rPr>
        <w:rFonts w:ascii="Times New Roman" w:hAnsi="Times New Roman" w:cs="B Titr" w:hint="default"/>
        <w:b w:val="0"/>
        <w:bCs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7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a0"/>
      <w:suff w:val="space"/>
      <w:lvlText w:val="%1-%2."/>
      <w:lvlJc w:val="left"/>
      <w:pPr>
        <w:ind w:left="0" w:firstLine="0"/>
      </w:pPr>
      <w:rPr>
        <w:rFonts w:ascii="Times New Roman" w:hAnsi="Times New Roman" w:cs="B Nazanin" w:hint="default"/>
        <w:b/>
        <w:bCs/>
        <w:i w:val="0"/>
        <w:iCs w:val="0"/>
        <w:sz w:val="32"/>
        <w:szCs w:val="32"/>
      </w:rPr>
    </w:lvl>
    <w:lvl w:ilvl="2">
      <w:start w:val="2"/>
      <w:numFmt w:val="decimal"/>
      <w:pStyle w:val="a1"/>
      <w:suff w:val="space"/>
      <w:lvlText w:val="%1-%2-%3."/>
      <w:lvlJc w:val="left"/>
      <w:pPr>
        <w:ind w:left="0" w:firstLine="0"/>
      </w:pPr>
      <w:rPr>
        <w:rFonts w:ascii="Times New Roman" w:hAnsi="Times New Roman" w:cs="B Nazanin"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6"/>
        <w:szCs w:val="30"/>
        <w:u w:val="none"/>
        <w:vertAlign w:val="baseline"/>
        <w:em w:val="none"/>
        <w:lang w:bidi="fa-IR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a2"/>
      <w:suff w:val="space"/>
      <w:lvlText w:val="%1-%2-%3-%4."/>
      <w:lvlJc w:val="left"/>
      <w:pPr>
        <w:ind w:left="0" w:firstLine="0"/>
      </w:pPr>
      <w:rPr>
        <w:rFonts w:ascii="Times New Roman" w:hAnsi="Times New Roman" w:cs="B Nazanin" w:hint="default"/>
        <w:b/>
        <w:bCs/>
        <w:i w:val="0"/>
        <w:iCs w:val="0"/>
        <w:sz w:val="24"/>
        <w:szCs w:val="28"/>
      </w:rPr>
    </w:lvl>
    <w:lvl w:ilvl="4">
      <w:start w:val="1"/>
      <w:numFmt w:val="decimal"/>
      <w:pStyle w:val="a3"/>
      <w:suff w:val="space"/>
      <w:lvlText w:val="%1-%2-%3-%4-%5."/>
      <w:lvlJc w:val="left"/>
      <w:pPr>
        <w:ind w:left="0" w:firstLine="0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5">
      <w:start w:val="1"/>
      <w:numFmt w:val="decimal"/>
      <w:lvlRestart w:val="1"/>
      <w:pStyle w:val="a4"/>
      <w:suff w:val="space"/>
      <w:lvlText w:val="شکل%1-%6."/>
      <w:lvlJc w:val="left"/>
      <w:pPr>
        <w:ind w:left="450" w:firstLine="0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decimal"/>
      <w:lvlRestart w:val="1"/>
      <w:pStyle w:val="a5"/>
      <w:suff w:val="nothing"/>
      <w:lvlText w:val="(%1-%7)"/>
      <w:lvlJc w:val="left"/>
      <w:pPr>
        <w:ind w:left="0" w:firstLine="0"/>
      </w:pPr>
      <w:rPr>
        <w:rFonts w:ascii="Arial" w:hAnsi="Arial" w:cs="B Nazanin" w:hint="default"/>
        <w:b w:val="0"/>
        <w:bCs w:val="0"/>
        <w:i w:val="0"/>
        <w:iCs w:val="0"/>
        <w:sz w:val="26"/>
        <w:szCs w:val="30"/>
        <w:lang w:bidi="ar-SA"/>
      </w:rPr>
    </w:lvl>
    <w:lvl w:ilvl="7">
      <w:start w:val="1"/>
      <w:numFmt w:val="decimal"/>
      <w:lvlRestart w:val="1"/>
      <w:pStyle w:val="a6"/>
      <w:suff w:val="space"/>
      <w:lvlText w:val="جدول%1-%8."/>
      <w:lvlJc w:val="left"/>
      <w:pPr>
        <w:ind w:left="0" w:firstLine="0"/>
      </w:pPr>
      <w:rPr>
        <w:rFonts w:ascii="Times New Roman" w:hAnsi="Times New Roman" w:cs="B Nazanin" w:hint="default"/>
        <w:b/>
        <w:bCs/>
        <w:i w:val="0"/>
        <w:iCs w:val="0"/>
        <w:sz w:val="20"/>
        <w:szCs w:val="24"/>
      </w:rPr>
    </w:lvl>
    <w:lvl w:ilvl="8">
      <w:start w:val="1"/>
      <w:numFmt w:val="lowerRoman"/>
      <w:suff w:val="space"/>
      <w:lvlText w:val="%9."/>
      <w:lvlJc w:val="left"/>
      <w:pPr>
        <w:ind w:left="0" w:firstLine="0"/>
      </w:pPr>
      <w:rPr>
        <w:rFonts w:hint="default"/>
      </w:rPr>
    </w:lvl>
  </w:abstractNum>
  <w:abstractNum w:abstractNumId="1">
    <w:nsid w:val="12EF08C1"/>
    <w:multiLevelType w:val="hybridMultilevel"/>
    <w:tmpl w:val="5ACCBDE0"/>
    <w:lvl w:ilvl="0" w:tplc="3B465B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4007B1"/>
    <w:multiLevelType w:val="hybridMultilevel"/>
    <w:tmpl w:val="B34AA65C"/>
    <w:lvl w:ilvl="0" w:tplc="2DFA42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I3MbI0tjA3t7A0szRR0lEKTi0uzszPAymwqAUAJhAjyCwAAAA="/>
  </w:docVars>
  <w:rsids>
    <w:rsidRoot w:val="00C454C4"/>
    <w:rsid w:val="0000050D"/>
    <w:rsid w:val="0000057A"/>
    <w:rsid w:val="00002BB4"/>
    <w:rsid w:val="00002F30"/>
    <w:rsid w:val="000032D1"/>
    <w:rsid w:val="000051C1"/>
    <w:rsid w:val="00005464"/>
    <w:rsid w:val="00005DE6"/>
    <w:rsid w:val="00006405"/>
    <w:rsid w:val="000120A4"/>
    <w:rsid w:val="000149BA"/>
    <w:rsid w:val="0001555F"/>
    <w:rsid w:val="00015C64"/>
    <w:rsid w:val="0001612B"/>
    <w:rsid w:val="000163A8"/>
    <w:rsid w:val="00022609"/>
    <w:rsid w:val="00023710"/>
    <w:rsid w:val="0002556D"/>
    <w:rsid w:val="0002612A"/>
    <w:rsid w:val="0002698A"/>
    <w:rsid w:val="00030693"/>
    <w:rsid w:val="000311A2"/>
    <w:rsid w:val="00031CA7"/>
    <w:rsid w:val="00032E4A"/>
    <w:rsid w:val="00036DFC"/>
    <w:rsid w:val="0003798C"/>
    <w:rsid w:val="00046DC8"/>
    <w:rsid w:val="00052D9F"/>
    <w:rsid w:val="00055B77"/>
    <w:rsid w:val="000564CF"/>
    <w:rsid w:val="00060148"/>
    <w:rsid w:val="00060614"/>
    <w:rsid w:val="00061917"/>
    <w:rsid w:val="00061D39"/>
    <w:rsid w:val="00061DB2"/>
    <w:rsid w:val="00061F71"/>
    <w:rsid w:val="0006230D"/>
    <w:rsid w:val="00063D28"/>
    <w:rsid w:val="00064081"/>
    <w:rsid w:val="00064A37"/>
    <w:rsid w:val="000653EF"/>
    <w:rsid w:val="00066F3D"/>
    <w:rsid w:val="0006716D"/>
    <w:rsid w:val="00067EFE"/>
    <w:rsid w:val="000736B3"/>
    <w:rsid w:val="00076C3E"/>
    <w:rsid w:val="00076EA9"/>
    <w:rsid w:val="0007760E"/>
    <w:rsid w:val="000777F2"/>
    <w:rsid w:val="00081741"/>
    <w:rsid w:val="00083778"/>
    <w:rsid w:val="0008523A"/>
    <w:rsid w:val="0008587C"/>
    <w:rsid w:val="00087DCB"/>
    <w:rsid w:val="00090A1D"/>
    <w:rsid w:val="00091838"/>
    <w:rsid w:val="00092EE8"/>
    <w:rsid w:val="0009333D"/>
    <w:rsid w:val="00093696"/>
    <w:rsid w:val="00094ECE"/>
    <w:rsid w:val="000973F8"/>
    <w:rsid w:val="000A3255"/>
    <w:rsid w:val="000A37A6"/>
    <w:rsid w:val="000B2061"/>
    <w:rsid w:val="000B21EA"/>
    <w:rsid w:val="000B3996"/>
    <w:rsid w:val="000B4416"/>
    <w:rsid w:val="000B4CD7"/>
    <w:rsid w:val="000B63F4"/>
    <w:rsid w:val="000B6C0A"/>
    <w:rsid w:val="000B6E13"/>
    <w:rsid w:val="000C0979"/>
    <w:rsid w:val="000C0E34"/>
    <w:rsid w:val="000C496B"/>
    <w:rsid w:val="000C5CCF"/>
    <w:rsid w:val="000C5FC5"/>
    <w:rsid w:val="000C6824"/>
    <w:rsid w:val="000C6B40"/>
    <w:rsid w:val="000C7256"/>
    <w:rsid w:val="000D10C6"/>
    <w:rsid w:val="000D1324"/>
    <w:rsid w:val="000D2E07"/>
    <w:rsid w:val="000D38B8"/>
    <w:rsid w:val="000D6D4C"/>
    <w:rsid w:val="000D7B52"/>
    <w:rsid w:val="000E4077"/>
    <w:rsid w:val="000E45F8"/>
    <w:rsid w:val="000E4F06"/>
    <w:rsid w:val="000E5CAB"/>
    <w:rsid w:val="000E6BEF"/>
    <w:rsid w:val="000E75BC"/>
    <w:rsid w:val="000F1FD5"/>
    <w:rsid w:val="000F5688"/>
    <w:rsid w:val="000F574F"/>
    <w:rsid w:val="0010058D"/>
    <w:rsid w:val="00100DA7"/>
    <w:rsid w:val="0010107D"/>
    <w:rsid w:val="00101FBF"/>
    <w:rsid w:val="001067D8"/>
    <w:rsid w:val="00107A8E"/>
    <w:rsid w:val="00111E25"/>
    <w:rsid w:val="00111E59"/>
    <w:rsid w:val="001125F4"/>
    <w:rsid w:val="001134CE"/>
    <w:rsid w:val="00113EDD"/>
    <w:rsid w:val="00114DF1"/>
    <w:rsid w:val="00115D7C"/>
    <w:rsid w:val="00120A8D"/>
    <w:rsid w:val="00123023"/>
    <w:rsid w:val="00127014"/>
    <w:rsid w:val="00131413"/>
    <w:rsid w:val="0013262E"/>
    <w:rsid w:val="00132D4D"/>
    <w:rsid w:val="00134341"/>
    <w:rsid w:val="0013788F"/>
    <w:rsid w:val="001401A2"/>
    <w:rsid w:val="00140236"/>
    <w:rsid w:val="001425D5"/>
    <w:rsid w:val="001429BB"/>
    <w:rsid w:val="00143156"/>
    <w:rsid w:val="00143D85"/>
    <w:rsid w:val="00145306"/>
    <w:rsid w:val="001458BA"/>
    <w:rsid w:val="001504F8"/>
    <w:rsid w:val="001509FC"/>
    <w:rsid w:val="00150ECF"/>
    <w:rsid w:val="00151A60"/>
    <w:rsid w:val="00152C9C"/>
    <w:rsid w:val="001544C0"/>
    <w:rsid w:val="001561F1"/>
    <w:rsid w:val="0015788E"/>
    <w:rsid w:val="00160449"/>
    <w:rsid w:val="00161E1C"/>
    <w:rsid w:val="00163AEE"/>
    <w:rsid w:val="0016406B"/>
    <w:rsid w:val="0016476F"/>
    <w:rsid w:val="00166607"/>
    <w:rsid w:val="00170330"/>
    <w:rsid w:val="00171A23"/>
    <w:rsid w:val="0017310F"/>
    <w:rsid w:val="0017311A"/>
    <w:rsid w:val="0017498C"/>
    <w:rsid w:val="00175E94"/>
    <w:rsid w:val="001815E6"/>
    <w:rsid w:val="001818AE"/>
    <w:rsid w:val="001838DE"/>
    <w:rsid w:val="001876C8"/>
    <w:rsid w:val="001900E4"/>
    <w:rsid w:val="00190ABC"/>
    <w:rsid w:val="00191B8C"/>
    <w:rsid w:val="00193F4F"/>
    <w:rsid w:val="0019566F"/>
    <w:rsid w:val="00195893"/>
    <w:rsid w:val="00196B40"/>
    <w:rsid w:val="00196D17"/>
    <w:rsid w:val="00197775"/>
    <w:rsid w:val="001A07F6"/>
    <w:rsid w:val="001A452B"/>
    <w:rsid w:val="001A58C3"/>
    <w:rsid w:val="001A62DE"/>
    <w:rsid w:val="001B0816"/>
    <w:rsid w:val="001B0C44"/>
    <w:rsid w:val="001B3A4C"/>
    <w:rsid w:val="001B4043"/>
    <w:rsid w:val="001B5EE6"/>
    <w:rsid w:val="001C1A33"/>
    <w:rsid w:val="001C1D5D"/>
    <w:rsid w:val="001C1EC6"/>
    <w:rsid w:val="001C239A"/>
    <w:rsid w:val="001C375A"/>
    <w:rsid w:val="001C3CCA"/>
    <w:rsid w:val="001C4A87"/>
    <w:rsid w:val="001C4F0A"/>
    <w:rsid w:val="001C5667"/>
    <w:rsid w:val="001D0258"/>
    <w:rsid w:val="001D131F"/>
    <w:rsid w:val="001D20BF"/>
    <w:rsid w:val="001D2113"/>
    <w:rsid w:val="001D2FD8"/>
    <w:rsid w:val="001D5AF9"/>
    <w:rsid w:val="001D7245"/>
    <w:rsid w:val="001D74BD"/>
    <w:rsid w:val="001D782E"/>
    <w:rsid w:val="001E1CB2"/>
    <w:rsid w:val="001E1E39"/>
    <w:rsid w:val="001E3380"/>
    <w:rsid w:val="001E4300"/>
    <w:rsid w:val="001E4927"/>
    <w:rsid w:val="001E5C90"/>
    <w:rsid w:val="001E6468"/>
    <w:rsid w:val="001F04ED"/>
    <w:rsid w:val="001F28B9"/>
    <w:rsid w:val="001F3B11"/>
    <w:rsid w:val="001F4D8C"/>
    <w:rsid w:val="001F5129"/>
    <w:rsid w:val="001F767F"/>
    <w:rsid w:val="00201A65"/>
    <w:rsid w:val="00205EC3"/>
    <w:rsid w:val="00206CEF"/>
    <w:rsid w:val="00206E26"/>
    <w:rsid w:val="00206EFC"/>
    <w:rsid w:val="00207909"/>
    <w:rsid w:val="002118C6"/>
    <w:rsid w:val="00212A42"/>
    <w:rsid w:val="00212CB7"/>
    <w:rsid w:val="00213138"/>
    <w:rsid w:val="0021592F"/>
    <w:rsid w:val="00216AB2"/>
    <w:rsid w:val="00217A43"/>
    <w:rsid w:val="002203EE"/>
    <w:rsid w:val="00221298"/>
    <w:rsid w:val="00221AF8"/>
    <w:rsid w:val="00223A9D"/>
    <w:rsid w:val="00225962"/>
    <w:rsid w:val="00226280"/>
    <w:rsid w:val="002311FF"/>
    <w:rsid w:val="00231B7D"/>
    <w:rsid w:val="00232BFB"/>
    <w:rsid w:val="002333C7"/>
    <w:rsid w:val="00240776"/>
    <w:rsid w:val="00240AFF"/>
    <w:rsid w:val="00241436"/>
    <w:rsid w:val="00242E89"/>
    <w:rsid w:val="00243415"/>
    <w:rsid w:val="002443F0"/>
    <w:rsid w:val="00251CDE"/>
    <w:rsid w:val="002520A0"/>
    <w:rsid w:val="00252D62"/>
    <w:rsid w:val="00253907"/>
    <w:rsid w:val="00253E00"/>
    <w:rsid w:val="00254A38"/>
    <w:rsid w:val="00255A1A"/>
    <w:rsid w:val="00255AA2"/>
    <w:rsid w:val="00257952"/>
    <w:rsid w:val="002607BE"/>
    <w:rsid w:val="00263DE2"/>
    <w:rsid w:val="002655BA"/>
    <w:rsid w:val="00266A77"/>
    <w:rsid w:val="002677C4"/>
    <w:rsid w:val="0026791D"/>
    <w:rsid w:val="002718D3"/>
    <w:rsid w:val="0027256D"/>
    <w:rsid w:val="00273C15"/>
    <w:rsid w:val="002746EB"/>
    <w:rsid w:val="00274A3D"/>
    <w:rsid w:val="00275445"/>
    <w:rsid w:val="002757DF"/>
    <w:rsid w:val="00276F86"/>
    <w:rsid w:val="00282C50"/>
    <w:rsid w:val="00283E19"/>
    <w:rsid w:val="00287445"/>
    <w:rsid w:val="00290C9B"/>
    <w:rsid w:val="00292726"/>
    <w:rsid w:val="0029274F"/>
    <w:rsid w:val="002932EE"/>
    <w:rsid w:val="002979D3"/>
    <w:rsid w:val="002A0AC7"/>
    <w:rsid w:val="002A3D77"/>
    <w:rsid w:val="002A4AFE"/>
    <w:rsid w:val="002A6231"/>
    <w:rsid w:val="002A7575"/>
    <w:rsid w:val="002C056E"/>
    <w:rsid w:val="002C31B0"/>
    <w:rsid w:val="002C450D"/>
    <w:rsid w:val="002D1E14"/>
    <w:rsid w:val="002D289C"/>
    <w:rsid w:val="002D4D87"/>
    <w:rsid w:val="002D54F4"/>
    <w:rsid w:val="002D6B96"/>
    <w:rsid w:val="002D70DE"/>
    <w:rsid w:val="002D7984"/>
    <w:rsid w:val="002E1EAC"/>
    <w:rsid w:val="002E2B70"/>
    <w:rsid w:val="002E3E35"/>
    <w:rsid w:val="002E6042"/>
    <w:rsid w:val="002F05F9"/>
    <w:rsid w:val="002F31A2"/>
    <w:rsid w:val="002F38BE"/>
    <w:rsid w:val="002F5945"/>
    <w:rsid w:val="002F5AAC"/>
    <w:rsid w:val="00300B37"/>
    <w:rsid w:val="00302408"/>
    <w:rsid w:val="003027B3"/>
    <w:rsid w:val="0031018D"/>
    <w:rsid w:val="00310FB5"/>
    <w:rsid w:val="0031419A"/>
    <w:rsid w:val="00314AF0"/>
    <w:rsid w:val="00315634"/>
    <w:rsid w:val="00321D6C"/>
    <w:rsid w:val="00322201"/>
    <w:rsid w:val="00327006"/>
    <w:rsid w:val="0032755F"/>
    <w:rsid w:val="00330EB7"/>
    <w:rsid w:val="00331735"/>
    <w:rsid w:val="00332EA8"/>
    <w:rsid w:val="0033453D"/>
    <w:rsid w:val="00334EAB"/>
    <w:rsid w:val="00335542"/>
    <w:rsid w:val="003423FF"/>
    <w:rsid w:val="00342869"/>
    <w:rsid w:val="00343DDA"/>
    <w:rsid w:val="0034476D"/>
    <w:rsid w:val="00345DDB"/>
    <w:rsid w:val="00347A4B"/>
    <w:rsid w:val="00347D27"/>
    <w:rsid w:val="003511DA"/>
    <w:rsid w:val="00355181"/>
    <w:rsid w:val="00355BA6"/>
    <w:rsid w:val="00355C3E"/>
    <w:rsid w:val="0036413B"/>
    <w:rsid w:val="003643A4"/>
    <w:rsid w:val="003672D6"/>
    <w:rsid w:val="003676E8"/>
    <w:rsid w:val="003703E8"/>
    <w:rsid w:val="0037114A"/>
    <w:rsid w:val="0037299A"/>
    <w:rsid w:val="00373761"/>
    <w:rsid w:val="00373A39"/>
    <w:rsid w:val="00373E64"/>
    <w:rsid w:val="003747CD"/>
    <w:rsid w:val="003757EA"/>
    <w:rsid w:val="00377F60"/>
    <w:rsid w:val="0038092B"/>
    <w:rsid w:val="0038592E"/>
    <w:rsid w:val="00390256"/>
    <w:rsid w:val="003906E6"/>
    <w:rsid w:val="00390A2D"/>
    <w:rsid w:val="003910C2"/>
    <w:rsid w:val="00391E08"/>
    <w:rsid w:val="0039286A"/>
    <w:rsid w:val="00397778"/>
    <w:rsid w:val="003A12C8"/>
    <w:rsid w:val="003A54A5"/>
    <w:rsid w:val="003A606E"/>
    <w:rsid w:val="003B0B6F"/>
    <w:rsid w:val="003B14B2"/>
    <w:rsid w:val="003B2903"/>
    <w:rsid w:val="003B673F"/>
    <w:rsid w:val="003C309B"/>
    <w:rsid w:val="003C35A7"/>
    <w:rsid w:val="003C3828"/>
    <w:rsid w:val="003C6BA0"/>
    <w:rsid w:val="003D1656"/>
    <w:rsid w:val="003D24A0"/>
    <w:rsid w:val="003D422D"/>
    <w:rsid w:val="003D7308"/>
    <w:rsid w:val="003D7848"/>
    <w:rsid w:val="003E0826"/>
    <w:rsid w:val="003E10CC"/>
    <w:rsid w:val="003E16D4"/>
    <w:rsid w:val="003E4AB7"/>
    <w:rsid w:val="003F36A2"/>
    <w:rsid w:val="003F4462"/>
    <w:rsid w:val="003F463C"/>
    <w:rsid w:val="003F4D6F"/>
    <w:rsid w:val="003F551F"/>
    <w:rsid w:val="003F74CB"/>
    <w:rsid w:val="00401A47"/>
    <w:rsid w:val="00402F0A"/>
    <w:rsid w:val="00402F75"/>
    <w:rsid w:val="004030B6"/>
    <w:rsid w:val="00403D52"/>
    <w:rsid w:val="004042C6"/>
    <w:rsid w:val="00404B6B"/>
    <w:rsid w:val="004058E6"/>
    <w:rsid w:val="00405C11"/>
    <w:rsid w:val="00406177"/>
    <w:rsid w:val="00406C32"/>
    <w:rsid w:val="00407A43"/>
    <w:rsid w:val="0041117D"/>
    <w:rsid w:val="00411CB6"/>
    <w:rsid w:val="00415D72"/>
    <w:rsid w:val="00415DA4"/>
    <w:rsid w:val="00416364"/>
    <w:rsid w:val="00421F7A"/>
    <w:rsid w:val="0042235F"/>
    <w:rsid w:val="0042238E"/>
    <w:rsid w:val="00430786"/>
    <w:rsid w:val="004318B3"/>
    <w:rsid w:val="00431D29"/>
    <w:rsid w:val="00432098"/>
    <w:rsid w:val="00432CA4"/>
    <w:rsid w:val="00432EBE"/>
    <w:rsid w:val="00441A43"/>
    <w:rsid w:val="0044289E"/>
    <w:rsid w:val="0044391E"/>
    <w:rsid w:val="00447361"/>
    <w:rsid w:val="00450C00"/>
    <w:rsid w:val="00453FD7"/>
    <w:rsid w:val="00456ECA"/>
    <w:rsid w:val="0046056F"/>
    <w:rsid w:val="00462636"/>
    <w:rsid w:val="00462AF9"/>
    <w:rsid w:val="004642DB"/>
    <w:rsid w:val="00464351"/>
    <w:rsid w:val="00464BAE"/>
    <w:rsid w:val="00465C72"/>
    <w:rsid w:val="00465D96"/>
    <w:rsid w:val="004727DA"/>
    <w:rsid w:val="00472A32"/>
    <w:rsid w:val="0047347A"/>
    <w:rsid w:val="00474BA4"/>
    <w:rsid w:val="00474D37"/>
    <w:rsid w:val="00475985"/>
    <w:rsid w:val="00476DAD"/>
    <w:rsid w:val="00477868"/>
    <w:rsid w:val="004811CD"/>
    <w:rsid w:val="00482AEB"/>
    <w:rsid w:val="00482EEE"/>
    <w:rsid w:val="00483529"/>
    <w:rsid w:val="004839B5"/>
    <w:rsid w:val="00487CEE"/>
    <w:rsid w:val="004900F0"/>
    <w:rsid w:val="004905A9"/>
    <w:rsid w:val="0049556D"/>
    <w:rsid w:val="00495EF8"/>
    <w:rsid w:val="0049604B"/>
    <w:rsid w:val="00497053"/>
    <w:rsid w:val="004A1E2E"/>
    <w:rsid w:val="004A460A"/>
    <w:rsid w:val="004A56EA"/>
    <w:rsid w:val="004A5706"/>
    <w:rsid w:val="004A5B6E"/>
    <w:rsid w:val="004A7647"/>
    <w:rsid w:val="004B1BEF"/>
    <w:rsid w:val="004B48C9"/>
    <w:rsid w:val="004B4C22"/>
    <w:rsid w:val="004B6055"/>
    <w:rsid w:val="004B64A0"/>
    <w:rsid w:val="004C1DBD"/>
    <w:rsid w:val="004C2CD0"/>
    <w:rsid w:val="004C3DB8"/>
    <w:rsid w:val="004D3E9B"/>
    <w:rsid w:val="004D7541"/>
    <w:rsid w:val="004E2CA1"/>
    <w:rsid w:val="004E3318"/>
    <w:rsid w:val="004F0D58"/>
    <w:rsid w:val="004F1035"/>
    <w:rsid w:val="004F4E57"/>
    <w:rsid w:val="004F6D6D"/>
    <w:rsid w:val="00500A79"/>
    <w:rsid w:val="00501A9F"/>
    <w:rsid w:val="00501FB6"/>
    <w:rsid w:val="00503628"/>
    <w:rsid w:val="00504D42"/>
    <w:rsid w:val="005053E9"/>
    <w:rsid w:val="00506294"/>
    <w:rsid w:val="0050663D"/>
    <w:rsid w:val="00507468"/>
    <w:rsid w:val="005110E0"/>
    <w:rsid w:val="005139FB"/>
    <w:rsid w:val="005255E0"/>
    <w:rsid w:val="00525939"/>
    <w:rsid w:val="0052637C"/>
    <w:rsid w:val="005311BD"/>
    <w:rsid w:val="00531C1F"/>
    <w:rsid w:val="00533A1D"/>
    <w:rsid w:val="00534568"/>
    <w:rsid w:val="00537C40"/>
    <w:rsid w:val="00540703"/>
    <w:rsid w:val="00540829"/>
    <w:rsid w:val="0054214E"/>
    <w:rsid w:val="005440BB"/>
    <w:rsid w:val="00547501"/>
    <w:rsid w:val="0055249F"/>
    <w:rsid w:val="005556FA"/>
    <w:rsid w:val="00555A7C"/>
    <w:rsid w:val="00556B57"/>
    <w:rsid w:val="00557497"/>
    <w:rsid w:val="00560306"/>
    <w:rsid w:val="00563E98"/>
    <w:rsid w:val="00565A11"/>
    <w:rsid w:val="00566929"/>
    <w:rsid w:val="005677D4"/>
    <w:rsid w:val="005715B9"/>
    <w:rsid w:val="00571FBE"/>
    <w:rsid w:val="0057216C"/>
    <w:rsid w:val="005723BE"/>
    <w:rsid w:val="00574663"/>
    <w:rsid w:val="00580695"/>
    <w:rsid w:val="00580B99"/>
    <w:rsid w:val="0058190D"/>
    <w:rsid w:val="00582643"/>
    <w:rsid w:val="00585681"/>
    <w:rsid w:val="00585DE1"/>
    <w:rsid w:val="00590214"/>
    <w:rsid w:val="0059044F"/>
    <w:rsid w:val="00592226"/>
    <w:rsid w:val="00592734"/>
    <w:rsid w:val="00594B36"/>
    <w:rsid w:val="005A03A9"/>
    <w:rsid w:val="005A0AB2"/>
    <w:rsid w:val="005A0E04"/>
    <w:rsid w:val="005A3634"/>
    <w:rsid w:val="005A3DEC"/>
    <w:rsid w:val="005A49DA"/>
    <w:rsid w:val="005A6DF3"/>
    <w:rsid w:val="005B05F8"/>
    <w:rsid w:val="005B084A"/>
    <w:rsid w:val="005B3C12"/>
    <w:rsid w:val="005B460D"/>
    <w:rsid w:val="005B4F1E"/>
    <w:rsid w:val="005B6149"/>
    <w:rsid w:val="005B7F69"/>
    <w:rsid w:val="005C417A"/>
    <w:rsid w:val="005C4274"/>
    <w:rsid w:val="005C46E1"/>
    <w:rsid w:val="005C56F2"/>
    <w:rsid w:val="005C5E44"/>
    <w:rsid w:val="005D2C6E"/>
    <w:rsid w:val="005D3A8B"/>
    <w:rsid w:val="005D52CF"/>
    <w:rsid w:val="005D57AE"/>
    <w:rsid w:val="005D5CB7"/>
    <w:rsid w:val="005D5DC2"/>
    <w:rsid w:val="005D7389"/>
    <w:rsid w:val="005E21E3"/>
    <w:rsid w:val="005E3977"/>
    <w:rsid w:val="005E48A7"/>
    <w:rsid w:val="005E592D"/>
    <w:rsid w:val="005E736C"/>
    <w:rsid w:val="005E7A61"/>
    <w:rsid w:val="005E7BC7"/>
    <w:rsid w:val="005F0199"/>
    <w:rsid w:val="005F035C"/>
    <w:rsid w:val="005F0E7F"/>
    <w:rsid w:val="005F14EF"/>
    <w:rsid w:val="005F18EF"/>
    <w:rsid w:val="005F318A"/>
    <w:rsid w:val="005F4285"/>
    <w:rsid w:val="005F50B0"/>
    <w:rsid w:val="005F6B1F"/>
    <w:rsid w:val="006017FE"/>
    <w:rsid w:val="0060197C"/>
    <w:rsid w:val="00601A0E"/>
    <w:rsid w:val="00602A06"/>
    <w:rsid w:val="00603B08"/>
    <w:rsid w:val="00604E1E"/>
    <w:rsid w:val="006056C8"/>
    <w:rsid w:val="00605E22"/>
    <w:rsid w:val="006062BF"/>
    <w:rsid w:val="00607A09"/>
    <w:rsid w:val="00615413"/>
    <w:rsid w:val="00620657"/>
    <w:rsid w:val="00620A4D"/>
    <w:rsid w:val="0062371F"/>
    <w:rsid w:val="00625095"/>
    <w:rsid w:val="00625378"/>
    <w:rsid w:val="00626A7A"/>
    <w:rsid w:val="00626C3A"/>
    <w:rsid w:val="006273A0"/>
    <w:rsid w:val="00630489"/>
    <w:rsid w:val="00630DA0"/>
    <w:rsid w:val="00632BF2"/>
    <w:rsid w:val="006343B1"/>
    <w:rsid w:val="00635E93"/>
    <w:rsid w:val="0063665C"/>
    <w:rsid w:val="006456F0"/>
    <w:rsid w:val="00652D1B"/>
    <w:rsid w:val="0065471F"/>
    <w:rsid w:val="00656465"/>
    <w:rsid w:val="0065719D"/>
    <w:rsid w:val="006577D4"/>
    <w:rsid w:val="00657E4F"/>
    <w:rsid w:val="00663F55"/>
    <w:rsid w:val="006640E0"/>
    <w:rsid w:val="00664167"/>
    <w:rsid w:val="00664929"/>
    <w:rsid w:val="0066573C"/>
    <w:rsid w:val="00665A82"/>
    <w:rsid w:val="00665E49"/>
    <w:rsid w:val="006675DE"/>
    <w:rsid w:val="0067048B"/>
    <w:rsid w:val="00671D42"/>
    <w:rsid w:val="00671E2D"/>
    <w:rsid w:val="00673794"/>
    <w:rsid w:val="00674C79"/>
    <w:rsid w:val="00680CDC"/>
    <w:rsid w:val="006814F6"/>
    <w:rsid w:val="00682270"/>
    <w:rsid w:val="00685706"/>
    <w:rsid w:val="00687D33"/>
    <w:rsid w:val="0069132F"/>
    <w:rsid w:val="00693316"/>
    <w:rsid w:val="006A096C"/>
    <w:rsid w:val="006A1C99"/>
    <w:rsid w:val="006A3CEE"/>
    <w:rsid w:val="006A5105"/>
    <w:rsid w:val="006A539A"/>
    <w:rsid w:val="006A63EA"/>
    <w:rsid w:val="006B2C92"/>
    <w:rsid w:val="006B3B32"/>
    <w:rsid w:val="006B601B"/>
    <w:rsid w:val="006C0B65"/>
    <w:rsid w:val="006C46F7"/>
    <w:rsid w:val="006C5139"/>
    <w:rsid w:val="006C79A7"/>
    <w:rsid w:val="006D009D"/>
    <w:rsid w:val="006D179A"/>
    <w:rsid w:val="006D46C9"/>
    <w:rsid w:val="006D522C"/>
    <w:rsid w:val="006D6777"/>
    <w:rsid w:val="006E14F2"/>
    <w:rsid w:val="006E58BB"/>
    <w:rsid w:val="006E7D9A"/>
    <w:rsid w:val="006E7DD8"/>
    <w:rsid w:val="006F1F8B"/>
    <w:rsid w:val="006F2890"/>
    <w:rsid w:val="006F3DEF"/>
    <w:rsid w:val="006F4CE0"/>
    <w:rsid w:val="006F51C1"/>
    <w:rsid w:val="006F642B"/>
    <w:rsid w:val="006F6592"/>
    <w:rsid w:val="006F77A6"/>
    <w:rsid w:val="006F7D30"/>
    <w:rsid w:val="0070030E"/>
    <w:rsid w:val="0070116E"/>
    <w:rsid w:val="00701230"/>
    <w:rsid w:val="00701368"/>
    <w:rsid w:val="00702189"/>
    <w:rsid w:val="00703BD0"/>
    <w:rsid w:val="00704BC6"/>
    <w:rsid w:val="00707066"/>
    <w:rsid w:val="00707FF7"/>
    <w:rsid w:val="00711676"/>
    <w:rsid w:val="00711E7C"/>
    <w:rsid w:val="00712FE8"/>
    <w:rsid w:val="00713253"/>
    <w:rsid w:val="0071339A"/>
    <w:rsid w:val="00713F98"/>
    <w:rsid w:val="00715EDF"/>
    <w:rsid w:val="00720105"/>
    <w:rsid w:val="00722FAE"/>
    <w:rsid w:val="00724342"/>
    <w:rsid w:val="00724D51"/>
    <w:rsid w:val="0072640E"/>
    <w:rsid w:val="00726814"/>
    <w:rsid w:val="00727603"/>
    <w:rsid w:val="007304A3"/>
    <w:rsid w:val="00732446"/>
    <w:rsid w:val="00733723"/>
    <w:rsid w:val="00735486"/>
    <w:rsid w:val="00735B69"/>
    <w:rsid w:val="00736CC7"/>
    <w:rsid w:val="00736EC8"/>
    <w:rsid w:val="00740904"/>
    <w:rsid w:val="007409A8"/>
    <w:rsid w:val="00742381"/>
    <w:rsid w:val="007424A6"/>
    <w:rsid w:val="0074412B"/>
    <w:rsid w:val="00745E79"/>
    <w:rsid w:val="00747FB9"/>
    <w:rsid w:val="00753A03"/>
    <w:rsid w:val="00755A20"/>
    <w:rsid w:val="00760DDE"/>
    <w:rsid w:val="0076124A"/>
    <w:rsid w:val="00761D98"/>
    <w:rsid w:val="00762388"/>
    <w:rsid w:val="00763ACE"/>
    <w:rsid w:val="00764C28"/>
    <w:rsid w:val="00764E42"/>
    <w:rsid w:val="00766233"/>
    <w:rsid w:val="00772C40"/>
    <w:rsid w:val="0077340A"/>
    <w:rsid w:val="00777281"/>
    <w:rsid w:val="00777A7B"/>
    <w:rsid w:val="007813ED"/>
    <w:rsid w:val="00785AA6"/>
    <w:rsid w:val="00787DA2"/>
    <w:rsid w:val="00791152"/>
    <w:rsid w:val="00796FE7"/>
    <w:rsid w:val="007975E1"/>
    <w:rsid w:val="00797B4D"/>
    <w:rsid w:val="007A2338"/>
    <w:rsid w:val="007A2B08"/>
    <w:rsid w:val="007A344A"/>
    <w:rsid w:val="007A6253"/>
    <w:rsid w:val="007A6579"/>
    <w:rsid w:val="007A7E24"/>
    <w:rsid w:val="007B144C"/>
    <w:rsid w:val="007B18A1"/>
    <w:rsid w:val="007B218A"/>
    <w:rsid w:val="007B436D"/>
    <w:rsid w:val="007B6FD8"/>
    <w:rsid w:val="007B79BA"/>
    <w:rsid w:val="007C0D7F"/>
    <w:rsid w:val="007C0EC3"/>
    <w:rsid w:val="007C548B"/>
    <w:rsid w:val="007C576F"/>
    <w:rsid w:val="007C6EF8"/>
    <w:rsid w:val="007D06B7"/>
    <w:rsid w:val="007D3943"/>
    <w:rsid w:val="007D53E6"/>
    <w:rsid w:val="007D5981"/>
    <w:rsid w:val="007D67D1"/>
    <w:rsid w:val="007E1220"/>
    <w:rsid w:val="007E17EE"/>
    <w:rsid w:val="007E30BA"/>
    <w:rsid w:val="007E6C8F"/>
    <w:rsid w:val="007E6CB9"/>
    <w:rsid w:val="007E7961"/>
    <w:rsid w:val="007F2868"/>
    <w:rsid w:val="007F2CBF"/>
    <w:rsid w:val="007F37BD"/>
    <w:rsid w:val="007F3D87"/>
    <w:rsid w:val="007F74F0"/>
    <w:rsid w:val="007F7F99"/>
    <w:rsid w:val="00801B33"/>
    <w:rsid w:val="00802485"/>
    <w:rsid w:val="00803952"/>
    <w:rsid w:val="00803AE1"/>
    <w:rsid w:val="00804280"/>
    <w:rsid w:val="0080479E"/>
    <w:rsid w:val="00805241"/>
    <w:rsid w:val="008057A8"/>
    <w:rsid w:val="00820158"/>
    <w:rsid w:val="00820C63"/>
    <w:rsid w:val="0082385C"/>
    <w:rsid w:val="00824870"/>
    <w:rsid w:val="00824C5A"/>
    <w:rsid w:val="008250BC"/>
    <w:rsid w:val="00827613"/>
    <w:rsid w:val="00830381"/>
    <w:rsid w:val="00831F6A"/>
    <w:rsid w:val="008335DA"/>
    <w:rsid w:val="00833912"/>
    <w:rsid w:val="00834392"/>
    <w:rsid w:val="008358B7"/>
    <w:rsid w:val="00835C8A"/>
    <w:rsid w:val="008362F8"/>
    <w:rsid w:val="00836F5B"/>
    <w:rsid w:val="008425E6"/>
    <w:rsid w:val="00842710"/>
    <w:rsid w:val="00845874"/>
    <w:rsid w:val="0084654E"/>
    <w:rsid w:val="00846713"/>
    <w:rsid w:val="0084697C"/>
    <w:rsid w:val="008475F6"/>
    <w:rsid w:val="00847705"/>
    <w:rsid w:val="00847BD8"/>
    <w:rsid w:val="0085420C"/>
    <w:rsid w:val="00854DCB"/>
    <w:rsid w:val="00855E43"/>
    <w:rsid w:val="008565DB"/>
    <w:rsid w:val="00856D8E"/>
    <w:rsid w:val="00857518"/>
    <w:rsid w:val="008639C1"/>
    <w:rsid w:val="00864995"/>
    <w:rsid w:val="00865429"/>
    <w:rsid w:val="00865DFE"/>
    <w:rsid w:val="008703BE"/>
    <w:rsid w:val="00870625"/>
    <w:rsid w:val="008707DC"/>
    <w:rsid w:val="008711E2"/>
    <w:rsid w:val="00873DCE"/>
    <w:rsid w:val="008761C6"/>
    <w:rsid w:val="00880127"/>
    <w:rsid w:val="0088602A"/>
    <w:rsid w:val="00886BEB"/>
    <w:rsid w:val="008970E5"/>
    <w:rsid w:val="008A2C2C"/>
    <w:rsid w:val="008A3A40"/>
    <w:rsid w:val="008A4816"/>
    <w:rsid w:val="008A6E7E"/>
    <w:rsid w:val="008A77F3"/>
    <w:rsid w:val="008A7D25"/>
    <w:rsid w:val="008B020E"/>
    <w:rsid w:val="008B28D2"/>
    <w:rsid w:val="008B2A32"/>
    <w:rsid w:val="008B5031"/>
    <w:rsid w:val="008B68D2"/>
    <w:rsid w:val="008B7772"/>
    <w:rsid w:val="008B7F21"/>
    <w:rsid w:val="008C2D31"/>
    <w:rsid w:val="008C4839"/>
    <w:rsid w:val="008C6AD6"/>
    <w:rsid w:val="008C6FC6"/>
    <w:rsid w:val="008C7690"/>
    <w:rsid w:val="008D24A8"/>
    <w:rsid w:val="008D307F"/>
    <w:rsid w:val="008D3103"/>
    <w:rsid w:val="008D4174"/>
    <w:rsid w:val="008D434B"/>
    <w:rsid w:val="008D4A7F"/>
    <w:rsid w:val="008D6ADB"/>
    <w:rsid w:val="008E00BC"/>
    <w:rsid w:val="008E0806"/>
    <w:rsid w:val="008E1B1D"/>
    <w:rsid w:val="008E2B40"/>
    <w:rsid w:val="008E5AD9"/>
    <w:rsid w:val="008E5C0E"/>
    <w:rsid w:val="008E7C10"/>
    <w:rsid w:val="008F2377"/>
    <w:rsid w:val="008F2E0B"/>
    <w:rsid w:val="008F2F94"/>
    <w:rsid w:val="008F4698"/>
    <w:rsid w:val="008F4EDA"/>
    <w:rsid w:val="008F5482"/>
    <w:rsid w:val="008F7182"/>
    <w:rsid w:val="008F729A"/>
    <w:rsid w:val="0090081D"/>
    <w:rsid w:val="00900D8F"/>
    <w:rsid w:val="009016DF"/>
    <w:rsid w:val="0090290C"/>
    <w:rsid w:val="00902A39"/>
    <w:rsid w:val="00903B07"/>
    <w:rsid w:val="00903C41"/>
    <w:rsid w:val="00911379"/>
    <w:rsid w:val="00915611"/>
    <w:rsid w:val="00917E88"/>
    <w:rsid w:val="00924D15"/>
    <w:rsid w:val="00924F45"/>
    <w:rsid w:val="009251BD"/>
    <w:rsid w:val="00925FBF"/>
    <w:rsid w:val="00926668"/>
    <w:rsid w:val="00927B39"/>
    <w:rsid w:val="00927BDD"/>
    <w:rsid w:val="009309BD"/>
    <w:rsid w:val="00933664"/>
    <w:rsid w:val="009355E1"/>
    <w:rsid w:val="009361A1"/>
    <w:rsid w:val="00936FA1"/>
    <w:rsid w:val="00937611"/>
    <w:rsid w:val="00942524"/>
    <w:rsid w:val="00945266"/>
    <w:rsid w:val="00945D26"/>
    <w:rsid w:val="00945F3D"/>
    <w:rsid w:val="00946DDF"/>
    <w:rsid w:val="0095279B"/>
    <w:rsid w:val="00953AFE"/>
    <w:rsid w:val="00954E95"/>
    <w:rsid w:val="00961836"/>
    <w:rsid w:val="00962DFD"/>
    <w:rsid w:val="00962FE3"/>
    <w:rsid w:val="0096384F"/>
    <w:rsid w:val="00964813"/>
    <w:rsid w:val="00965062"/>
    <w:rsid w:val="009659F7"/>
    <w:rsid w:val="00966602"/>
    <w:rsid w:val="009669F3"/>
    <w:rsid w:val="0097098A"/>
    <w:rsid w:val="00970F0A"/>
    <w:rsid w:val="00970FDC"/>
    <w:rsid w:val="009727E3"/>
    <w:rsid w:val="0097549F"/>
    <w:rsid w:val="00975EE9"/>
    <w:rsid w:val="0097656E"/>
    <w:rsid w:val="00977BAA"/>
    <w:rsid w:val="0098087E"/>
    <w:rsid w:val="00985748"/>
    <w:rsid w:val="009910E6"/>
    <w:rsid w:val="00993D47"/>
    <w:rsid w:val="009949C3"/>
    <w:rsid w:val="009950E6"/>
    <w:rsid w:val="0099613B"/>
    <w:rsid w:val="009A0371"/>
    <w:rsid w:val="009A6048"/>
    <w:rsid w:val="009B04E1"/>
    <w:rsid w:val="009B2E00"/>
    <w:rsid w:val="009B4E2F"/>
    <w:rsid w:val="009B50B6"/>
    <w:rsid w:val="009B58D0"/>
    <w:rsid w:val="009B5C67"/>
    <w:rsid w:val="009C07A7"/>
    <w:rsid w:val="009C3902"/>
    <w:rsid w:val="009C7A8F"/>
    <w:rsid w:val="009C7FEB"/>
    <w:rsid w:val="009D00F1"/>
    <w:rsid w:val="009D0362"/>
    <w:rsid w:val="009D0A5E"/>
    <w:rsid w:val="009D5AE2"/>
    <w:rsid w:val="009D5AFE"/>
    <w:rsid w:val="009D5C3C"/>
    <w:rsid w:val="009D649A"/>
    <w:rsid w:val="009D79A5"/>
    <w:rsid w:val="009E0037"/>
    <w:rsid w:val="009E1BAC"/>
    <w:rsid w:val="009E35DD"/>
    <w:rsid w:val="009E4696"/>
    <w:rsid w:val="009E5DB0"/>
    <w:rsid w:val="009E6597"/>
    <w:rsid w:val="009F0FBD"/>
    <w:rsid w:val="009F1B6E"/>
    <w:rsid w:val="009F48F7"/>
    <w:rsid w:val="009F688B"/>
    <w:rsid w:val="00A00ECF"/>
    <w:rsid w:val="00A0503B"/>
    <w:rsid w:val="00A05113"/>
    <w:rsid w:val="00A0573B"/>
    <w:rsid w:val="00A10136"/>
    <w:rsid w:val="00A1149C"/>
    <w:rsid w:val="00A1192B"/>
    <w:rsid w:val="00A12B3E"/>
    <w:rsid w:val="00A13461"/>
    <w:rsid w:val="00A13562"/>
    <w:rsid w:val="00A137D4"/>
    <w:rsid w:val="00A1459D"/>
    <w:rsid w:val="00A150B3"/>
    <w:rsid w:val="00A17565"/>
    <w:rsid w:val="00A2175F"/>
    <w:rsid w:val="00A23628"/>
    <w:rsid w:val="00A24CCD"/>
    <w:rsid w:val="00A26066"/>
    <w:rsid w:val="00A2736A"/>
    <w:rsid w:val="00A30FB3"/>
    <w:rsid w:val="00A319DC"/>
    <w:rsid w:val="00A31E25"/>
    <w:rsid w:val="00A34A01"/>
    <w:rsid w:val="00A405EF"/>
    <w:rsid w:val="00A46734"/>
    <w:rsid w:val="00A503EA"/>
    <w:rsid w:val="00A5171A"/>
    <w:rsid w:val="00A54175"/>
    <w:rsid w:val="00A54F83"/>
    <w:rsid w:val="00A57ED1"/>
    <w:rsid w:val="00A639E8"/>
    <w:rsid w:val="00A64273"/>
    <w:rsid w:val="00A70814"/>
    <w:rsid w:val="00A72008"/>
    <w:rsid w:val="00A72254"/>
    <w:rsid w:val="00A73101"/>
    <w:rsid w:val="00A7550B"/>
    <w:rsid w:val="00A757E7"/>
    <w:rsid w:val="00A8003F"/>
    <w:rsid w:val="00A813FB"/>
    <w:rsid w:val="00A84C71"/>
    <w:rsid w:val="00A864A3"/>
    <w:rsid w:val="00A87741"/>
    <w:rsid w:val="00A91093"/>
    <w:rsid w:val="00A911B6"/>
    <w:rsid w:val="00A92BF5"/>
    <w:rsid w:val="00A93925"/>
    <w:rsid w:val="00A941FB"/>
    <w:rsid w:val="00A94735"/>
    <w:rsid w:val="00A94B5E"/>
    <w:rsid w:val="00A9685C"/>
    <w:rsid w:val="00AA1856"/>
    <w:rsid w:val="00AA203C"/>
    <w:rsid w:val="00AA2B1C"/>
    <w:rsid w:val="00AA4535"/>
    <w:rsid w:val="00AA4B8A"/>
    <w:rsid w:val="00AB0396"/>
    <w:rsid w:val="00AB425A"/>
    <w:rsid w:val="00AB4ABD"/>
    <w:rsid w:val="00AC15DB"/>
    <w:rsid w:val="00AC35F8"/>
    <w:rsid w:val="00AC4484"/>
    <w:rsid w:val="00AC7B25"/>
    <w:rsid w:val="00AD0234"/>
    <w:rsid w:val="00AD05A7"/>
    <w:rsid w:val="00AD0C26"/>
    <w:rsid w:val="00AD19A2"/>
    <w:rsid w:val="00AD6349"/>
    <w:rsid w:val="00AD6657"/>
    <w:rsid w:val="00AD6AED"/>
    <w:rsid w:val="00AD78AC"/>
    <w:rsid w:val="00AD7B66"/>
    <w:rsid w:val="00AE1FE9"/>
    <w:rsid w:val="00AE2F4B"/>
    <w:rsid w:val="00AE3255"/>
    <w:rsid w:val="00AE55A7"/>
    <w:rsid w:val="00AE7D22"/>
    <w:rsid w:val="00AF0F05"/>
    <w:rsid w:val="00AF15DE"/>
    <w:rsid w:val="00AF3404"/>
    <w:rsid w:val="00AF3E9E"/>
    <w:rsid w:val="00AF6721"/>
    <w:rsid w:val="00B00FF4"/>
    <w:rsid w:val="00B07B6C"/>
    <w:rsid w:val="00B07E20"/>
    <w:rsid w:val="00B11734"/>
    <w:rsid w:val="00B11D35"/>
    <w:rsid w:val="00B11EC7"/>
    <w:rsid w:val="00B125B2"/>
    <w:rsid w:val="00B12673"/>
    <w:rsid w:val="00B1290A"/>
    <w:rsid w:val="00B13153"/>
    <w:rsid w:val="00B15148"/>
    <w:rsid w:val="00B15FF0"/>
    <w:rsid w:val="00B160E7"/>
    <w:rsid w:val="00B1755A"/>
    <w:rsid w:val="00B22091"/>
    <w:rsid w:val="00B220DC"/>
    <w:rsid w:val="00B23C13"/>
    <w:rsid w:val="00B2446F"/>
    <w:rsid w:val="00B25419"/>
    <w:rsid w:val="00B30624"/>
    <w:rsid w:val="00B320E0"/>
    <w:rsid w:val="00B32246"/>
    <w:rsid w:val="00B3304D"/>
    <w:rsid w:val="00B344DB"/>
    <w:rsid w:val="00B347D7"/>
    <w:rsid w:val="00B3504F"/>
    <w:rsid w:val="00B36A6E"/>
    <w:rsid w:val="00B40D00"/>
    <w:rsid w:val="00B41165"/>
    <w:rsid w:val="00B449C3"/>
    <w:rsid w:val="00B44A25"/>
    <w:rsid w:val="00B45313"/>
    <w:rsid w:val="00B45D3B"/>
    <w:rsid w:val="00B460FE"/>
    <w:rsid w:val="00B47232"/>
    <w:rsid w:val="00B50110"/>
    <w:rsid w:val="00B523F8"/>
    <w:rsid w:val="00B53931"/>
    <w:rsid w:val="00B53FF6"/>
    <w:rsid w:val="00B5485E"/>
    <w:rsid w:val="00B54DE0"/>
    <w:rsid w:val="00B5520D"/>
    <w:rsid w:val="00B6254F"/>
    <w:rsid w:val="00B653E5"/>
    <w:rsid w:val="00B664D2"/>
    <w:rsid w:val="00B66BAC"/>
    <w:rsid w:val="00B70FB4"/>
    <w:rsid w:val="00B7597F"/>
    <w:rsid w:val="00B775A3"/>
    <w:rsid w:val="00B804B4"/>
    <w:rsid w:val="00B80FDC"/>
    <w:rsid w:val="00B826F8"/>
    <w:rsid w:val="00B83873"/>
    <w:rsid w:val="00B83924"/>
    <w:rsid w:val="00B84BAD"/>
    <w:rsid w:val="00B8602E"/>
    <w:rsid w:val="00B87E37"/>
    <w:rsid w:val="00B93487"/>
    <w:rsid w:val="00B941CF"/>
    <w:rsid w:val="00B95C98"/>
    <w:rsid w:val="00BA01D8"/>
    <w:rsid w:val="00BA1F82"/>
    <w:rsid w:val="00BA36E9"/>
    <w:rsid w:val="00BB08FA"/>
    <w:rsid w:val="00BB30B2"/>
    <w:rsid w:val="00BB338A"/>
    <w:rsid w:val="00BB7ABD"/>
    <w:rsid w:val="00BC11CB"/>
    <w:rsid w:val="00BC2711"/>
    <w:rsid w:val="00BC3F51"/>
    <w:rsid w:val="00BC4DBF"/>
    <w:rsid w:val="00BC63F1"/>
    <w:rsid w:val="00BD104E"/>
    <w:rsid w:val="00BD211F"/>
    <w:rsid w:val="00BD503F"/>
    <w:rsid w:val="00BD59A9"/>
    <w:rsid w:val="00BD5DC1"/>
    <w:rsid w:val="00BD612D"/>
    <w:rsid w:val="00BD6C3E"/>
    <w:rsid w:val="00BE091D"/>
    <w:rsid w:val="00BE181F"/>
    <w:rsid w:val="00BE3706"/>
    <w:rsid w:val="00BE7530"/>
    <w:rsid w:val="00BE79FD"/>
    <w:rsid w:val="00BE7DFC"/>
    <w:rsid w:val="00BF1273"/>
    <w:rsid w:val="00BF16B9"/>
    <w:rsid w:val="00BF28BA"/>
    <w:rsid w:val="00BF58BD"/>
    <w:rsid w:val="00C02B2E"/>
    <w:rsid w:val="00C055B7"/>
    <w:rsid w:val="00C06842"/>
    <w:rsid w:val="00C07DEE"/>
    <w:rsid w:val="00C13DEE"/>
    <w:rsid w:val="00C20312"/>
    <w:rsid w:val="00C203D6"/>
    <w:rsid w:val="00C20A4C"/>
    <w:rsid w:val="00C20CA6"/>
    <w:rsid w:val="00C21D13"/>
    <w:rsid w:val="00C21FAC"/>
    <w:rsid w:val="00C231C8"/>
    <w:rsid w:val="00C25188"/>
    <w:rsid w:val="00C258CF"/>
    <w:rsid w:val="00C25EB4"/>
    <w:rsid w:val="00C279CE"/>
    <w:rsid w:val="00C3061E"/>
    <w:rsid w:val="00C31C35"/>
    <w:rsid w:val="00C32FE2"/>
    <w:rsid w:val="00C3359B"/>
    <w:rsid w:val="00C35106"/>
    <w:rsid w:val="00C432FA"/>
    <w:rsid w:val="00C43EAD"/>
    <w:rsid w:val="00C454C4"/>
    <w:rsid w:val="00C46F84"/>
    <w:rsid w:val="00C47F4C"/>
    <w:rsid w:val="00C51E38"/>
    <w:rsid w:val="00C52C81"/>
    <w:rsid w:val="00C53B4D"/>
    <w:rsid w:val="00C53D8A"/>
    <w:rsid w:val="00C54431"/>
    <w:rsid w:val="00C545CC"/>
    <w:rsid w:val="00C56774"/>
    <w:rsid w:val="00C60685"/>
    <w:rsid w:val="00C60C35"/>
    <w:rsid w:val="00C61E1D"/>
    <w:rsid w:val="00C63B09"/>
    <w:rsid w:val="00C63D96"/>
    <w:rsid w:val="00C63F14"/>
    <w:rsid w:val="00C649FB"/>
    <w:rsid w:val="00C705C3"/>
    <w:rsid w:val="00C7086C"/>
    <w:rsid w:val="00C71B44"/>
    <w:rsid w:val="00C74C86"/>
    <w:rsid w:val="00C74F77"/>
    <w:rsid w:val="00C7539B"/>
    <w:rsid w:val="00C76862"/>
    <w:rsid w:val="00C76ED5"/>
    <w:rsid w:val="00C803CE"/>
    <w:rsid w:val="00C8256A"/>
    <w:rsid w:val="00C84FAB"/>
    <w:rsid w:val="00C85C46"/>
    <w:rsid w:val="00C873F6"/>
    <w:rsid w:val="00C90DCC"/>
    <w:rsid w:val="00C918A8"/>
    <w:rsid w:val="00C918EE"/>
    <w:rsid w:val="00C91C85"/>
    <w:rsid w:val="00C928AC"/>
    <w:rsid w:val="00C94632"/>
    <w:rsid w:val="00CA2255"/>
    <w:rsid w:val="00CA5ABE"/>
    <w:rsid w:val="00CB1D9C"/>
    <w:rsid w:val="00CB37C5"/>
    <w:rsid w:val="00CC0269"/>
    <w:rsid w:val="00CC40A0"/>
    <w:rsid w:val="00CC4427"/>
    <w:rsid w:val="00CC552D"/>
    <w:rsid w:val="00CD291F"/>
    <w:rsid w:val="00CD3FF8"/>
    <w:rsid w:val="00CD741B"/>
    <w:rsid w:val="00CE0E1C"/>
    <w:rsid w:val="00CE13E8"/>
    <w:rsid w:val="00CE23A9"/>
    <w:rsid w:val="00CE2C92"/>
    <w:rsid w:val="00CE716C"/>
    <w:rsid w:val="00CF13D1"/>
    <w:rsid w:val="00CF1BC4"/>
    <w:rsid w:val="00CF41AD"/>
    <w:rsid w:val="00CF557A"/>
    <w:rsid w:val="00CF5B70"/>
    <w:rsid w:val="00CF5F04"/>
    <w:rsid w:val="00D005AD"/>
    <w:rsid w:val="00D01461"/>
    <w:rsid w:val="00D01C1A"/>
    <w:rsid w:val="00D02064"/>
    <w:rsid w:val="00D02141"/>
    <w:rsid w:val="00D02A52"/>
    <w:rsid w:val="00D02D43"/>
    <w:rsid w:val="00D06DF0"/>
    <w:rsid w:val="00D071A0"/>
    <w:rsid w:val="00D12913"/>
    <w:rsid w:val="00D132EC"/>
    <w:rsid w:val="00D1520F"/>
    <w:rsid w:val="00D171F1"/>
    <w:rsid w:val="00D175B4"/>
    <w:rsid w:val="00D217A0"/>
    <w:rsid w:val="00D23238"/>
    <w:rsid w:val="00D248D9"/>
    <w:rsid w:val="00D26382"/>
    <w:rsid w:val="00D305F0"/>
    <w:rsid w:val="00D31C3C"/>
    <w:rsid w:val="00D3264B"/>
    <w:rsid w:val="00D3323A"/>
    <w:rsid w:val="00D33C78"/>
    <w:rsid w:val="00D34818"/>
    <w:rsid w:val="00D36332"/>
    <w:rsid w:val="00D37F8F"/>
    <w:rsid w:val="00D401F7"/>
    <w:rsid w:val="00D438D1"/>
    <w:rsid w:val="00D43D72"/>
    <w:rsid w:val="00D4479D"/>
    <w:rsid w:val="00D46623"/>
    <w:rsid w:val="00D52AB8"/>
    <w:rsid w:val="00D538C2"/>
    <w:rsid w:val="00D57749"/>
    <w:rsid w:val="00D60D34"/>
    <w:rsid w:val="00D61585"/>
    <w:rsid w:val="00D61C64"/>
    <w:rsid w:val="00D62FCD"/>
    <w:rsid w:val="00D63EFE"/>
    <w:rsid w:val="00D64377"/>
    <w:rsid w:val="00D649E7"/>
    <w:rsid w:val="00D65BC5"/>
    <w:rsid w:val="00D671C7"/>
    <w:rsid w:val="00D70D24"/>
    <w:rsid w:val="00D71E27"/>
    <w:rsid w:val="00D72922"/>
    <w:rsid w:val="00D72D2A"/>
    <w:rsid w:val="00D7441C"/>
    <w:rsid w:val="00D748F3"/>
    <w:rsid w:val="00D765FB"/>
    <w:rsid w:val="00D76DE1"/>
    <w:rsid w:val="00D7734D"/>
    <w:rsid w:val="00D77D55"/>
    <w:rsid w:val="00D77F80"/>
    <w:rsid w:val="00D80636"/>
    <w:rsid w:val="00D836C9"/>
    <w:rsid w:val="00D852D0"/>
    <w:rsid w:val="00D8781D"/>
    <w:rsid w:val="00D90D5E"/>
    <w:rsid w:val="00D91A4C"/>
    <w:rsid w:val="00D93F87"/>
    <w:rsid w:val="00DA059B"/>
    <w:rsid w:val="00DA0E8E"/>
    <w:rsid w:val="00DA1EFB"/>
    <w:rsid w:val="00DA695F"/>
    <w:rsid w:val="00DA6C97"/>
    <w:rsid w:val="00DA7616"/>
    <w:rsid w:val="00DB0904"/>
    <w:rsid w:val="00DB4643"/>
    <w:rsid w:val="00DB53E0"/>
    <w:rsid w:val="00DB6036"/>
    <w:rsid w:val="00DC09F6"/>
    <w:rsid w:val="00DC1F39"/>
    <w:rsid w:val="00DC494C"/>
    <w:rsid w:val="00DC794D"/>
    <w:rsid w:val="00DD14A1"/>
    <w:rsid w:val="00DD1EB9"/>
    <w:rsid w:val="00DD2EDE"/>
    <w:rsid w:val="00DD4759"/>
    <w:rsid w:val="00DD5DBC"/>
    <w:rsid w:val="00DD6D1D"/>
    <w:rsid w:val="00DD74B8"/>
    <w:rsid w:val="00DD76CD"/>
    <w:rsid w:val="00DE1022"/>
    <w:rsid w:val="00DE20A8"/>
    <w:rsid w:val="00DE6057"/>
    <w:rsid w:val="00DE65A3"/>
    <w:rsid w:val="00DE6723"/>
    <w:rsid w:val="00DF0BB1"/>
    <w:rsid w:val="00DF32F1"/>
    <w:rsid w:val="00DF41E7"/>
    <w:rsid w:val="00DF7575"/>
    <w:rsid w:val="00DF7D21"/>
    <w:rsid w:val="00E03F8D"/>
    <w:rsid w:val="00E04BD6"/>
    <w:rsid w:val="00E12ACA"/>
    <w:rsid w:val="00E146B6"/>
    <w:rsid w:val="00E15CB6"/>
    <w:rsid w:val="00E179F4"/>
    <w:rsid w:val="00E21425"/>
    <w:rsid w:val="00E22308"/>
    <w:rsid w:val="00E248C3"/>
    <w:rsid w:val="00E25EEB"/>
    <w:rsid w:val="00E25F7C"/>
    <w:rsid w:val="00E26F56"/>
    <w:rsid w:val="00E30D0A"/>
    <w:rsid w:val="00E31C96"/>
    <w:rsid w:val="00E33BB7"/>
    <w:rsid w:val="00E37BA7"/>
    <w:rsid w:val="00E40F3B"/>
    <w:rsid w:val="00E43EF0"/>
    <w:rsid w:val="00E441AB"/>
    <w:rsid w:val="00E44E25"/>
    <w:rsid w:val="00E46FA8"/>
    <w:rsid w:val="00E47306"/>
    <w:rsid w:val="00E47544"/>
    <w:rsid w:val="00E504B9"/>
    <w:rsid w:val="00E51E0F"/>
    <w:rsid w:val="00E52537"/>
    <w:rsid w:val="00E62582"/>
    <w:rsid w:val="00E63487"/>
    <w:rsid w:val="00E63949"/>
    <w:rsid w:val="00E66BCB"/>
    <w:rsid w:val="00E70DAA"/>
    <w:rsid w:val="00E710E2"/>
    <w:rsid w:val="00E71E02"/>
    <w:rsid w:val="00E76AAF"/>
    <w:rsid w:val="00E80765"/>
    <w:rsid w:val="00E84C75"/>
    <w:rsid w:val="00E8611B"/>
    <w:rsid w:val="00E86384"/>
    <w:rsid w:val="00E933ED"/>
    <w:rsid w:val="00E93B20"/>
    <w:rsid w:val="00E958FB"/>
    <w:rsid w:val="00E97498"/>
    <w:rsid w:val="00EA08AD"/>
    <w:rsid w:val="00EA1064"/>
    <w:rsid w:val="00EA29EA"/>
    <w:rsid w:val="00EA45C5"/>
    <w:rsid w:val="00EA45F4"/>
    <w:rsid w:val="00EA467D"/>
    <w:rsid w:val="00EA6C43"/>
    <w:rsid w:val="00EB33BE"/>
    <w:rsid w:val="00EB500F"/>
    <w:rsid w:val="00EB6490"/>
    <w:rsid w:val="00EB721E"/>
    <w:rsid w:val="00EC08D5"/>
    <w:rsid w:val="00ED263C"/>
    <w:rsid w:val="00ED2FF4"/>
    <w:rsid w:val="00ED35F8"/>
    <w:rsid w:val="00ED51E8"/>
    <w:rsid w:val="00ED6E72"/>
    <w:rsid w:val="00ED7BF9"/>
    <w:rsid w:val="00ED7F95"/>
    <w:rsid w:val="00EE1295"/>
    <w:rsid w:val="00EE1CB9"/>
    <w:rsid w:val="00EE2C9B"/>
    <w:rsid w:val="00EE30E2"/>
    <w:rsid w:val="00EE7140"/>
    <w:rsid w:val="00EF1538"/>
    <w:rsid w:val="00EF225B"/>
    <w:rsid w:val="00EF262D"/>
    <w:rsid w:val="00EF2DB5"/>
    <w:rsid w:val="00EF5930"/>
    <w:rsid w:val="00EF5E1F"/>
    <w:rsid w:val="00EF7CB6"/>
    <w:rsid w:val="00F015C4"/>
    <w:rsid w:val="00F03084"/>
    <w:rsid w:val="00F059D6"/>
    <w:rsid w:val="00F106D8"/>
    <w:rsid w:val="00F11538"/>
    <w:rsid w:val="00F136D2"/>
    <w:rsid w:val="00F145C5"/>
    <w:rsid w:val="00F15ACE"/>
    <w:rsid w:val="00F15C92"/>
    <w:rsid w:val="00F16418"/>
    <w:rsid w:val="00F20F69"/>
    <w:rsid w:val="00F23D64"/>
    <w:rsid w:val="00F26B0C"/>
    <w:rsid w:val="00F26C1B"/>
    <w:rsid w:val="00F26EE7"/>
    <w:rsid w:val="00F3063E"/>
    <w:rsid w:val="00F319A2"/>
    <w:rsid w:val="00F34F25"/>
    <w:rsid w:val="00F3676C"/>
    <w:rsid w:val="00F36816"/>
    <w:rsid w:val="00F3777B"/>
    <w:rsid w:val="00F402D3"/>
    <w:rsid w:val="00F42F4B"/>
    <w:rsid w:val="00F4455B"/>
    <w:rsid w:val="00F44C83"/>
    <w:rsid w:val="00F45359"/>
    <w:rsid w:val="00F45E7C"/>
    <w:rsid w:val="00F465D7"/>
    <w:rsid w:val="00F51827"/>
    <w:rsid w:val="00F535DB"/>
    <w:rsid w:val="00F54EC6"/>
    <w:rsid w:val="00F56966"/>
    <w:rsid w:val="00F56C8B"/>
    <w:rsid w:val="00F6411F"/>
    <w:rsid w:val="00F647D8"/>
    <w:rsid w:val="00F6649E"/>
    <w:rsid w:val="00F70684"/>
    <w:rsid w:val="00F722C2"/>
    <w:rsid w:val="00F736D6"/>
    <w:rsid w:val="00F74F1F"/>
    <w:rsid w:val="00F775AB"/>
    <w:rsid w:val="00F80E4B"/>
    <w:rsid w:val="00F810E9"/>
    <w:rsid w:val="00F8391F"/>
    <w:rsid w:val="00F84B37"/>
    <w:rsid w:val="00F867AA"/>
    <w:rsid w:val="00F87496"/>
    <w:rsid w:val="00F8797E"/>
    <w:rsid w:val="00F90B25"/>
    <w:rsid w:val="00F93822"/>
    <w:rsid w:val="00F96E07"/>
    <w:rsid w:val="00FA13A0"/>
    <w:rsid w:val="00FA15DA"/>
    <w:rsid w:val="00FA1E47"/>
    <w:rsid w:val="00FA49E2"/>
    <w:rsid w:val="00FA5425"/>
    <w:rsid w:val="00FB03A5"/>
    <w:rsid w:val="00FB32C4"/>
    <w:rsid w:val="00FB3678"/>
    <w:rsid w:val="00FB49DC"/>
    <w:rsid w:val="00FB7185"/>
    <w:rsid w:val="00FC0DFA"/>
    <w:rsid w:val="00FC40BF"/>
    <w:rsid w:val="00FD165E"/>
    <w:rsid w:val="00FD3464"/>
    <w:rsid w:val="00FD757C"/>
    <w:rsid w:val="00FE3139"/>
    <w:rsid w:val="00FE5374"/>
    <w:rsid w:val="00FE61C5"/>
    <w:rsid w:val="00FE6701"/>
    <w:rsid w:val="00FE6BFC"/>
    <w:rsid w:val="00FF1852"/>
    <w:rsid w:val="00FF30CE"/>
    <w:rsid w:val="00FF3258"/>
    <w:rsid w:val="00FF4324"/>
    <w:rsid w:val="00FF5BC2"/>
    <w:rsid w:val="00FF617D"/>
    <w:rsid w:val="00FF6578"/>
    <w:rsid w:val="00FF6CA9"/>
    <w:rsid w:val="00FF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B653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53B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1339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1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1D6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B42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425A"/>
  </w:style>
  <w:style w:type="paragraph" w:styleId="Footer">
    <w:name w:val="footer"/>
    <w:basedOn w:val="Normal"/>
    <w:link w:val="FooterChar"/>
    <w:uiPriority w:val="99"/>
    <w:unhideWhenUsed/>
    <w:rsid w:val="00AB42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425A"/>
  </w:style>
  <w:style w:type="paragraph" w:styleId="EndnoteText">
    <w:name w:val="endnote text"/>
    <w:basedOn w:val="Normal"/>
    <w:link w:val="EndnoteTextChar"/>
    <w:uiPriority w:val="99"/>
    <w:semiHidden/>
    <w:unhideWhenUsed/>
    <w:rsid w:val="006A1C9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A1C9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6A1C99"/>
    <w:rPr>
      <w:vertAlign w:val="superscript"/>
    </w:rPr>
  </w:style>
  <w:style w:type="table" w:customStyle="1" w:styleId="PlainTable21">
    <w:name w:val="Plain Table 21"/>
    <w:basedOn w:val="TableNormal"/>
    <w:uiPriority w:val="42"/>
    <w:rsid w:val="004D75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a6">
    <w:name w:val="بالانويس جدول"/>
    <w:next w:val="Normal"/>
    <w:rsid w:val="008A6E7E"/>
    <w:pPr>
      <w:keepNext/>
      <w:numPr>
        <w:ilvl w:val="7"/>
        <w:numId w:val="1"/>
      </w:numPr>
      <w:bidi/>
      <w:spacing w:before="160" w:line="204" w:lineRule="auto"/>
      <w:jc w:val="center"/>
      <w:outlineLvl w:val="7"/>
    </w:pPr>
    <w:rPr>
      <w:rFonts w:ascii="Times New Roman" w:eastAsia="Times New Roman" w:hAnsi="Times New Roman" w:cs="B Nazanin"/>
      <w:szCs w:val="24"/>
      <w:lang w:bidi="fa-IR"/>
    </w:rPr>
  </w:style>
  <w:style w:type="paragraph" w:customStyle="1" w:styleId="a0">
    <w:name w:val="تيتر اول"/>
    <w:next w:val="Normal"/>
    <w:rsid w:val="008A6E7E"/>
    <w:pPr>
      <w:keepNext/>
      <w:widowControl w:val="0"/>
      <w:numPr>
        <w:ilvl w:val="1"/>
        <w:numId w:val="1"/>
      </w:numPr>
      <w:bidi/>
      <w:spacing w:before="360" w:after="280" w:line="240" w:lineRule="auto"/>
      <w:outlineLvl w:val="1"/>
    </w:pPr>
    <w:rPr>
      <w:rFonts w:ascii="Times New Roman" w:eastAsia="Times New Roman" w:hAnsi="Times New Roman" w:cs="B Nazanin"/>
      <w:b/>
      <w:bCs/>
      <w:sz w:val="30"/>
      <w:szCs w:val="34"/>
      <w:lang w:bidi="fa-IR"/>
    </w:rPr>
  </w:style>
  <w:style w:type="paragraph" w:customStyle="1" w:styleId="a3">
    <w:name w:val="تيتر چهارم"/>
    <w:basedOn w:val="Normal"/>
    <w:next w:val="Normal"/>
    <w:rsid w:val="008A6E7E"/>
    <w:pPr>
      <w:widowControl w:val="0"/>
      <w:numPr>
        <w:ilvl w:val="4"/>
        <w:numId w:val="1"/>
      </w:numPr>
      <w:bidi/>
      <w:spacing w:before="300" w:after="280" w:line="240" w:lineRule="auto"/>
      <w:outlineLvl w:val="4"/>
    </w:pPr>
    <w:rPr>
      <w:rFonts w:ascii="Times New Roman" w:eastAsia="Times New Roman" w:hAnsi="Times New Roman" w:cs="B Nazanin"/>
      <w:b/>
      <w:bCs/>
      <w:sz w:val="24"/>
      <w:szCs w:val="28"/>
      <w:lang w:bidi="fa-IR"/>
    </w:rPr>
  </w:style>
  <w:style w:type="paragraph" w:customStyle="1" w:styleId="a1">
    <w:name w:val="تيتر دوم"/>
    <w:next w:val="Normal"/>
    <w:rsid w:val="008A6E7E"/>
    <w:pPr>
      <w:keepNext/>
      <w:widowControl w:val="0"/>
      <w:numPr>
        <w:ilvl w:val="2"/>
        <w:numId w:val="1"/>
      </w:numPr>
      <w:bidi/>
      <w:spacing w:before="340" w:after="280" w:line="240" w:lineRule="auto"/>
      <w:outlineLvl w:val="2"/>
    </w:pPr>
    <w:rPr>
      <w:rFonts w:ascii="Times New Roman" w:eastAsia="Times New Roman" w:hAnsi="Times New Roman" w:cs="B Nazanin"/>
      <w:b/>
      <w:bCs/>
      <w:sz w:val="28"/>
      <w:szCs w:val="32"/>
    </w:rPr>
  </w:style>
  <w:style w:type="paragraph" w:customStyle="1" w:styleId="a2">
    <w:name w:val="تيتر سوم"/>
    <w:basedOn w:val="Normal"/>
    <w:next w:val="Normal"/>
    <w:rsid w:val="008A6E7E"/>
    <w:pPr>
      <w:keepNext/>
      <w:widowControl w:val="0"/>
      <w:numPr>
        <w:ilvl w:val="3"/>
        <w:numId w:val="1"/>
      </w:numPr>
      <w:bidi/>
      <w:spacing w:before="320" w:after="280" w:line="240" w:lineRule="auto"/>
      <w:outlineLvl w:val="3"/>
    </w:pPr>
    <w:rPr>
      <w:rFonts w:ascii="Times New Roman" w:eastAsia="Times New Roman" w:hAnsi="Times New Roman" w:cs="B Nazanin"/>
      <w:b/>
      <w:bCs/>
      <w:sz w:val="26"/>
      <w:szCs w:val="30"/>
    </w:rPr>
  </w:style>
  <w:style w:type="paragraph" w:customStyle="1" w:styleId="a4">
    <w:name w:val="زيرنويس شکل"/>
    <w:next w:val="Normal"/>
    <w:qFormat/>
    <w:rsid w:val="008A6E7E"/>
    <w:pPr>
      <w:widowControl w:val="0"/>
      <w:numPr>
        <w:ilvl w:val="5"/>
        <w:numId w:val="1"/>
      </w:numPr>
      <w:bidi/>
      <w:adjustRightInd w:val="0"/>
      <w:snapToGrid w:val="0"/>
      <w:spacing w:before="120" w:line="204" w:lineRule="auto"/>
      <w:jc w:val="center"/>
      <w:outlineLvl w:val="5"/>
    </w:pPr>
    <w:rPr>
      <w:rFonts w:ascii="Times New Roman" w:eastAsia="Times New Roman" w:hAnsi="Times New Roman" w:cs="B Nazanin"/>
      <w:szCs w:val="24"/>
      <w:lang w:bidi="fa-IR"/>
    </w:rPr>
  </w:style>
  <w:style w:type="paragraph" w:customStyle="1" w:styleId="a5">
    <w:name w:val="فرمول"/>
    <w:next w:val="Normal"/>
    <w:rsid w:val="008A6E7E"/>
    <w:pPr>
      <w:widowControl w:val="0"/>
      <w:numPr>
        <w:ilvl w:val="6"/>
        <w:numId w:val="1"/>
      </w:numPr>
      <w:tabs>
        <w:tab w:val="right" w:pos="7938"/>
      </w:tabs>
      <w:kinsoku w:val="0"/>
      <w:overflowPunct w:val="0"/>
      <w:autoSpaceDE w:val="0"/>
      <w:autoSpaceDN w:val="0"/>
      <w:bidi/>
      <w:adjustRightInd w:val="0"/>
      <w:snapToGrid w:val="0"/>
      <w:spacing w:before="360" w:after="360" w:line="240" w:lineRule="auto"/>
      <w:textAlignment w:val="center"/>
      <w:outlineLvl w:val="6"/>
    </w:pPr>
    <w:rPr>
      <w:rFonts w:ascii="Times New Roman" w:eastAsia="Times New Roman" w:hAnsi="Times New Roman" w:cs="B Nazanin"/>
      <w:bCs/>
      <w:sz w:val="24"/>
      <w:szCs w:val="24"/>
      <w:lang w:bidi="fa-IR"/>
    </w:rPr>
  </w:style>
  <w:style w:type="paragraph" w:customStyle="1" w:styleId="a">
    <w:name w:val="فصل"/>
    <w:next w:val="Normal"/>
    <w:rsid w:val="008A6E7E"/>
    <w:pPr>
      <w:widowControl w:val="0"/>
      <w:numPr>
        <w:numId w:val="1"/>
      </w:numPr>
      <w:tabs>
        <w:tab w:val="center" w:pos="4253"/>
      </w:tabs>
      <w:bidi/>
      <w:spacing w:after="0" w:line="240" w:lineRule="auto"/>
      <w:outlineLvl w:val="0"/>
    </w:pPr>
    <w:rPr>
      <w:rFonts w:ascii="Times New Roman" w:eastAsia="Times New Roman" w:hAnsi="Times New Roman" w:cs="B Titr"/>
      <w:bCs/>
      <w:i/>
      <w:sz w:val="36"/>
      <w:szCs w:val="72"/>
      <w:lang w:bidi="fa-IR"/>
    </w:rPr>
  </w:style>
  <w:style w:type="character" w:styleId="Hyperlink">
    <w:name w:val="Hyperlink"/>
    <w:basedOn w:val="DefaultParagraphFont"/>
    <w:uiPriority w:val="99"/>
    <w:unhideWhenUsed/>
    <w:rsid w:val="0063665C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16A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6A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6A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6A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6AB2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173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53B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1339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1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1D6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B42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425A"/>
  </w:style>
  <w:style w:type="paragraph" w:styleId="Footer">
    <w:name w:val="footer"/>
    <w:basedOn w:val="Normal"/>
    <w:link w:val="FooterChar"/>
    <w:uiPriority w:val="99"/>
    <w:unhideWhenUsed/>
    <w:rsid w:val="00AB42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425A"/>
  </w:style>
  <w:style w:type="paragraph" w:styleId="EndnoteText">
    <w:name w:val="endnote text"/>
    <w:basedOn w:val="Normal"/>
    <w:link w:val="EndnoteTextChar"/>
    <w:uiPriority w:val="99"/>
    <w:semiHidden/>
    <w:unhideWhenUsed/>
    <w:rsid w:val="006A1C9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A1C9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6A1C99"/>
    <w:rPr>
      <w:vertAlign w:val="superscript"/>
    </w:rPr>
  </w:style>
  <w:style w:type="table" w:customStyle="1" w:styleId="PlainTable21">
    <w:name w:val="Plain Table 21"/>
    <w:basedOn w:val="TableNormal"/>
    <w:uiPriority w:val="42"/>
    <w:rsid w:val="004D75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a6">
    <w:name w:val="بالانويس جدول"/>
    <w:next w:val="Normal"/>
    <w:rsid w:val="008A6E7E"/>
    <w:pPr>
      <w:keepNext/>
      <w:numPr>
        <w:ilvl w:val="7"/>
        <w:numId w:val="1"/>
      </w:numPr>
      <w:bidi/>
      <w:spacing w:before="160" w:line="204" w:lineRule="auto"/>
      <w:jc w:val="center"/>
      <w:outlineLvl w:val="7"/>
    </w:pPr>
    <w:rPr>
      <w:rFonts w:ascii="Times New Roman" w:eastAsia="Times New Roman" w:hAnsi="Times New Roman" w:cs="B Nazanin"/>
      <w:szCs w:val="24"/>
      <w:lang w:bidi="fa-IR"/>
    </w:rPr>
  </w:style>
  <w:style w:type="paragraph" w:customStyle="1" w:styleId="a0">
    <w:name w:val="تيتر اول"/>
    <w:next w:val="Normal"/>
    <w:rsid w:val="008A6E7E"/>
    <w:pPr>
      <w:keepNext/>
      <w:widowControl w:val="0"/>
      <w:numPr>
        <w:ilvl w:val="1"/>
        <w:numId w:val="1"/>
      </w:numPr>
      <w:bidi/>
      <w:spacing w:before="360" w:after="280" w:line="240" w:lineRule="auto"/>
      <w:outlineLvl w:val="1"/>
    </w:pPr>
    <w:rPr>
      <w:rFonts w:ascii="Times New Roman" w:eastAsia="Times New Roman" w:hAnsi="Times New Roman" w:cs="B Nazanin"/>
      <w:b/>
      <w:bCs/>
      <w:sz w:val="30"/>
      <w:szCs w:val="34"/>
      <w:lang w:bidi="fa-IR"/>
    </w:rPr>
  </w:style>
  <w:style w:type="paragraph" w:customStyle="1" w:styleId="a3">
    <w:name w:val="تيتر چهارم"/>
    <w:basedOn w:val="Normal"/>
    <w:next w:val="Normal"/>
    <w:rsid w:val="008A6E7E"/>
    <w:pPr>
      <w:widowControl w:val="0"/>
      <w:numPr>
        <w:ilvl w:val="4"/>
        <w:numId w:val="1"/>
      </w:numPr>
      <w:bidi/>
      <w:spacing w:before="300" w:after="280" w:line="240" w:lineRule="auto"/>
      <w:outlineLvl w:val="4"/>
    </w:pPr>
    <w:rPr>
      <w:rFonts w:ascii="Times New Roman" w:eastAsia="Times New Roman" w:hAnsi="Times New Roman" w:cs="B Nazanin"/>
      <w:b/>
      <w:bCs/>
      <w:sz w:val="24"/>
      <w:szCs w:val="28"/>
      <w:lang w:bidi="fa-IR"/>
    </w:rPr>
  </w:style>
  <w:style w:type="paragraph" w:customStyle="1" w:styleId="a1">
    <w:name w:val="تيتر دوم"/>
    <w:next w:val="Normal"/>
    <w:rsid w:val="008A6E7E"/>
    <w:pPr>
      <w:keepNext/>
      <w:widowControl w:val="0"/>
      <w:numPr>
        <w:ilvl w:val="2"/>
        <w:numId w:val="1"/>
      </w:numPr>
      <w:bidi/>
      <w:spacing w:before="340" w:after="280" w:line="240" w:lineRule="auto"/>
      <w:outlineLvl w:val="2"/>
    </w:pPr>
    <w:rPr>
      <w:rFonts w:ascii="Times New Roman" w:eastAsia="Times New Roman" w:hAnsi="Times New Roman" w:cs="B Nazanin"/>
      <w:b/>
      <w:bCs/>
      <w:sz w:val="28"/>
      <w:szCs w:val="32"/>
    </w:rPr>
  </w:style>
  <w:style w:type="paragraph" w:customStyle="1" w:styleId="a2">
    <w:name w:val="تيتر سوم"/>
    <w:basedOn w:val="Normal"/>
    <w:next w:val="Normal"/>
    <w:rsid w:val="008A6E7E"/>
    <w:pPr>
      <w:keepNext/>
      <w:widowControl w:val="0"/>
      <w:numPr>
        <w:ilvl w:val="3"/>
        <w:numId w:val="1"/>
      </w:numPr>
      <w:bidi/>
      <w:spacing w:before="320" w:after="280" w:line="240" w:lineRule="auto"/>
      <w:outlineLvl w:val="3"/>
    </w:pPr>
    <w:rPr>
      <w:rFonts w:ascii="Times New Roman" w:eastAsia="Times New Roman" w:hAnsi="Times New Roman" w:cs="B Nazanin"/>
      <w:b/>
      <w:bCs/>
      <w:sz w:val="26"/>
      <w:szCs w:val="30"/>
    </w:rPr>
  </w:style>
  <w:style w:type="paragraph" w:customStyle="1" w:styleId="a4">
    <w:name w:val="زيرنويس شکل"/>
    <w:next w:val="Normal"/>
    <w:qFormat/>
    <w:rsid w:val="008A6E7E"/>
    <w:pPr>
      <w:widowControl w:val="0"/>
      <w:numPr>
        <w:ilvl w:val="5"/>
        <w:numId w:val="1"/>
      </w:numPr>
      <w:bidi/>
      <w:adjustRightInd w:val="0"/>
      <w:snapToGrid w:val="0"/>
      <w:spacing w:before="120" w:line="204" w:lineRule="auto"/>
      <w:jc w:val="center"/>
      <w:outlineLvl w:val="5"/>
    </w:pPr>
    <w:rPr>
      <w:rFonts w:ascii="Times New Roman" w:eastAsia="Times New Roman" w:hAnsi="Times New Roman" w:cs="B Nazanin"/>
      <w:szCs w:val="24"/>
      <w:lang w:bidi="fa-IR"/>
    </w:rPr>
  </w:style>
  <w:style w:type="paragraph" w:customStyle="1" w:styleId="a5">
    <w:name w:val="فرمول"/>
    <w:next w:val="Normal"/>
    <w:rsid w:val="008A6E7E"/>
    <w:pPr>
      <w:widowControl w:val="0"/>
      <w:numPr>
        <w:ilvl w:val="6"/>
        <w:numId w:val="1"/>
      </w:numPr>
      <w:tabs>
        <w:tab w:val="right" w:pos="7938"/>
      </w:tabs>
      <w:kinsoku w:val="0"/>
      <w:overflowPunct w:val="0"/>
      <w:autoSpaceDE w:val="0"/>
      <w:autoSpaceDN w:val="0"/>
      <w:bidi/>
      <w:adjustRightInd w:val="0"/>
      <w:snapToGrid w:val="0"/>
      <w:spacing w:before="360" w:after="360" w:line="240" w:lineRule="auto"/>
      <w:textAlignment w:val="center"/>
      <w:outlineLvl w:val="6"/>
    </w:pPr>
    <w:rPr>
      <w:rFonts w:ascii="Times New Roman" w:eastAsia="Times New Roman" w:hAnsi="Times New Roman" w:cs="B Nazanin"/>
      <w:bCs/>
      <w:sz w:val="24"/>
      <w:szCs w:val="24"/>
      <w:lang w:bidi="fa-IR"/>
    </w:rPr>
  </w:style>
  <w:style w:type="paragraph" w:customStyle="1" w:styleId="a">
    <w:name w:val="فصل"/>
    <w:next w:val="Normal"/>
    <w:rsid w:val="008A6E7E"/>
    <w:pPr>
      <w:widowControl w:val="0"/>
      <w:numPr>
        <w:numId w:val="1"/>
      </w:numPr>
      <w:tabs>
        <w:tab w:val="center" w:pos="4253"/>
      </w:tabs>
      <w:bidi/>
      <w:spacing w:after="0" w:line="240" w:lineRule="auto"/>
      <w:outlineLvl w:val="0"/>
    </w:pPr>
    <w:rPr>
      <w:rFonts w:ascii="Times New Roman" w:eastAsia="Times New Roman" w:hAnsi="Times New Roman" w:cs="B Titr"/>
      <w:bCs/>
      <w:i/>
      <w:sz w:val="36"/>
      <w:szCs w:val="72"/>
      <w:lang w:bidi="fa-IR"/>
    </w:rPr>
  </w:style>
  <w:style w:type="character" w:styleId="Hyperlink">
    <w:name w:val="Hyperlink"/>
    <w:basedOn w:val="DefaultParagraphFont"/>
    <w:uiPriority w:val="99"/>
    <w:unhideWhenUsed/>
    <w:rsid w:val="0063665C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16A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6A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6A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6A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6AB2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17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sabahi@uma.ac.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41C763FA-59CA-40C4-B99B-BE19B3C80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adelbari</dc:creator>
  <cp:lastModifiedBy>dga_arian</cp:lastModifiedBy>
  <cp:revision>7</cp:revision>
  <dcterms:created xsi:type="dcterms:W3CDTF">2020-02-24T13:54:00Z</dcterms:created>
  <dcterms:modified xsi:type="dcterms:W3CDTF">2020-02-26T10:33:00Z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924846d2-8809-3dd1-92c0-23c07a759576</vt:lpwstr>
  </property>
  <property fmtid="{D5CDD505-2E9C-101B-9397-08002B2CF9AE}" pid="4" name="Mendeley Citation Style_1">
    <vt:lpwstr>http://www.zotero.org/styles/materials-science-and-engineering-a</vt:lpwstr>
  </property>
  <property fmtid="{D5CDD505-2E9C-101B-9397-08002B2CF9AE}" pid="5" name="Mendeley Recent Style Id 0_1">
    <vt:lpwstr>http://www.zotero.org/styles/ceramics-international</vt:lpwstr>
  </property>
  <property fmtid="{D5CDD505-2E9C-101B-9397-08002B2CF9AE}" pid="6" name="Mendeley Recent Style Name 0_1">
    <vt:lpwstr>Ceramics International</vt:lpwstr>
  </property>
  <property fmtid="{D5CDD505-2E9C-101B-9397-08002B2CF9AE}" pid="7" name="Mendeley Recent Style Id 1_1">
    <vt:lpwstr>http://www.zotero.org/styles/chicago-author-date</vt:lpwstr>
  </property>
  <property fmtid="{D5CDD505-2E9C-101B-9397-08002B2CF9AE}" pid="8" name="Mendeley Recent Style Name 1_1">
    <vt:lpwstr>Chicago Manual of Style 17th edition (author-date)</vt:lpwstr>
  </property>
  <property fmtid="{D5CDD505-2E9C-101B-9397-08002B2CF9AE}" pid="9" name="Mendeley Recent Style Id 2_1">
    <vt:lpwstr>http://www.zotero.org/styles/harvard-cite-them-right</vt:lpwstr>
  </property>
  <property fmtid="{D5CDD505-2E9C-101B-9397-08002B2CF9AE}" pid="10" name="Mendeley Recent Style Name 2_1">
    <vt:lpwstr>Cite Them Right 10th edition - Harvard</vt:lpwstr>
  </property>
  <property fmtid="{D5CDD505-2E9C-101B-9397-08002B2CF9AE}" pid="11" name="Mendeley Recent Style Id 3_1">
    <vt:lpwstr>http://www.zotero.org/styles/composites-part-b</vt:lpwstr>
  </property>
  <property fmtid="{D5CDD505-2E9C-101B-9397-08002B2CF9AE}" pid="12" name="Mendeley Recent Style Name 3_1">
    <vt:lpwstr>Composites Part B</vt:lpwstr>
  </property>
  <property fmtid="{D5CDD505-2E9C-101B-9397-08002B2CF9AE}" pid="13" name="Mendeley Recent Style Id 4_1">
    <vt:lpwstr>http://www.zotero.org/styles/ieee</vt:lpwstr>
  </property>
  <property fmtid="{D5CDD505-2E9C-101B-9397-08002B2CF9AE}" pid="14" name="Mendeley Recent Style Name 4_1">
    <vt:lpwstr>IEEE</vt:lpwstr>
  </property>
  <property fmtid="{D5CDD505-2E9C-101B-9397-08002B2CF9AE}" pid="15" name="Mendeley Recent Style Id 5_1">
    <vt:lpwstr>http://www.zotero.org/styles/international-journal-of-refractory-metals-and-hard-materials</vt:lpwstr>
  </property>
  <property fmtid="{D5CDD505-2E9C-101B-9397-08002B2CF9AE}" pid="16" name="Mendeley Recent Style Name 5_1">
    <vt:lpwstr>International Journal of Refractory Metals and Hard Materials</vt:lpwstr>
  </property>
  <property fmtid="{D5CDD505-2E9C-101B-9397-08002B2CF9AE}" pid="17" name="Mendeley Recent Style Id 6_1">
    <vt:lpwstr>http://www.zotero.org/styles/materials-science-and-engineering-a</vt:lpwstr>
  </property>
  <property fmtid="{D5CDD505-2E9C-101B-9397-08002B2CF9AE}" pid="18" name="Mendeley Recent Style Name 6_1">
    <vt:lpwstr>Materials Science &amp; Engineering A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8th edition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</Properties>
</file>