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22B" w:rsidRPr="004709D9" w:rsidRDefault="008B722B" w:rsidP="008B722B">
      <w:pPr>
        <w:jc w:val="both"/>
        <w:rPr>
          <w:rFonts w:ascii="Times New Roman" w:hAnsi="Times New Roman" w:cs="Times New Roman"/>
          <w:b/>
          <w:sz w:val="28"/>
          <w:szCs w:val="28"/>
        </w:rPr>
      </w:pPr>
      <w:r w:rsidRPr="004709D9">
        <w:rPr>
          <w:rFonts w:ascii="Times New Roman" w:hAnsi="Times New Roman" w:cs="Times New Roman"/>
          <w:b/>
          <w:sz w:val="28"/>
          <w:szCs w:val="28"/>
        </w:rPr>
        <w:t xml:space="preserve">Bilateral </w:t>
      </w:r>
      <w:proofErr w:type="spellStart"/>
      <w:r w:rsidRPr="004709D9">
        <w:rPr>
          <w:rFonts w:ascii="Times New Roman" w:hAnsi="Times New Roman" w:cs="Times New Roman"/>
          <w:b/>
          <w:sz w:val="28"/>
          <w:szCs w:val="28"/>
        </w:rPr>
        <w:t>peripapillary</w:t>
      </w:r>
      <w:proofErr w:type="spellEnd"/>
      <w:r w:rsidRPr="004709D9">
        <w:rPr>
          <w:rFonts w:ascii="Times New Roman" w:hAnsi="Times New Roman" w:cs="Times New Roman"/>
          <w:b/>
          <w:sz w:val="28"/>
          <w:szCs w:val="28"/>
        </w:rPr>
        <w:t xml:space="preserve"> </w:t>
      </w:r>
      <w:proofErr w:type="spellStart"/>
      <w:r w:rsidRPr="004709D9">
        <w:rPr>
          <w:rFonts w:ascii="Times New Roman" w:hAnsi="Times New Roman" w:cs="Times New Roman"/>
          <w:b/>
          <w:sz w:val="28"/>
          <w:szCs w:val="28"/>
        </w:rPr>
        <w:t>retinoschisis</w:t>
      </w:r>
      <w:proofErr w:type="spellEnd"/>
      <w:r w:rsidRPr="004709D9">
        <w:rPr>
          <w:rFonts w:ascii="Times New Roman" w:hAnsi="Times New Roman" w:cs="Times New Roman"/>
          <w:b/>
          <w:sz w:val="28"/>
          <w:szCs w:val="28"/>
        </w:rPr>
        <w:t xml:space="preserve"> in a non-glaucoma patient without any predisposing </w:t>
      </w:r>
      <w:r w:rsidR="004709D9">
        <w:rPr>
          <w:rFonts w:ascii="Times New Roman" w:hAnsi="Times New Roman" w:cs="Times New Roman"/>
          <w:b/>
          <w:sz w:val="28"/>
          <w:szCs w:val="28"/>
        </w:rPr>
        <w:t xml:space="preserve">ocular </w:t>
      </w:r>
      <w:r w:rsidRPr="004709D9">
        <w:rPr>
          <w:rFonts w:ascii="Times New Roman" w:hAnsi="Times New Roman" w:cs="Times New Roman"/>
          <w:b/>
          <w:sz w:val="28"/>
          <w:szCs w:val="28"/>
        </w:rPr>
        <w:t>pathology</w:t>
      </w:r>
    </w:p>
    <w:p w:rsidR="008B722B" w:rsidRPr="0044110D" w:rsidRDefault="008B722B" w:rsidP="008B722B">
      <w:pPr>
        <w:jc w:val="center"/>
        <w:rPr>
          <w:rFonts w:ascii="Times New Roman" w:hAnsi="Times New Roman" w:cs="Times New Roman"/>
          <w:b/>
        </w:rPr>
      </w:pPr>
      <w:r w:rsidRPr="0044110D">
        <w:rPr>
          <w:rFonts w:ascii="Times New Roman" w:hAnsi="Times New Roman" w:cs="Times New Roman"/>
          <w:b/>
        </w:rPr>
        <w:t>Fariha Hussain</w:t>
      </w:r>
      <w:r w:rsidR="0044110D">
        <w:rPr>
          <w:rFonts w:ascii="Times New Roman" w:hAnsi="Times New Roman" w:cs="Times New Roman"/>
          <w:b/>
        </w:rPr>
        <w:t xml:space="preserve">, </w:t>
      </w:r>
      <w:proofErr w:type="spellStart"/>
      <w:r w:rsidR="0044110D">
        <w:rPr>
          <w:rFonts w:ascii="Times New Roman" w:hAnsi="Times New Roman" w:cs="Times New Roman"/>
          <w:b/>
        </w:rPr>
        <w:t>Ranjit</w:t>
      </w:r>
      <w:proofErr w:type="spellEnd"/>
      <w:r w:rsidR="0044110D">
        <w:rPr>
          <w:rFonts w:ascii="Times New Roman" w:hAnsi="Times New Roman" w:cs="Times New Roman"/>
          <w:b/>
        </w:rPr>
        <w:t xml:space="preserve"> Sandhu</w:t>
      </w:r>
    </w:p>
    <w:p w:rsidR="008B722B" w:rsidRPr="0044110D" w:rsidRDefault="008B722B" w:rsidP="008B722B">
      <w:pPr>
        <w:jc w:val="center"/>
        <w:rPr>
          <w:rFonts w:ascii="Times New Roman" w:hAnsi="Times New Roman" w:cs="Times New Roman"/>
          <w:b/>
        </w:rPr>
      </w:pPr>
      <w:r w:rsidRPr="0044110D">
        <w:rPr>
          <w:rFonts w:ascii="Times New Roman" w:hAnsi="Times New Roman" w:cs="Times New Roman"/>
          <w:b/>
        </w:rPr>
        <w:t>Luton and Dunstable University Hospital, Luton, UK</w:t>
      </w:r>
    </w:p>
    <w:p w:rsidR="008B722B" w:rsidRPr="0044110D" w:rsidRDefault="008B722B" w:rsidP="008B722B">
      <w:pPr>
        <w:jc w:val="both"/>
        <w:rPr>
          <w:rFonts w:ascii="Times New Roman" w:hAnsi="Times New Roman" w:cs="Times New Roman"/>
        </w:rPr>
      </w:pPr>
      <w:r w:rsidRPr="0044110D">
        <w:rPr>
          <w:rFonts w:ascii="Times New Roman" w:hAnsi="Times New Roman" w:cs="Times New Roman"/>
        </w:rPr>
        <w:t xml:space="preserve">Historically, </w:t>
      </w:r>
      <w:proofErr w:type="spellStart"/>
      <w:r w:rsidRPr="0044110D">
        <w:rPr>
          <w:rFonts w:ascii="Times New Roman" w:hAnsi="Times New Roman" w:cs="Times New Roman"/>
        </w:rPr>
        <w:t>retinoschisis</w:t>
      </w:r>
      <w:proofErr w:type="spellEnd"/>
      <w:r w:rsidRPr="0044110D">
        <w:rPr>
          <w:rFonts w:ascii="Times New Roman" w:hAnsi="Times New Roman" w:cs="Times New Roman"/>
        </w:rPr>
        <w:t xml:space="preserve"> has been described as an X-lined retinal pathology, however, it has also been found in degenerative myopia, and optic disc anomalies like optic disc </w:t>
      </w:r>
      <w:proofErr w:type="spellStart"/>
      <w:r w:rsidRPr="0044110D">
        <w:rPr>
          <w:rFonts w:ascii="Times New Roman" w:hAnsi="Times New Roman" w:cs="Times New Roman"/>
        </w:rPr>
        <w:t>coloboma</w:t>
      </w:r>
      <w:proofErr w:type="spellEnd"/>
      <w:r w:rsidRPr="0044110D">
        <w:rPr>
          <w:rFonts w:ascii="Times New Roman" w:hAnsi="Times New Roman" w:cs="Times New Roman"/>
        </w:rPr>
        <w:t xml:space="preserve">, optic pit and tilted disc syndrome. </w:t>
      </w:r>
      <w:proofErr w:type="spellStart"/>
      <w:r w:rsidRPr="0044110D">
        <w:rPr>
          <w:rFonts w:ascii="Times New Roman" w:hAnsi="Times New Roman" w:cs="Times New Roman"/>
        </w:rPr>
        <w:t>Peripapillary</w:t>
      </w:r>
      <w:proofErr w:type="spellEnd"/>
      <w:r w:rsidRPr="0044110D">
        <w:rPr>
          <w:rFonts w:ascii="Times New Roman" w:hAnsi="Times New Roman" w:cs="Times New Roman"/>
        </w:rPr>
        <w:t xml:space="preserve"> </w:t>
      </w:r>
      <w:proofErr w:type="spellStart"/>
      <w:r w:rsidRPr="0044110D">
        <w:rPr>
          <w:rFonts w:ascii="Times New Roman" w:hAnsi="Times New Roman" w:cs="Times New Roman"/>
        </w:rPr>
        <w:t>retinoschisis</w:t>
      </w:r>
      <w:proofErr w:type="spellEnd"/>
      <w:r w:rsidRPr="0044110D">
        <w:rPr>
          <w:rFonts w:ascii="Times New Roman" w:hAnsi="Times New Roman" w:cs="Times New Roman"/>
        </w:rPr>
        <w:t xml:space="preserve"> is an abnormal splitting of the </w:t>
      </w:r>
      <w:proofErr w:type="spellStart"/>
      <w:r w:rsidRPr="0044110D">
        <w:rPr>
          <w:rFonts w:ascii="Times New Roman" w:hAnsi="Times New Roman" w:cs="Times New Roman"/>
        </w:rPr>
        <w:t>peripapillary</w:t>
      </w:r>
      <w:proofErr w:type="spellEnd"/>
      <w:r w:rsidRPr="0044110D">
        <w:rPr>
          <w:rFonts w:ascii="Times New Roman" w:hAnsi="Times New Roman" w:cs="Times New Roman"/>
        </w:rPr>
        <w:t xml:space="preserve"> retinal nerve fibre layer (RNFL) which has been exclusively associated with different types of glaucoma including primary open angle glaucoma, angle closure glaucoma, narrow angle glaucoma, normal tension glaucoma, and pseudo-exfoliation glaucoma as evident in recent studies and case reports. In a very recent study, it has been concluded that abnormalities in the lamina </w:t>
      </w:r>
      <w:proofErr w:type="spellStart"/>
      <w:r w:rsidRPr="0044110D">
        <w:rPr>
          <w:rFonts w:ascii="Times New Roman" w:hAnsi="Times New Roman" w:cs="Times New Roman"/>
        </w:rPr>
        <w:t>cribrosa</w:t>
      </w:r>
      <w:proofErr w:type="spellEnd"/>
      <w:r w:rsidRPr="0044110D">
        <w:rPr>
          <w:rFonts w:ascii="Times New Roman" w:hAnsi="Times New Roman" w:cs="Times New Roman"/>
        </w:rPr>
        <w:t xml:space="preserve"> is related to </w:t>
      </w:r>
      <w:proofErr w:type="spellStart"/>
      <w:r w:rsidRPr="0044110D">
        <w:rPr>
          <w:rFonts w:ascii="Times New Roman" w:hAnsi="Times New Roman" w:cs="Times New Roman"/>
        </w:rPr>
        <w:t>peripapillary</w:t>
      </w:r>
      <w:proofErr w:type="spellEnd"/>
      <w:r w:rsidRPr="0044110D">
        <w:rPr>
          <w:rFonts w:ascii="Times New Roman" w:hAnsi="Times New Roman" w:cs="Times New Roman"/>
        </w:rPr>
        <w:t xml:space="preserve"> </w:t>
      </w:r>
      <w:proofErr w:type="spellStart"/>
      <w:r w:rsidRPr="0044110D">
        <w:rPr>
          <w:rFonts w:ascii="Times New Roman" w:hAnsi="Times New Roman" w:cs="Times New Roman"/>
        </w:rPr>
        <w:t>retinoschisis</w:t>
      </w:r>
      <w:proofErr w:type="spellEnd"/>
      <w:r w:rsidRPr="0044110D">
        <w:rPr>
          <w:rFonts w:ascii="Times New Roman" w:hAnsi="Times New Roman" w:cs="Times New Roman"/>
        </w:rPr>
        <w:t xml:space="preserve"> in glaucomatous eyes and eyes with </w:t>
      </w:r>
      <w:proofErr w:type="spellStart"/>
      <w:r w:rsidRPr="0044110D">
        <w:rPr>
          <w:rFonts w:ascii="Times New Roman" w:hAnsi="Times New Roman" w:cs="Times New Roman"/>
        </w:rPr>
        <w:t>pachychoroid</w:t>
      </w:r>
      <w:proofErr w:type="spellEnd"/>
      <w:r w:rsidRPr="0044110D">
        <w:rPr>
          <w:rFonts w:ascii="Times New Roman" w:hAnsi="Times New Roman" w:cs="Times New Roman"/>
        </w:rPr>
        <w:t xml:space="preserve"> spectrum disease. </w:t>
      </w:r>
      <w:proofErr w:type="spellStart"/>
      <w:r w:rsidRPr="0044110D">
        <w:rPr>
          <w:rFonts w:ascii="Times New Roman" w:hAnsi="Times New Roman" w:cs="Times New Roman"/>
        </w:rPr>
        <w:t>Peripapillary</w:t>
      </w:r>
      <w:proofErr w:type="spellEnd"/>
      <w:r w:rsidRPr="0044110D">
        <w:rPr>
          <w:rFonts w:ascii="Times New Roman" w:hAnsi="Times New Roman" w:cs="Times New Roman"/>
        </w:rPr>
        <w:t xml:space="preserve"> </w:t>
      </w:r>
      <w:proofErr w:type="spellStart"/>
      <w:r w:rsidRPr="0044110D">
        <w:rPr>
          <w:rFonts w:ascii="Times New Roman" w:hAnsi="Times New Roman" w:cs="Times New Roman"/>
        </w:rPr>
        <w:t>retinoschisis</w:t>
      </w:r>
      <w:proofErr w:type="spellEnd"/>
      <w:r w:rsidRPr="0044110D">
        <w:rPr>
          <w:rFonts w:ascii="Times New Roman" w:hAnsi="Times New Roman" w:cs="Times New Roman"/>
        </w:rPr>
        <w:t xml:space="preserve"> is extremely rare in non-glaucomatous eyes and eyes without any predisposing optic disc anomaly. To our knowledge, this is the first reported case of </w:t>
      </w:r>
      <w:proofErr w:type="spellStart"/>
      <w:r w:rsidRPr="0044110D">
        <w:rPr>
          <w:rFonts w:ascii="Times New Roman" w:hAnsi="Times New Roman" w:cs="Times New Roman"/>
        </w:rPr>
        <w:t>peripapillary</w:t>
      </w:r>
      <w:proofErr w:type="spellEnd"/>
      <w:r w:rsidRPr="0044110D">
        <w:rPr>
          <w:rFonts w:ascii="Times New Roman" w:hAnsi="Times New Roman" w:cs="Times New Roman"/>
        </w:rPr>
        <w:t xml:space="preserve"> </w:t>
      </w:r>
      <w:proofErr w:type="spellStart"/>
      <w:r w:rsidRPr="0044110D">
        <w:rPr>
          <w:rFonts w:ascii="Times New Roman" w:hAnsi="Times New Roman" w:cs="Times New Roman"/>
        </w:rPr>
        <w:t>retinoschisis</w:t>
      </w:r>
      <w:proofErr w:type="spellEnd"/>
      <w:r w:rsidRPr="0044110D">
        <w:rPr>
          <w:rFonts w:ascii="Times New Roman" w:hAnsi="Times New Roman" w:cs="Times New Roman"/>
        </w:rPr>
        <w:t xml:space="preserve"> which is not associated with either glaucoma or </w:t>
      </w:r>
      <w:proofErr w:type="spellStart"/>
      <w:r w:rsidRPr="0044110D">
        <w:rPr>
          <w:rFonts w:ascii="Times New Roman" w:hAnsi="Times New Roman" w:cs="Times New Roman"/>
        </w:rPr>
        <w:t>pachychoroid</w:t>
      </w:r>
      <w:proofErr w:type="spellEnd"/>
      <w:r w:rsidRPr="0044110D">
        <w:rPr>
          <w:rFonts w:ascii="Times New Roman" w:hAnsi="Times New Roman" w:cs="Times New Roman"/>
        </w:rPr>
        <w:t xml:space="preserve"> diseases. In this case report, we present a baffling case of bilateral </w:t>
      </w:r>
      <w:proofErr w:type="spellStart"/>
      <w:r w:rsidRPr="0044110D">
        <w:rPr>
          <w:rFonts w:ascii="Times New Roman" w:hAnsi="Times New Roman" w:cs="Times New Roman"/>
        </w:rPr>
        <w:t>peripapillary</w:t>
      </w:r>
      <w:proofErr w:type="spellEnd"/>
      <w:r w:rsidRPr="0044110D">
        <w:rPr>
          <w:rFonts w:ascii="Times New Roman" w:hAnsi="Times New Roman" w:cs="Times New Roman"/>
        </w:rPr>
        <w:t xml:space="preserve"> </w:t>
      </w:r>
      <w:proofErr w:type="spellStart"/>
      <w:r w:rsidRPr="0044110D">
        <w:rPr>
          <w:rFonts w:ascii="Times New Roman" w:hAnsi="Times New Roman" w:cs="Times New Roman"/>
        </w:rPr>
        <w:t>retinoschisis</w:t>
      </w:r>
      <w:proofErr w:type="spellEnd"/>
      <w:r w:rsidRPr="0044110D">
        <w:rPr>
          <w:rFonts w:ascii="Times New Roman" w:hAnsi="Times New Roman" w:cs="Times New Roman"/>
        </w:rPr>
        <w:t xml:space="preserve"> in a </w:t>
      </w:r>
      <w:proofErr w:type="gramStart"/>
      <w:r w:rsidRPr="0044110D">
        <w:rPr>
          <w:rFonts w:ascii="Times New Roman" w:hAnsi="Times New Roman" w:cs="Times New Roman"/>
        </w:rPr>
        <w:t>76 year old</w:t>
      </w:r>
      <w:proofErr w:type="gramEnd"/>
      <w:r w:rsidRPr="0044110D">
        <w:rPr>
          <w:rFonts w:ascii="Times New Roman" w:hAnsi="Times New Roman" w:cs="Times New Roman"/>
        </w:rPr>
        <w:t xml:space="preserve"> non-myopic male patient with no</w:t>
      </w:r>
      <w:r w:rsidR="006775F8" w:rsidRPr="0044110D">
        <w:rPr>
          <w:rFonts w:ascii="Times New Roman" w:hAnsi="Times New Roman" w:cs="Times New Roman"/>
        </w:rPr>
        <w:t xml:space="preserve"> previous history of glaucoma and</w:t>
      </w:r>
      <w:r w:rsidRPr="0044110D">
        <w:rPr>
          <w:rFonts w:ascii="Times New Roman" w:hAnsi="Times New Roman" w:cs="Times New Roman"/>
        </w:rPr>
        <w:t xml:space="preserve"> no history of </w:t>
      </w:r>
      <w:proofErr w:type="spellStart"/>
      <w:r w:rsidRPr="0044110D">
        <w:rPr>
          <w:rFonts w:ascii="Times New Roman" w:hAnsi="Times New Roman" w:cs="Times New Roman"/>
        </w:rPr>
        <w:t>pachychoroid</w:t>
      </w:r>
      <w:proofErr w:type="spellEnd"/>
      <w:r w:rsidRPr="0044110D">
        <w:rPr>
          <w:rFonts w:ascii="Times New Roman" w:hAnsi="Times New Roman" w:cs="Times New Roman"/>
        </w:rPr>
        <w:t xml:space="preserve"> disease. There are numerous</w:t>
      </w:r>
      <w:r w:rsidR="006775F8" w:rsidRPr="0044110D">
        <w:rPr>
          <w:rFonts w:ascii="Times New Roman" w:hAnsi="Times New Roman" w:cs="Times New Roman"/>
        </w:rPr>
        <w:t xml:space="preserve"> published</w:t>
      </w:r>
      <w:r w:rsidRPr="0044110D">
        <w:rPr>
          <w:rFonts w:ascii="Times New Roman" w:hAnsi="Times New Roman" w:cs="Times New Roman"/>
        </w:rPr>
        <w:t xml:space="preserve"> case reports of optic disc pit associated with glaucoma and the progression of the glaucoma has been demonstrated in association with the optic disc pit. Histologically</w:t>
      </w:r>
      <w:r w:rsidR="00C05934" w:rsidRPr="0044110D">
        <w:rPr>
          <w:rFonts w:ascii="Times New Roman" w:hAnsi="Times New Roman" w:cs="Times New Roman"/>
        </w:rPr>
        <w:t>,</w:t>
      </w:r>
      <w:r w:rsidRPr="0044110D">
        <w:rPr>
          <w:rFonts w:ascii="Times New Roman" w:hAnsi="Times New Roman" w:cs="Times New Roman"/>
        </w:rPr>
        <w:t xml:space="preserve"> optic disc pit is a defect in lamina </w:t>
      </w:r>
      <w:proofErr w:type="spellStart"/>
      <w:r w:rsidRPr="0044110D">
        <w:rPr>
          <w:rFonts w:ascii="Times New Roman" w:hAnsi="Times New Roman" w:cs="Times New Roman"/>
        </w:rPr>
        <w:t>cribrosa</w:t>
      </w:r>
      <w:proofErr w:type="spellEnd"/>
      <w:r w:rsidRPr="0044110D">
        <w:rPr>
          <w:rFonts w:ascii="Times New Roman" w:hAnsi="Times New Roman" w:cs="Times New Roman"/>
        </w:rPr>
        <w:t xml:space="preserve"> and most of the studies to date hypothesized that congenital or glaucomatous damage to the lamina </w:t>
      </w:r>
      <w:proofErr w:type="spellStart"/>
      <w:r w:rsidRPr="0044110D">
        <w:rPr>
          <w:rFonts w:ascii="Times New Roman" w:hAnsi="Times New Roman" w:cs="Times New Roman"/>
        </w:rPr>
        <w:t>cribrosa</w:t>
      </w:r>
      <w:proofErr w:type="spellEnd"/>
      <w:r w:rsidRPr="0044110D">
        <w:rPr>
          <w:rFonts w:ascii="Times New Roman" w:hAnsi="Times New Roman" w:cs="Times New Roman"/>
        </w:rPr>
        <w:t xml:space="preserve"> might cause increased leakage from the subarachnoid space to optic nerve head giving ris</w:t>
      </w:r>
      <w:r w:rsidR="006775F8" w:rsidRPr="0044110D">
        <w:rPr>
          <w:rFonts w:ascii="Times New Roman" w:hAnsi="Times New Roman" w:cs="Times New Roman"/>
        </w:rPr>
        <w:t xml:space="preserve">e to </w:t>
      </w:r>
      <w:proofErr w:type="spellStart"/>
      <w:r w:rsidR="006775F8" w:rsidRPr="0044110D">
        <w:rPr>
          <w:rFonts w:ascii="Times New Roman" w:hAnsi="Times New Roman" w:cs="Times New Roman"/>
        </w:rPr>
        <w:t>peripapillary</w:t>
      </w:r>
      <w:proofErr w:type="spellEnd"/>
      <w:r w:rsidR="006775F8" w:rsidRPr="0044110D">
        <w:rPr>
          <w:rFonts w:ascii="Times New Roman" w:hAnsi="Times New Roman" w:cs="Times New Roman"/>
        </w:rPr>
        <w:t xml:space="preserve"> </w:t>
      </w:r>
      <w:proofErr w:type="spellStart"/>
      <w:r w:rsidR="006775F8" w:rsidRPr="0044110D">
        <w:rPr>
          <w:rFonts w:ascii="Times New Roman" w:hAnsi="Times New Roman" w:cs="Times New Roman"/>
        </w:rPr>
        <w:t>retinoschisis</w:t>
      </w:r>
      <w:proofErr w:type="spellEnd"/>
      <w:r w:rsidRPr="0044110D">
        <w:rPr>
          <w:rFonts w:ascii="Times New Roman" w:hAnsi="Times New Roman" w:cs="Times New Roman"/>
        </w:rPr>
        <w:t xml:space="preserve">. </w:t>
      </w:r>
      <w:r w:rsidR="006775F8" w:rsidRPr="0044110D">
        <w:rPr>
          <w:rFonts w:ascii="Times New Roman" w:hAnsi="Times New Roman" w:cs="Times New Roman"/>
        </w:rPr>
        <w:t xml:space="preserve">It has </w:t>
      </w:r>
      <w:r w:rsidRPr="0044110D">
        <w:rPr>
          <w:rFonts w:ascii="Times New Roman" w:hAnsi="Times New Roman" w:cs="Times New Roman"/>
        </w:rPr>
        <w:t>also</w:t>
      </w:r>
      <w:r w:rsidR="006775F8" w:rsidRPr="0044110D">
        <w:rPr>
          <w:rFonts w:ascii="Times New Roman" w:hAnsi="Times New Roman" w:cs="Times New Roman"/>
        </w:rPr>
        <w:t xml:space="preserve"> been</w:t>
      </w:r>
      <w:r w:rsidRPr="0044110D">
        <w:rPr>
          <w:rFonts w:ascii="Times New Roman" w:hAnsi="Times New Roman" w:cs="Times New Roman"/>
        </w:rPr>
        <w:t xml:space="preserve"> suggested that increased leakage of fluid from the </w:t>
      </w:r>
      <w:proofErr w:type="spellStart"/>
      <w:r w:rsidRPr="0044110D">
        <w:rPr>
          <w:rFonts w:ascii="Times New Roman" w:hAnsi="Times New Roman" w:cs="Times New Roman"/>
        </w:rPr>
        <w:t>hyperpermeable</w:t>
      </w:r>
      <w:proofErr w:type="spellEnd"/>
      <w:r w:rsidRPr="0044110D">
        <w:rPr>
          <w:rFonts w:ascii="Times New Roman" w:hAnsi="Times New Roman" w:cs="Times New Roman"/>
        </w:rPr>
        <w:t xml:space="preserve"> vessels in the choroid might be the cause</w:t>
      </w:r>
      <w:r w:rsidR="006775F8" w:rsidRPr="0044110D">
        <w:rPr>
          <w:rFonts w:ascii="Times New Roman" w:hAnsi="Times New Roman" w:cs="Times New Roman"/>
        </w:rPr>
        <w:t xml:space="preserve"> of </w:t>
      </w:r>
      <w:proofErr w:type="spellStart"/>
      <w:r w:rsidR="006775F8" w:rsidRPr="0044110D">
        <w:rPr>
          <w:rFonts w:ascii="Times New Roman" w:hAnsi="Times New Roman" w:cs="Times New Roman"/>
        </w:rPr>
        <w:t>schisis</w:t>
      </w:r>
      <w:proofErr w:type="spellEnd"/>
      <w:r w:rsidR="006775F8" w:rsidRPr="0044110D">
        <w:rPr>
          <w:rFonts w:ascii="Times New Roman" w:hAnsi="Times New Roman" w:cs="Times New Roman"/>
        </w:rPr>
        <w:t xml:space="preserve"> in </w:t>
      </w:r>
      <w:proofErr w:type="spellStart"/>
      <w:r w:rsidR="006775F8" w:rsidRPr="0044110D">
        <w:rPr>
          <w:rFonts w:ascii="Times New Roman" w:hAnsi="Times New Roman" w:cs="Times New Roman"/>
        </w:rPr>
        <w:t>pachychoroid</w:t>
      </w:r>
      <w:proofErr w:type="spellEnd"/>
      <w:r w:rsidR="006775F8" w:rsidRPr="0044110D">
        <w:rPr>
          <w:rFonts w:ascii="Times New Roman" w:hAnsi="Times New Roman" w:cs="Times New Roman"/>
        </w:rPr>
        <w:t xml:space="preserve"> eyes</w:t>
      </w:r>
      <w:r w:rsidRPr="0044110D">
        <w:rPr>
          <w:rFonts w:ascii="Times New Roman" w:hAnsi="Times New Roman" w:cs="Times New Roman"/>
        </w:rPr>
        <w:t xml:space="preserve">. However, in our patient, in spite of not having glaucoma, congenital or acquired lamina </w:t>
      </w:r>
      <w:proofErr w:type="spellStart"/>
      <w:r w:rsidRPr="0044110D">
        <w:rPr>
          <w:rFonts w:ascii="Times New Roman" w:hAnsi="Times New Roman" w:cs="Times New Roman"/>
        </w:rPr>
        <w:t>cribrosa</w:t>
      </w:r>
      <w:proofErr w:type="spellEnd"/>
      <w:r w:rsidRPr="0044110D">
        <w:rPr>
          <w:rFonts w:ascii="Times New Roman" w:hAnsi="Times New Roman" w:cs="Times New Roman"/>
        </w:rPr>
        <w:t xml:space="preserve"> defect, or </w:t>
      </w:r>
      <w:proofErr w:type="spellStart"/>
      <w:r w:rsidRPr="0044110D">
        <w:rPr>
          <w:rFonts w:ascii="Times New Roman" w:hAnsi="Times New Roman" w:cs="Times New Roman"/>
        </w:rPr>
        <w:t>pachychoroid</w:t>
      </w:r>
      <w:proofErr w:type="spellEnd"/>
      <w:r w:rsidRPr="0044110D">
        <w:rPr>
          <w:rFonts w:ascii="Times New Roman" w:hAnsi="Times New Roman" w:cs="Times New Roman"/>
        </w:rPr>
        <w:t xml:space="preserve"> disease, </w:t>
      </w:r>
      <w:proofErr w:type="spellStart"/>
      <w:r w:rsidRPr="0044110D">
        <w:rPr>
          <w:rFonts w:ascii="Times New Roman" w:hAnsi="Times New Roman" w:cs="Times New Roman"/>
        </w:rPr>
        <w:t>retinoschisis</w:t>
      </w:r>
      <w:proofErr w:type="spellEnd"/>
      <w:r w:rsidRPr="0044110D">
        <w:rPr>
          <w:rFonts w:ascii="Times New Roman" w:hAnsi="Times New Roman" w:cs="Times New Roman"/>
        </w:rPr>
        <w:t xml:space="preserve"> was present which is truly perplexing. </w:t>
      </w:r>
    </w:p>
    <w:p w:rsidR="00C05934" w:rsidRPr="0044110D" w:rsidRDefault="00C05934" w:rsidP="008B722B">
      <w:pPr>
        <w:jc w:val="both"/>
        <w:rPr>
          <w:rFonts w:ascii="Times New Roman" w:hAnsi="Times New Roman" w:cs="Times New Roman"/>
        </w:rPr>
      </w:pPr>
    </w:p>
    <w:p w:rsidR="0044110D" w:rsidRPr="00071E47" w:rsidRDefault="00C05934" w:rsidP="008B722B">
      <w:pPr>
        <w:jc w:val="both"/>
        <w:rPr>
          <w:rFonts w:ascii="Times New Roman" w:hAnsi="Times New Roman" w:cs="Times New Roman"/>
          <w:b/>
          <w:sz w:val="24"/>
          <w:szCs w:val="24"/>
        </w:rPr>
      </w:pPr>
      <w:r w:rsidRPr="00071E47">
        <w:rPr>
          <w:rFonts w:ascii="Times New Roman" w:hAnsi="Times New Roman" w:cs="Times New Roman"/>
          <w:b/>
          <w:sz w:val="24"/>
          <w:szCs w:val="24"/>
        </w:rPr>
        <w:t>Biog</w:t>
      </w:r>
      <w:r w:rsidR="0044110D" w:rsidRPr="00071E47">
        <w:rPr>
          <w:rFonts w:ascii="Times New Roman" w:hAnsi="Times New Roman" w:cs="Times New Roman"/>
          <w:b/>
          <w:sz w:val="24"/>
          <w:szCs w:val="24"/>
        </w:rPr>
        <w:t>raphy</w:t>
      </w:r>
    </w:p>
    <w:p w:rsidR="00C05934" w:rsidRDefault="00AC6C3D" w:rsidP="008B722B">
      <w:pPr>
        <w:jc w:val="both"/>
        <w:rPr>
          <w:rFonts w:ascii="Times New Roman" w:hAnsi="Times New Roman" w:cs="Times New Roman"/>
        </w:rPr>
      </w:pPr>
      <w:r w:rsidRPr="0044110D">
        <w:rPr>
          <w:rFonts w:ascii="Times New Roman" w:hAnsi="Times New Roman" w:cs="Times New Roman"/>
        </w:rPr>
        <w:t xml:space="preserve">Dr </w:t>
      </w:r>
      <w:r w:rsidR="00C05934" w:rsidRPr="0044110D">
        <w:rPr>
          <w:rFonts w:ascii="Times New Roman" w:hAnsi="Times New Roman" w:cs="Times New Roman"/>
        </w:rPr>
        <w:t xml:space="preserve">Fariha Hussain obtained her MBBS (Bachelor of Medicine and Surgery) degree at Shaheed </w:t>
      </w:r>
      <w:proofErr w:type="spellStart"/>
      <w:r w:rsidR="00C05934" w:rsidRPr="0044110D">
        <w:rPr>
          <w:rFonts w:ascii="Times New Roman" w:hAnsi="Times New Roman" w:cs="Times New Roman"/>
        </w:rPr>
        <w:t>Suhrawardy</w:t>
      </w:r>
      <w:proofErr w:type="spellEnd"/>
      <w:r w:rsidR="00C05934" w:rsidRPr="0044110D">
        <w:rPr>
          <w:rFonts w:ascii="Times New Roman" w:hAnsi="Times New Roman" w:cs="Times New Roman"/>
        </w:rPr>
        <w:t xml:space="preserve"> Medical College of University of Dhaka. After completing her internship, she obtained an MSc degree </w:t>
      </w:r>
      <w:r w:rsidRPr="0044110D">
        <w:rPr>
          <w:rFonts w:ascii="Times New Roman" w:hAnsi="Times New Roman" w:cs="Times New Roman"/>
        </w:rPr>
        <w:t xml:space="preserve">in Neuroscience and </w:t>
      </w:r>
      <w:proofErr w:type="spellStart"/>
      <w:r w:rsidRPr="0044110D">
        <w:rPr>
          <w:rFonts w:ascii="Times New Roman" w:hAnsi="Times New Roman" w:cs="Times New Roman"/>
        </w:rPr>
        <w:t>Tanslational</w:t>
      </w:r>
      <w:proofErr w:type="spellEnd"/>
      <w:r w:rsidRPr="0044110D">
        <w:rPr>
          <w:rFonts w:ascii="Times New Roman" w:hAnsi="Times New Roman" w:cs="Times New Roman"/>
        </w:rPr>
        <w:t xml:space="preserve"> Medicine </w:t>
      </w:r>
      <w:r w:rsidR="00C05934" w:rsidRPr="0044110D">
        <w:rPr>
          <w:rFonts w:ascii="Times New Roman" w:hAnsi="Times New Roman" w:cs="Times New Roman"/>
        </w:rPr>
        <w:t xml:space="preserve">from </w:t>
      </w:r>
      <w:proofErr w:type="spellStart"/>
      <w:r w:rsidR="00C05934" w:rsidRPr="0044110D">
        <w:rPr>
          <w:rFonts w:ascii="Times New Roman" w:hAnsi="Times New Roman" w:cs="Times New Roman"/>
        </w:rPr>
        <w:t>Barts</w:t>
      </w:r>
      <w:proofErr w:type="spellEnd"/>
      <w:r w:rsidR="00C05934" w:rsidRPr="0044110D">
        <w:rPr>
          <w:rFonts w:ascii="Times New Roman" w:hAnsi="Times New Roman" w:cs="Times New Roman"/>
        </w:rPr>
        <w:t xml:space="preserve"> and the London School of Medicine and Dentistry of Queen Mary, University of London</w:t>
      </w:r>
      <w:r w:rsidRPr="0044110D">
        <w:rPr>
          <w:rFonts w:ascii="Times New Roman" w:hAnsi="Times New Roman" w:cs="Times New Roman"/>
        </w:rPr>
        <w:t>. She is currently working in the Ophthalmology department of the Luton and Dunstable University Hospital, UK as ST1 (Specialty Trainee level 1) doctor.</w:t>
      </w:r>
    </w:p>
    <w:p w:rsidR="00DA72BC" w:rsidRPr="00071E47" w:rsidRDefault="00A2398A" w:rsidP="0044110D">
      <w:pPr>
        <w:autoSpaceDE w:val="0"/>
        <w:autoSpaceDN w:val="0"/>
        <w:adjustRightInd w:val="0"/>
        <w:rPr>
          <w:rFonts w:ascii="Times New Roman" w:hAnsi="Times New Roman" w:cs="Times New Roman"/>
          <w:sz w:val="24"/>
          <w:szCs w:val="24"/>
          <w:lang w:val="en-NZ"/>
        </w:rPr>
      </w:pPr>
      <w:bookmarkStart w:id="0" w:name="_GoBack"/>
      <w:r w:rsidRPr="00071E47">
        <w:rPr>
          <w:rFonts w:ascii="Times New Roman" w:hAnsi="Times New Roman" w:cs="Times New Roman"/>
          <w:b/>
          <w:sz w:val="24"/>
          <w:szCs w:val="24"/>
          <w:lang w:val="en-NZ"/>
        </w:rPr>
        <w:t xml:space="preserve">Presenting author details </w:t>
      </w:r>
    </w:p>
    <w:bookmarkEnd w:id="0"/>
    <w:p w:rsidR="00DA72BC" w:rsidRDefault="0044110D" w:rsidP="00DA72BC">
      <w:pPr>
        <w:autoSpaceDE w:val="0"/>
        <w:autoSpaceDN w:val="0"/>
        <w:adjustRightInd w:val="0"/>
        <w:rPr>
          <w:rFonts w:ascii="Times New Roman" w:hAnsi="Times New Roman" w:cs="Times New Roman"/>
          <w:b/>
          <w:lang w:val="en-NZ"/>
        </w:rPr>
      </w:pPr>
      <w:r w:rsidRPr="0044110D">
        <w:rPr>
          <w:rFonts w:ascii="Times New Roman" w:hAnsi="Times New Roman" w:cs="Times New Roman"/>
          <w:lang w:val="en-NZ"/>
        </w:rPr>
        <w:t xml:space="preserve">Full name: </w:t>
      </w:r>
      <w:r>
        <w:rPr>
          <w:rFonts w:ascii="Times New Roman" w:hAnsi="Times New Roman" w:cs="Times New Roman"/>
          <w:lang w:val="en-NZ"/>
        </w:rPr>
        <w:t>Fariha Hussain</w:t>
      </w:r>
      <w:r w:rsidRPr="0044110D">
        <w:rPr>
          <w:rFonts w:ascii="Times New Roman" w:hAnsi="Times New Roman" w:cs="Times New Roman"/>
          <w:lang w:val="en-NZ"/>
        </w:rPr>
        <w:br/>
        <w:t>Contact number:</w:t>
      </w:r>
      <w:r>
        <w:rPr>
          <w:rFonts w:ascii="Times New Roman" w:hAnsi="Times New Roman" w:cs="Times New Roman"/>
          <w:lang w:val="en-NZ"/>
        </w:rPr>
        <w:t xml:space="preserve"> +447472618459</w:t>
      </w:r>
      <w:r w:rsidRPr="0044110D">
        <w:rPr>
          <w:rFonts w:ascii="Times New Roman" w:hAnsi="Times New Roman" w:cs="Times New Roman"/>
          <w:lang w:val="en-NZ"/>
        </w:rPr>
        <w:br/>
        <w:t>Linked In account:</w:t>
      </w:r>
      <w:r w:rsidR="00FA5D41">
        <w:rPr>
          <w:rFonts w:ascii="Times New Roman" w:hAnsi="Times New Roman" w:cs="Times New Roman"/>
          <w:lang w:val="en-NZ"/>
        </w:rPr>
        <w:t xml:space="preserve"> </w:t>
      </w:r>
      <w:hyperlink r:id="rId4" w:history="1">
        <w:r w:rsidR="00DA72BC" w:rsidRPr="00084961">
          <w:rPr>
            <w:rStyle w:val="Hyperlink"/>
            <w:rFonts w:ascii="Times New Roman" w:hAnsi="Times New Roman" w:cs="Times New Roman"/>
            <w:lang w:val="en-NZ"/>
          </w:rPr>
          <w:t>https://www.linkedin.com/in/fariha-hussain-53202662/</w:t>
        </w:r>
      </w:hyperlink>
    </w:p>
    <w:p w:rsidR="0044110D" w:rsidRPr="00DA72BC" w:rsidRDefault="0044110D" w:rsidP="00DA72BC">
      <w:pPr>
        <w:autoSpaceDE w:val="0"/>
        <w:autoSpaceDN w:val="0"/>
        <w:adjustRightInd w:val="0"/>
        <w:rPr>
          <w:rFonts w:ascii="Times New Roman" w:hAnsi="Times New Roman" w:cs="Times New Roman"/>
          <w:b/>
          <w:lang w:val="en-NZ"/>
        </w:rPr>
      </w:pPr>
      <w:r w:rsidRPr="0044110D">
        <w:rPr>
          <w:rFonts w:ascii="Times New Roman" w:hAnsi="Times New Roman" w:cs="Times New Roman"/>
          <w:lang w:val="en-NZ"/>
        </w:rPr>
        <w:t>S</w:t>
      </w:r>
      <w:r w:rsidR="00FA5D41">
        <w:rPr>
          <w:rFonts w:ascii="Times New Roman" w:hAnsi="Times New Roman" w:cs="Times New Roman"/>
          <w:lang w:val="en-NZ"/>
        </w:rPr>
        <w:t>ession name</w:t>
      </w:r>
      <w:r>
        <w:rPr>
          <w:rFonts w:ascii="Times New Roman" w:hAnsi="Times New Roman" w:cs="Times New Roman"/>
          <w:lang w:val="en-NZ"/>
        </w:rPr>
        <w:t>:</w:t>
      </w:r>
      <w:r w:rsidR="00FA5D41">
        <w:rPr>
          <w:rFonts w:ascii="Times New Roman" w:hAnsi="Times New Roman" w:cs="Times New Roman"/>
          <w:lang w:val="en-NZ"/>
        </w:rPr>
        <w:t xml:space="preserve"> Ophthalmology case reports</w:t>
      </w:r>
      <w:r>
        <w:rPr>
          <w:rFonts w:ascii="Times New Roman" w:hAnsi="Times New Roman" w:cs="Times New Roman"/>
          <w:lang w:val="en-NZ"/>
        </w:rPr>
        <w:br/>
        <w:t>Category: Poster</w:t>
      </w:r>
      <w:r w:rsidRPr="0044110D">
        <w:rPr>
          <w:rFonts w:ascii="Times New Roman" w:hAnsi="Times New Roman" w:cs="Times New Roman"/>
          <w:lang w:val="en-NZ"/>
        </w:rPr>
        <w:t xml:space="preserve"> pr</w:t>
      </w:r>
      <w:r>
        <w:rPr>
          <w:rFonts w:ascii="Times New Roman" w:hAnsi="Times New Roman" w:cs="Times New Roman"/>
          <w:lang w:val="en-NZ"/>
        </w:rPr>
        <w:t>esentation</w:t>
      </w:r>
      <w:r w:rsidRPr="0044110D">
        <w:rPr>
          <w:rFonts w:ascii="Times New Roman" w:hAnsi="Times New Roman" w:cs="Times New Roman"/>
          <w:lang w:val="en-NZ"/>
        </w:rPr>
        <w:br/>
      </w:r>
    </w:p>
    <w:p w:rsidR="008B722B" w:rsidRPr="0044110D" w:rsidRDefault="008B722B" w:rsidP="008B722B">
      <w:pPr>
        <w:jc w:val="both"/>
        <w:rPr>
          <w:rFonts w:ascii="Times New Roman" w:hAnsi="Times New Roman" w:cs="Times New Roman"/>
        </w:rPr>
      </w:pPr>
    </w:p>
    <w:p w:rsidR="00A645F2" w:rsidRPr="0044110D" w:rsidRDefault="00A645F2">
      <w:pPr>
        <w:rPr>
          <w:rFonts w:ascii="Times New Roman" w:hAnsi="Times New Roman" w:cs="Times New Roman"/>
        </w:rPr>
      </w:pPr>
    </w:p>
    <w:sectPr w:rsidR="00A645F2" w:rsidRPr="004411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22B"/>
    <w:rsid w:val="00071E47"/>
    <w:rsid w:val="0044110D"/>
    <w:rsid w:val="004709D9"/>
    <w:rsid w:val="006775F8"/>
    <w:rsid w:val="008B722B"/>
    <w:rsid w:val="00A2398A"/>
    <w:rsid w:val="00A645F2"/>
    <w:rsid w:val="00AC6C3D"/>
    <w:rsid w:val="00C05934"/>
    <w:rsid w:val="00DA72BC"/>
    <w:rsid w:val="00FA5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A5E33"/>
  <w15:chartTrackingRefBased/>
  <w15:docId w15:val="{5299DF69-1825-4D85-A83C-7BF2C3B41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2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72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4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fariha-hussain-532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Fariha Hussain</dc:creator>
  <cp:keywords/>
  <dc:description/>
  <cp:lastModifiedBy>Fariha Hussain</cp:lastModifiedBy>
  <cp:revision>6</cp:revision>
  <dcterms:created xsi:type="dcterms:W3CDTF">2017-12-06T07:23:00Z</dcterms:created>
  <dcterms:modified xsi:type="dcterms:W3CDTF">2017-12-06T11:43:00Z</dcterms:modified>
</cp:coreProperties>
</file>