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18A" w:rsidRDefault="003F6095" w:rsidP="00B3318A">
      <w:pPr>
        <w:shd w:val="clear" w:color="auto" w:fill="FFFFFF"/>
        <w:spacing w:after="240" w:line="240" w:lineRule="auto"/>
        <w:outlineLvl w:val="0"/>
        <w:rPr>
          <w:rFonts w:ascii="Times New Roman" w:eastAsia="Times New Roman" w:hAnsi="Times New Roman" w:cs="Times New Roman"/>
          <w:b/>
          <w:bCs/>
          <w:color w:val="1B3051"/>
          <w:kern w:val="36"/>
          <w:sz w:val="24"/>
          <w:szCs w:val="24"/>
        </w:rPr>
      </w:pPr>
      <w:r>
        <w:rPr>
          <w:rFonts w:ascii="Times New Roman" w:eastAsia="Times New Roman" w:hAnsi="Times New Roman" w:cs="Times New Roman"/>
          <w:b/>
          <w:bCs/>
          <w:noProof/>
          <w:color w:val="1B3051"/>
          <w:kern w:val="36"/>
          <w:sz w:val="24"/>
          <w:szCs w:val="24"/>
        </w:rPr>
        <w:drawing>
          <wp:inline distT="0" distB="0" distL="0" distR="0" wp14:anchorId="780DB22E" wp14:editId="40797CA2">
            <wp:extent cx="1264257" cy="1319917"/>
            <wp:effectExtent l="0" t="0" r="0" b="0"/>
            <wp:docPr id="3" name="Picture 3" descr="C:\Users\user\Pictures\mestet photo\IMG_20190310_090244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mestet photo\IMG_20190310_090244_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64041" cy="1319691"/>
                    </a:xfrm>
                    <a:prstGeom prst="rect">
                      <a:avLst/>
                    </a:prstGeom>
                    <a:noFill/>
                    <a:ln>
                      <a:noFill/>
                    </a:ln>
                  </pic:spPr>
                </pic:pic>
              </a:graphicData>
            </a:graphic>
          </wp:inline>
        </w:drawing>
      </w:r>
    </w:p>
    <w:p w:rsidR="00B3318A" w:rsidRPr="002330BA" w:rsidRDefault="00B3318A" w:rsidP="00B3318A">
      <w:pPr>
        <w:spacing w:line="360" w:lineRule="auto"/>
        <w:jc w:val="both"/>
        <w:rPr>
          <w:rFonts w:ascii="Times New Roman" w:eastAsia="Times New Roman" w:hAnsi="Times New Roman" w:cs="Times New Roman"/>
          <w:bCs/>
          <w:color w:val="1B3051"/>
          <w:kern w:val="36"/>
          <w:sz w:val="28"/>
          <w:szCs w:val="24"/>
        </w:rPr>
      </w:pPr>
      <w:r w:rsidRPr="002330BA">
        <w:rPr>
          <w:rFonts w:ascii="Times New Roman" w:eastAsia="Times New Roman" w:hAnsi="Times New Roman" w:cs="Times New Roman"/>
          <w:bCs/>
          <w:color w:val="1B3051"/>
          <w:kern w:val="36"/>
          <w:sz w:val="28"/>
          <w:szCs w:val="24"/>
        </w:rPr>
        <w:t xml:space="preserve">Title: </w:t>
      </w:r>
      <w:r w:rsidRPr="002330BA">
        <w:rPr>
          <w:rFonts w:ascii="Times New Roman" w:eastAsia="Times New Roman" w:hAnsi="Times New Roman" w:cs="Times New Roman"/>
          <w:color w:val="000000"/>
          <w:sz w:val="28"/>
          <w:szCs w:val="24"/>
        </w:rPr>
        <w:t>A P</w:t>
      </w:r>
      <w:r w:rsidRPr="002330BA">
        <w:rPr>
          <w:rFonts w:ascii="Times New Roman" w:hAnsi="Times New Roman" w:cs="Times New Roman"/>
          <w:sz w:val="28"/>
          <w:szCs w:val="24"/>
        </w:rPr>
        <w:t>ractical Exemplary Experience</w:t>
      </w:r>
      <w:r w:rsidRPr="002330BA">
        <w:rPr>
          <w:rFonts w:ascii="Times New Roman" w:eastAsia="Times New Roman" w:hAnsi="Times New Roman" w:cs="Times New Roman"/>
          <w:color w:val="000000"/>
          <w:sz w:val="28"/>
          <w:szCs w:val="24"/>
        </w:rPr>
        <w:t xml:space="preserve"> </w:t>
      </w:r>
      <w:r w:rsidRPr="002330BA">
        <w:rPr>
          <w:rFonts w:ascii="Times New Roman" w:hAnsi="Times New Roman" w:cs="Times New Roman"/>
          <w:sz w:val="28"/>
          <w:szCs w:val="24"/>
        </w:rPr>
        <w:t>of Rheum</w:t>
      </w:r>
      <w:r w:rsidR="003F6095" w:rsidRPr="002330BA">
        <w:rPr>
          <w:rFonts w:ascii="Times New Roman" w:hAnsi="Times New Roman" w:cs="Times New Roman"/>
          <w:sz w:val="28"/>
          <w:szCs w:val="24"/>
        </w:rPr>
        <w:t>a</w:t>
      </w:r>
      <w:r w:rsidR="003F6095">
        <w:rPr>
          <w:rFonts w:ascii="Times New Roman" w:hAnsi="Times New Roman" w:cs="Times New Roman"/>
          <w:sz w:val="28"/>
          <w:szCs w:val="24"/>
        </w:rPr>
        <w:t>t</w:t>
      </w:r>
      <w:r w:rsidRPr="002330BA">
        <w:rPr>
          <w:rFonts w:ascii="Times New Roman" w:hAnsi="Times New Roman" w:cs="Times New Roman"/>
          <w:sz w:val="28"/>
          <w:szCs w:val="24"/>
        </w:rPr>
        <w:t>ic Heart Disease</w:t>
      </w:r>
      <w:r w:rsidRPr="002330BA">
        <w:rPr>
          <w:rFonts w:ascii="Times New Roman" w:hAnsi="Times New Roman" w:cs="Times New Roman"/>
          <w:sz w:val="28"/>
          <w:szCs w:val="24"/>
        </w:rPr>
        <w:t xml:space="preserve"> (RHD)</w:t>
      </w:r>
      <w:r w:rsidRPr="002330BA">
        <w:rPr>
          <w:rFonts w:ascii="Times New Roman" w:hAnsi="Times New Roman" w:cs="Times New Roman"/>
          <w:sz w:val="28"/>
          <w:szCs w:val="24"/>
        </w:rPr>
        <w:t xml:space="preserve"> Prevention at </w:t>
      </w:r>
      <w:proofErr w:type="spellStart"/>
      <w:r w:rsidRPr="002330BA">
        <w:rPr>
          <w:rFonts w:ascii="Times New Roman" w:hAnsi="Times New Roman" w:cs="Times New Roman"/>
          <w:sz w:val="28"/>
          <w:szCs w:val="24"/>
        </w:rPr>
        <w:t>Farta</w:t>
      </w:r>
      <w:proofErr w:type="spellEnd"/>
      <w:r w:rsidRPr="002330BA">
        <w:rPr>
          <w:rFonts w:ascii="Times New Roman" w:hAnsi="Times New Roman" w:cs="Times New Roman"/>
          <w:sz w:val="28"/>
          <w:szCs w:val="24"/>
        </w:rPr>
        <w:t xml:space="preserve"> </w:t>
      </w:r>
      <w:proofErr w:type="spellStart"/>
      <w:r w:rsidRPr="002330BA">
        <w:rPr>
          <w:rFonts w:ascii="Times New Roman" w:hAnsi="Times New Roman" w:cs="Times New Roman"/>
          <w:sz w:val="28"/>
          <w:szCs w:val="24"/>
        </w:rPr>
        <w:t>Woreda</w:t>
      </w:r>
      <w:proofErr w:type="spellEnd"/>
      <w:r w:rsidRPr="002330BA">
        <w:rPr>
          <w:rFonts w:ascii="Times New Roman" w:hAnsi="Times New Roman" w:cs="Times New Roman"/>
          <w:sz w:val="28"/>
          <w:szCs w:val="24"/>
        </w:rPr>
        <w:t xml:space="preserve"> of South </w:t>
      </w:r>
      <w:proofErr w:type="spellStart"/>
      <w:r w:rsidRPr="002330BA">
        <w:rPr>
          <w:rFonts w:ascii="Times New Roman" w:hAnsi="Times New Roman" w:cs="Times New Roman"/>
          <w:sz w:val="28"/>
          <w:szCs w:val="24"/>
        </w:rPr>
        <w:t>Gonder</w:t>
      </w:r>
      <w:proofErr w:type="spellEnd"/>
      <w:r w:rsidRPr="002330BA">
        <w:rPr>
          <w:rFonts w:ascii="Times New Roman" w:hAnsi="Times New Roman" w:cs="Times New Roman"/>
          <w:sz w:val="28"/>
          <w:szCs w:val="24"/>
        </w:rPr>
        <w:t xml:space="preserve"> Zone, Ethiopia: A Community Service Project </w:t>
      </w:r>
    </w:p>
    <w:p w:rsidR="00B3318A" w:rsidRDefault="00B3318A" w:rsidP="00B3318A">
      <w:pPr>
        <w:shd w:val="clear" w:color="auto" w:fill="FFFFFF"/>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rPr>
        <w:t>Correspondent author</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Dr.Mestet </w:t>
      </w:r>
      <w:proofErr w:type="spellStart"/>
      <w:r>
        <w:rPr>
          <w:rFonts w:ascii="Times New Roman" w:eastAsia="Times New Roman" w:hAnsi="Times New Roman" w:cs="Times New Roman"/>
          <w:sz w:val="24"/>
          <w:szCs w:val="24"/>
        </w:rPr>
        <w:t>Yibeltal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Shiferaw</w:t>
      </w:r>
      <w:proofErr w:type="spellEnd"/>
      <w:r>
        <w:rPr>
          <w:rFonts w:ascii="Times New Roman" w:eastAsia="Times New Roman" w:hAnsi="Times New Roman" w:cs="Times New Roman"/>
          <w:color w:val="333333"/>
          <w:sz w:val="24"/>
          <w:szCs w:val="24"/>
        </w:rPr>
        <w:t> (Em</w:t>
      </w:r>
      <w:r>
        <w:rPr>
          <w:rFonts w:ascii="Times New Roman" w:eastAsia="Times New Roman" w:hAnsi="Times New Roman" w:cs="Times New Roman"/>
          <w:sz w:val="24"/>
          <w:szCs w:val="24"/>
        </w:rPr>
        <w:t>a</w:t>
      </w:r>
      <w:r>
        <w:rPr>
          <w:rFonts w:ascii="Times New Roman" w:eastAsia="Times New Roman" w:hAnsi="Times New Roman" w:cs="Times New Roman"/>
          <w:color w:val="333333"/>
          <w:sz w:val="24"/>
          <w:szCs w:val="24"/>
        </w:rPr>
        <w:t>il:jininuyibeltl@gm</w:t>
      </w:r>
      <w:r>
        <w:rPr>
          <w:rFonts w:ascii="Times New Roman" w:eastAsia="Times New Roman" w:hAnsi="Times New Roman" w:cs="Times New Roman"/>
          <w:sz w:val="24"/>
          <w:szCs w:val="24"/>
        </w:rPr>
        <w:t>a</w:t>
      </w:r>
      <w:r>
        <w:rPr>
          <w:rFonts w:ascii="Times New Roman" w:eastAsia="Times New Roman" w:hAnsi="Times New Roman" w:cs="Times New Roman"/>
          <w:color w:val="333333"/>
          <w:sz w:val="24"/>
          <w:szCs w:val="24"/>
        </w:rPr>
        <w:t>il.com)</w:t>
      </w:r>
    </w:p>
    <w:p w:rsidR="00B3318A" w:rsidRDefault="00B3318A" w:rsidP="00B3318A">
      <w:pPr>
        <w:shd w:val="clear" w:color="auto" w:fill="FFFFFF"/>
        <w:spacing w:before="100" w:beforeAutospacing="1" w:after="100" w:afterAutospacing="1" w:line="240" w:lineRule="auto"/>
        <w:rPr>
          <w:rFonts w:ascii="Times New Roman" w:hAnsi="Times New Roman" w:cs="Times New Roman"/>
          <w:color w:val="333333"/>
          <w:sz w:val="24"/>
          <w:szCs w:val="24"/>
        </w:rPr>
      </w:pPr>
      <w:r>
        <w:rPr>
          <w:rFonts w:ascii="Times New Roman" w:hAnsi="Times New Roman" w:cs="Times New Roman"/>
          <w:color w:val="333333"/>
          <w:sz w:val="24"/>
          <w:szCs w:val="24"/>
        </w:rPr>
        <w:t>Co-authors </w:t>
      </w:r>
    </w:p>
    <w:p w:rsidR="00B3318A" w:rsidRDefault="00B3318A" w:rsidP="00B3318A">
      <w:pPr>
        <w:rPr>
          <w:rFonts w:ascii="Times New Roman" w:hAnsi="Times New Roman" w:cs="Times New Roman"/>
          <w:sz w:val="24"/>
          <w:szCs w:val="24"/>
        </w:rPr>
      </w:pPr>
      <w:r>
        <w:rPr>
          <w:rFonts w:ascii="Times New Roman" w:hAnsi="Times New Roman" w:cs="Times New Roman"/>
          <w:sz w:val="24"/>
          <w:szCs w:val="24"/>
          <w:vertAlign w:val="superscript"/>
        </w:rPr>
        <w:t>2</w:t>
      </w:r>
      <w:r>
        <w:rPr>
          <w:rFonts w:ascii="Times New Roman" w:hAnsi="Times New Roman" w:cs="Times New Roman"/>
          <w:sz w:val="24"/>
          <w:szCs w:val="24"/>
        </w:rPr>
        <w:t xml:space="preserve"> </w:t>
      </w:r>
      <w:proofErr w:type="spellStart"/>
      <w:r>
        <w:rPr>
          <w:rFonts w:ascii="Times New Roman" w:hAnsi="Times New Roman" w:cs="Times New Roman"/>
          <w:sz w:val="24"/>
          <w:szCs w:val="24"/>
        </w:rPr>
        <w:t>Denekew</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Tenaw</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in PH) </w:t>
      </w:r>
    </w:p>
    <w:p w:rsidR="00B3318A" w:rsidRDefault="00B3318A" w:rsidP="00B3318A">
      <w:pPr>
        <w:rPr>
          <w:rFonts w:ascii="Times New Roman" w:hAnsi="Times New Roman" w:cs="Times New Roman"/>
          <w:sz w:val="24"/>
          <w:szCs w:val="24"/>
        </w:rPr>
      </w:pPr>
      <w:r>
        <w:rPr>
          <w:rFonts w:ascii="Times New Roman" w:hAnsi="Times New Roman" w:cs="Times New Roman"/>
          <w:sz w:val="24"/>
          <w:szCs w:val="24"/>
          <w:vertAlign w:val="superscript"/>
        </w:rPr>
        <w:t>2</w:t>
      </w:r>
      <w:r>
        <w:rPr>
          <w:rFonts w:ascii="Times New Roman" w:hAnsi="Times New Roman" w:cs="Times New Roman"/>
          <w:sz w:val="24"/>
          <w:szCs w:val="24"/>
        </w:rPr>
        <w:t xml:space="preserve"> </w:t>
      </w:r>
      <w:proofErr w:type="spellStart"/>
      <w:r>
        <w:rPr>
          <w:rFonts w:ascii="Times New Roman" w:hAnsi="Times New Roman" w:cs="Times New Roman"/>
          <w:sz w:val="24"/>
          <w:szCs w:val="24"/>
        </w:rPr>
        <w:t>Endeshw</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chekol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xml:space="preserve"> in Biochemistry)</w:t>
      </w:r>
    </w:p>
    <w:p w:rsidR="00B3318A" w:rsidRDefault="00B3318A" w:rsidP="00B3318A">
      <w:pPr>
        <w:rPr>
          <w:rFonts w:ascii="Times New Roman" w:hAnsi="Times New Roman" w:cs="Times New Roman"/>
          <w:sz w:val="24"/>
          <w:szCs w:val="24"/>
        </w:rPr>
      </w:pPr>
      <w:r>
        <w:rPr>
          <w:rFonts w:ascii="Times New Roman" w:hAnsi="Times New Roman" w:cs="Times New Roman"/>
          <w:sz w:val="24"/>
          <w:szCs w:val="24"/>
          <w:vertAlign w:val="superscript"/>
        </w:rPr>
        <w:t>2</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Rahel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Mulatie</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xml:space="preserve"> in Epidemiology)</w:t>
      </w:r>
    </w:p>
    <w:p w:rsidR="00B3318A" w:rsidRDefault="00B3318A" w:rsidP="00B3318A">
      <w:pPr>
        <w:shd w:val="clear" w:color="auto" w:fill="FFFFFF"/>
        <w:spacing w:before="100" w:beforeAutospacing="1" w:after="100" w:afterAutospacing="1" w:line="240" w:lineRule="auto"/>
        <w:rPr>
          <w:rStyle w:val="Hyperlink"/>
        </w:rPr>
      </w:pPr>
      <w:r>
        <w:rPr>
          <w:rFonts w:ascii="Times New Roman" w:hAnsi="Times New Roman" w:cs="Times New Roman"/>
          <w:sz w:val="24"/>
          <w:szCs w:val="24"/>
          <w:vertAlign w:val="superscript"/>
        </w:rPr>
        <w:t>2</w:t>
      </w:r>
      <w:r>
        <w:rPr>
          <w:rFonts w:ascii="Times New Roman" w:hAnsi="Times New Roman" w:cs="Times New Roman"/>
          <w:sz w:val="24"/>
          <w:szCs w:val="24"/>
        </w:rPr>
        <w:t xml:space="preserve">Dejene </w:t>
      </w:r>
      <w:proofErr w:type="spellStart"/>
      <w:proofErr w:type="gramStart"/>
      <w:r>
        <w:rPr>
          <w:rFonts w:ascii="Times New Roman" w:hAnsi="Times New Roman" w:cs="Times New Roman"/>
          <w:sz w:val="24"/>
          <w:szCs w:val="24"/>
        </w:rPr>
        <w:t>Shifera</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MD)</w:t>
      </w:r>
    </w:p>
    <w:p w:rsidR="00B3318A" w:rsidRDefault="00B3318A" w:rsidP="00B3318A">
      <w:pPr>
        <w:shd w:val="clear" w:color="auto" w:fill="FFFFFF"/>
        <w:spacing w:before="100" w:beforeAutospacing="1" w:after="100" w:afterAutospacing="1" w:line="240" w:lineRule="auto"/>
        <w:ind w:left="720"/>
        <w:rPr>
          <w:rFonts w:eastAsia="Times New Roman"/>
        </w:rPr>
      </w:pPr>
      <w:proofErr w:type="gramStart"/>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Addis Ababa University School of Medicine, Ethiopia.</w:t>
      </w:r>
      <w:proofErr w:type="gramEnd"/>
    </w:p>
    <w:p w:rsidR="00B3318A" w:rsidRDefault="00B3318A" w:rsidP="00B3318A">
      <w:pPr>
        <w:shd w:val="clear" w:color="auto" w:fill="FFFFFF"/>
        <w:spacing w:before="100" w:beforeAutospacing="1" w:after="100" w:afterAutospacing="1" w:line="240" w:lineRule="auto"/>
        <w:ind w:left="720"/>
        <w:rPr>
          <w:rFonts w:ascii="Times New Roman" w:eastAsia="Times New Roman" w:hAnsi="Times New Roman" w:cs="Times New Roman"/>
          <w:color w:val="333333"/>
          <w:sz w:val="24"/>
          <w:szCs w:val="24"/>
        </w:rPr>
      </w:pP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Debre</w:t>
      </w:r>
      <w:proofErr w:type="spellEnd"/>
      <w:r>
        <w:rPr>
          <w:rFonts w:ascii="Times New Roman" w:eastAsia="Times New Roman" w:hAnsi="Times New Roman" w:cs="Times New Roman"/>
          <w:sz w:val="24"/>
          <w:szCs w:val="24"/>
        </w:rPr>
        <w:t xml:space="preserve"> Tabor </w:t>
      </w:r>
      <w:proofErr w:type="gramStart"/>
      <w:r>
        <w:rPr>
          <w:rFonts w:ascii="Times New Roman" w:eastAsia="Times New Roman" w:hAnsi="Times New Roman" w:cs="Times New Roman"/>
          <w:sz w:val="24"/>
          <w:szCs w:val="24"/>
        </w:rPr>
        <w:t>University</w:t>
      </w:r>
      <w:proofErr w:type="gramEnd"/>
      <w:r>
        <w:rPr>
          <w:rFonts w:ascii="Times New Roman" w:eastAsia="Times New Roman" w:hAnsi="Times New Roman" w:cs="Times New Roman"/>
          <w:sz w:val="24"/>
          <w:szCs w:val="24"/>
        </w:rPr>
        <w:t>, College of Health Sciences, Ethiopia.</w:t>
      </w:r>
    </w:p>
    <w:p w:rsidR="00B3318A" w:rsidRDefault="00B3318A" w:rsidP="00B3318A">
      <w:pPr>
        <w:jc w:val="both"/>
        <w:rPr>
          <w:rFonts w:ascii="Times New Roman" w:hAnsi="Times New Roman" w:cs="Times New Roman"/>
          <w:b/>
          <w:sz w:val="24"/>
          <w:szCs w:val="24"/>
        </w:rPr>
      </w:pPr>
    </w:p>
    <w:p w:rsidR="00B3318A" w:rsidRDefault="00B3318A" w:rsidP="00B3318A">
      <w:pPr>
        <w:jc w:val="both"/>
        <w:rPr>
          <w:rFonts w:ascii="Times New Roman" w:hAnsi="Times New Roman" w:cs="Times New Roman"/>
          <w:b/>
          <w:sz w:val="24"/>
          <w:szCs w:val="24"/>
        </w:rPr>
      </w:pPr>
    </w:p>
    <w:p w:rsidR="00B3318A" w:rsidRDefault="00B3318A" w:rsidP="00B3318A">
      <w:pPr>
        <w:jc w:val="both"/>
        <w:rPr>
          <w:rFonts w:ascii="Times New Roman" w:hAnsi="Times New Roman" w:cs="Times New Roman"/>
          <w:b/>
          <w:sz w:val="24"/>
          <w:szCs w:val="24"/>
        </w:rPr>
      </w:pPr>
    </w:p>
    <w:p w:rsidR="00B3318A" w:rsidRDefault="00B3318A" w:rsidP="00B3318A">
      <w:pPr>
        <w:jc w:val="both"/>
        <w:rPr>
          <w:rFonts w:ascii="Times New Roman" w:hAnsi="Times New Roman" w:cs="Times New Roman"/>
          <w:b/>
          <w:sz w:val="24"/>
          <w:szCs w:val="24"/>
        </w:rPr>
      </w:pPr>
    </w:p>
    <w:p w:rsidR="00B3318A" w:rsidRDefault="00B3318A" w:rsidP="00B3318A">
      <w:pPr>
        <w:jc w:val="both"/>
        <w:rPr>
          <w:rFonts w:ascii="Times New Roman" w:hAnsi="Times New Roman" w:cs="Times New Roman"/>
          <w:b/>
          <w:sz w:val="24"/>
          <w:szCs w:val="24"/>
        </w:rPr>
      </w:pPr>
    </w:p>
    <w:p w:rsidR="00B3318A" w:rsidRDefault="00B3318A" w:rsidP="00B3318A">
      <w:pPr>
        <w:jc w:val="both"/>
        <w:rPr>
          <w:rFonts w:ascii="Times New Roman" w:hAnsi="Times New Roman" w:cs="Times New Roman"/>
          <w:b/>
          <w:sz w:val="24"/>
          <w:szCs w:val="24"/>
        </w:rPr>
      </w:pPr>
    </w:p>
    <w:p w:rsidR="00B3318A" w:rsidRDefault="00B3318A" w:rsidP="00B3318A">
      <w:pPr>
        <w:jc w:val="both"/>
        <w:rPr>
          <w:rFonts w:ascii="Times New Roman" w:hAnsi="Times New Roman" w:cs="Times New Roman"/>
          <w:b/>
          <w:sz w:val="24"/>
          <w:szCs w:val="24"/>
        </w:rPr>
      </w:pPr>
    </w:p>
    <w:p w:rsidR="00B3318A" w:rsidRDefault="00B3318A" w:rsidP="00B3318A">
      <w:pPr>
        <w:jc w:val="both"/>
        <w:rPr>
          <w:rFonts w:ascii="Times New Roman" w:hAnsi="Times New Roman" w:cs="Times New Roman"/>
          <w:b/>
          <w:sz w:val="24"/>
          <w:szCs w:val="24"/>
        </w:rPr>
      </w:pPr>
    </w:p>
    <w:p w:rsidR="00E1533C" w:rsidRDefault="00E1533C" w:rsidP="00B3318A">
      <w:pPr>
        <w:spacing w:line="360" w:lineRule="auto"/>
        <w:jc w:val="both"/>
        <w:rPr>
          <w:rFonts w:ascii="Times New Roman" w:hAnsi="Times New Roman" w:cs="Times New Roman"/>
          <w:b/>
          <w:sz w:val="24"/>
          <w:szCs w:val="24"/>
        </w:rPr>
      </w:pPr>
    </w:p>
    <w:p w:rsidR="00B3318A" w:rsidRPr="002330BA" w:rsidRDefault="00B3318A" w:rsidP="00B3318A">
      <w:pPr>
        <w:spacing w:line="360" w:lineRule="auto"/>
        <w:jc w:val="both"/>
        <w:rPr>
          <w:rFonts w:ascii="Times New Roman" w:hAnsi="Times New Roman" w:cs="Times New Roman"/>
          <w:b/>
          <w:i/>
          <w:sz w:val="24"/>
          <w:szCs w:val="24"/>
        </w:rPr>
      </w:pPr>
      <w:r w:rsidRPr="002330BA">
        <w:rPr>
          <w:rFonts w:ascii="Times New Roman" w:hAnsi="Times New Roman" w:cs="Times New Roman"/>
          <w:b/>
          <w:i/>
          <w:sz w:val="24"/>
          <w:szCs w:val="24"/>
        </w:rPr>
        <w:lastRenderedPageBreak/>
        <w:t>Abstract</w:t>
      </w:r>
    </w:p>
    <w:p w:rsidR="00B3318A" w:rsidRPr="00B3318A" w:rsidRDefault="00B3318A" w:rsidP="00B3318A">
      <w:pPr>
        <w:spacing w:line="360" w:lineRule="auto"/>
        <w:jc w:val="both"/>
        <w:rPr>
          <w:rFonts w:ascii="Times New Roman" w:hAnsi="Times New Roman" w:cs="Times New Roman"/>
          <w:i/>
          <w:sz w:val="24"/>
          <w:szCs w:val="24"/>
        </w:rPr>
      </w:pPr>
      <w:r w:rsidRPr="00B3318A">
        <w:rPr>
          <w:rFonts w:ascii="Times New Roman" w:hAnsi="Times New Roman" w:cs="Times New Roman"/>
          <w:b/>
          <w:i/>
          <w:sz w:val="24"/>
          <w:szCs w:val="24"/>
        </w:rPr>
        <w:t>Background</w:t>
      </w:r>
      <w:r w:rsidRPr="00B3318A">
        <w:rPr>
          <w:rFonts w:ascii="Times New Roman" w:hAnsi="Times New Roman" w:cs="Times New Roman"/>
          <w:i/>
          <w:sz w:val="24"/>
          <w:szCs w:val="24"/>
        </w:rPr>
        <w:t xml:space="preserve">: </w:t>
      </w:r>
      <w:r w:rsidRPr="00B3318A">
        <w:rPr>
          <w:rFonts w:ascii="Times New Roman" w:hAnsi="Times New Roman" w:cs="Times New Roman"/>
          <w:i/>
          <w:sz w:val="24"/>
          <w:szCs w:val="24"/>
        </w:rPr>
        <w:t>Rheumatic heart disease</w:t>
      </w:r>
      <w:r>
        <w:rPr>
          <w:rFonts w:ascii="Times New Roman" w:hAnsi="Times New Roman" w:cs="Times New Roman"/>
          <w:i/>
          <w:sz w:val="24"/>
          <w:szCs w:val="24"/>
        </w:rPr>
        <w:t xml:space="preserve"> (RHD)</w:t>
      </w:r>
      <w:r w:rsidRPr="00B3318A">
        <w:rPr>
          <w:rFonts w:ascii="Times New Roman" w:hAnsi="Times New Roman" w:cs="Times New Roman"/>
          <w:i/>
          <w:sz w:val="24"/>
          <w:szCs w:val="24"/>
        </w:rPr>
        <w:t xml:space="preserve"> continued being the commonest cause of acquired heart disease in children of Africa and Ethiopia. Though there </w:t>
      </w:r>
      <w:proofErr w:type="gramStart"/>
      <w:r w:rsidRPr="00B3318A">
        <w:rPr>
          <w:rFonts w:ascii="Times New Roman" w:hAnsi="Times New Roman" w:cs="Times New Roman"/>
          <w:i/>
          <w:sz w:val="24"/>
          <w:szCs w:val="24"/>
        </w:rPr>
        <w:t>exist</w:t>
      </w:r>
      <w:proofErr w:type="gramEnd"/>
      <w:r w:rsidRPr="00B3318A">
        <w:rPr>
          <w:rFonts w:ascii="Times New Roman" w:hAnsi="Times New Roman" w:cs="Times New Roman"/>
          <w:i/>
          <w:sz w:val="24"/>
          <w:szCs w:val="24"/>
        </w:rPr>
        <w:t xml:space="preserve"> </w:t>
      </w:r>
      <w:r w:rsidRPr="00B3318A">
        <w:rPr>
          <w:rFonts w:ascii="Times New Roman" w:hAnsi="Times New Roman" w:cs="Times New Roman"/>
          <w:i/>
          <w:color w:val="000000" w:themeColor="text1"/>
          <w:sz w:val="24"/>
          <w:szCs w:val="24"/>
        </w:rPr>
        <w:t>an</w:t>
      </w:r>
      <w:r w:rsidRPr="00B3318A">
        <w:rPr>
          <w:rFonts w:ascii="Times New Roman" w:hAnsi="Times New Roman" w:cs="Times New Roman"/>
          <w:i/>
          <w:sz w:val="24"/>
          <w:szCs w:val="24"/>
        </w:rPr>
        <w:t xml:space="preserve"> established preventable cause, the practice of prevention is yet unsatisfactory as evidenced by rampant cases with significant morbidity and mortality. Currently, the practice of primary prevention of rheumatic heart disease is gaining more attention as this deadly disease showed no significant reduction with the previously emphasized secondary prevention especially to those setups where there are rudimentary level curative cardiac surgical services; underscoring the importance of instituting the most effective and integrated prevention strategy. The fact that health extension workers (HEWs) are the frontline health professionals in Ethiopian context, especially in the preventive aspect of health, assessing the knowledge and practice of them regarding the deadly disease of rheumatic disease in children is crucial to fill the gap if any is available.</w:t>
      </w:r>
    </w:p>
    <w:p w:rsidR="00B3318A" w:rsidRPr="00B3318A" w:rsidRDefault="00B3318A" w:rsidP="00B3318A">
      <w:pPr>
        <w:spacing w:line="360" w:lineRule="auto"/>
        <w:jc w:val="both"/>
        <w:rPr>
          <w:rFonts w:ascii="Times New Roman" w:hAnsi="Times New Roman" w:cs="Times New Roman"/>
          <w:i/>
          <w:sz w:val="24"/>
          <w:szCs w:val="24"/>
        </w:rPr>
      </w:pPr>
      <w:r w:rsidRPr="002330BA">
        <w:rPr>
          <w:rFonts w:ascii="Times New Roman" w:hAnsi="Times New Roman" w:cs="Times New Roman"/>
          <w:b/>
          <w:i/>
          <w:sz w:val="24"/>
          <w:szCs w:val="24"/>
        </w:rPr>
        <w:t>Methodology</w:t>
      </w:r>
      <w:r w:rsidRPr="00B3318A">
        <w:rPr>
          <w:rFonts w:ascii="Times New Roman" w:hAnsi="Times New Roman" w:cs="Times New Roman"/>
          <w:i/>
          <w:sz w:val="24"/>
          <w:szCs w:val="24"/>
        </w:rPr>
        <w:t xml:space="preserve">: </w:t>
      </w:r>
      <w:r w:rsidRPr="00B3318A">
        <w:rPr>
          <w:rFonts w:ascii="Times New Roman" w:hAnsi="Times New Roman" w:cs="Times New Roman"/>
          <w:i/>
          <w:sz w:val="24"/>
          <w:szCs w:val="24"/>
        </w:rPr>
        <w:t xml:space="preserve">First, up-to-date recommendations on prevention of rheumatic heart disease were searched, and surveillance on the knowledge &amp; practice of frontline health professionals on rheumatic heart disease prevention among 40 health extension workers of </w:t>
      </w:r>
      <w:proofErr w:type="spellStart"/>
      <w:r w:rsidRPr="00B3318A">
        <w:rPr>
          <w:rFonts w:ascii="Times New Roman" w:hAnsi="Times New Roman" w:cs="Times New Roman"/>
          <w:i/>
          <w:sz w:val="24"/>
          <w:szCs w:val="24"/>
        </w:rPr>
        <w:t>Farta</w:t>
      </w:r>
      <w:proofErr w:type="spellEnd"/>
      <w:r w:rsidRPr="00B3318A">
        <w:rPr>
          <w:rFonts w:ascii="Times New Roman" w:hAnsi="Times New Roman" w:cs="Times New Roman"/>
          <w:i/>
          <w:sz w:val="24"/>
          <w:szCs w:val="24"/>
        </w:rPr>
        <w:t xml:space="preserve"> </w:t>
      </w:r>
      <w:proofErr w:type="spellStart"/>
      <w:r w:rsidRPr="00B3318A">
        <w:rPr>
          <w:rFonts w:ascii="Times New Roman" w:hAnsi="Times New Roman" w:cs="Times New Roman"/>
          <w:i/>
          <w:sz w:val="24"/>
          <w:szCs w:val="24"/>
        </w:rPr>
        <w:t>woreda</w:t>
      </w:r>
      <w:proofErr w:type="spellEnd"/>
      <w:r w:rsidRPr="00B3318A">
        <w:rPr>
          <w:rFonts w:ascii="Times New Roman" w:hAnsi="Times New Roman" w:cs="Times New Roman"/>
          <w:i/>
          <w:sz w:val="24"/>
          <w:szCs w:val="24"/>
        </w:rPr>
        <w:t xml:space="preserve">, South Gondar, Ethiopia (project site) was done. Two </w:t>
      </w:r>
      <w:proofErr w:type="spellStart"/>
      <w:r w:rsidRPr="00B3318A">
        <w:rPr>
          <w:rFonts w:ascii="Times New Roman" w:hAnsi="Times New Roman" w:cs="Times New Roman"/>
          <w:i/>
          <w:sz w:val="24"/>
          <w:szCs w:val="24"/>
        </w:rPr>
        <w:t>kebeles</w:t>
      </w:r>
      <w:proofErr w:type="spellEnd"/>
      <w:r w:rsidRPr="00B3318A">
        <w:rPr>
          <w:rFonts w:ascii="Times New Roman" w:hAnsi="Times New Roman" w:cs="Times New Roman"/>
          <w:i/>
          <w:sz w:val="24"/>
          <w:szCs w:val="24"/>
        </w:rPr>
        <w:t xml:space="preserve"> of </w:t>
      </w:r>
      <w:proofErr w:type="spellStart"/>
      <w:r w:rsidRPr="00B3318A">
        <w:rPr>
          <w:rFonts w:ascii="Times New Roman" w:hAnsi="Times New Roman" w:cs="Times New Roman"/>
          <w:i/>
          <w:sz w:val="24"/>
          <w:szCs w:val="24"/>
        </w:rPr>
        <w:t>Farta</w:t>
      </w:r>
      <w:proofErr w:type="spellEnd"/>
      <w:r w:rsidRPr="00B3318A">
        <w:rPr>
          <w:rFonts w:ascii="Times New Roman" w:hAnsi="Times New Roman" w:cs="Times New Roman"/>
          <w:i/>
          <w:sz w:val="24"/>
          <w:szCs w:val="24"/>
        </w:rPr>
        <w:t xml:space="preserve"> </w:t>
      </w:r>
      <w:proofErr w:type="spellStart"/>
      <w:r w:rsidRPr="00B3318A">
        <w:rPr>
          <w:rFonts w:ascii="Times New Roman" w:hAnsi="Times New Roman" w:cs="Times New Roman"/>
          <w:i/>
          <w:sz w:val="24"/>
          <w:szCs w:val="24"/>
        </w:rPr>
        <w:t>woreda</w:t>
      </w:r>
      <w:proofErr w:type="spellEnd"/>
      <w:r w:rsidRPr="00B3318A">
        <w:rPr>
          <w:rFonts w:ascii="Times New Roman" w:hAnsi="Times New Roman" w:cs="Times New Roman"/>
          <w:i/>
          <w:sz w:val="24"/>
          <w:szCs w:val="24"/>
        </w:rPr>
        <w:t xml:space="preserve"> were selected using random sampling method for initiation of health education </w:t>
      </w:r>
      <w:r w:rsidR="00511372">
        <w:rPr>
          <w:rFonts w:ascii="Times New Roman" w:hAnsi="Times New Roman" w:cs="Times New Roman"/>
          <w:i/>
          <w:sz w:val="24"/>
          <w:szCs w:val="24"/>
        </w:rPr>
        <w:t xml:space="preserve">for parents </w:t>
      </w:r>
      <w:r w:rsidRPr="00B3318A">
        <w:rPr>
          <w:rFonts w:ascii="Times New Roman" w:hAnsi="Times New Roman" w:cs="Times New Roman"/>
          <w:i/>
          <w:sz w:val="24"/>
          <w:szCs w:val="24"/>
        </w:rPr>
        <w:t xml:space="preserve">by the trained HEWs together with the project runners. </w:t>
      </w:r>
    </w:p>
    <w:p w:rsidR="00B3318A" w:rsidRPr="00B3318A" w:rsidRDefault="00B3318A" w:rsidP="00B3318A">
      <w:pPr>
        <w:spacing w:line="360" w:lineRule="auto"/>
        <w:jc w:val="both"/>
        <w:rPr>
          <w:rFonts w:ascii="Times New Roman" w:hAnsi="Times New Roman" w:cs="Times New Roman"/>
          <w:i/>
          <w:sz w:val="24"/>
          <w:szCs w:val="24"/>
        </w:rPr>
      </w:pPr>
      <w:r w:rsidRPr="00B3318A">
        <w:rPr>
          <w:rFonts w:ascii="Times New Roman" w:hAnsi="Times New Roman" w:cs="Times New Roman"/>
          <w:b/>
          <w:i/>
          <w:color w:val="000000" w:themeColor="text1"/>
          <w:sz w:val="24"/>
          <w:szCs w:val="24"/>
        </w:rPr>
        <w:t>Result</w:t>
      </w:r>
      <w:r w:rsidRPr="00B3318A">
        <w:rPr>
          <w:rFonts w:ascii="Times New Roman" w:hAnsi="Times New Roman" w:cs="Times New Roman"/>
          <w:i/>
          <w:color w:val="000000" w:themeColor="text1"/>
          <w:sz w:val="24"/>
          <w:szCs w:val="24"/>
        </w:rPr>
        <w:t xml:space="preserve">: </w:t>
      </w:r>
      <w:r w:rsidRPr="00B3318A">
        <w:rPr>
          <w:rFonts w:ascii="Times New Roman" w:hAnsi="Times New Roman" w:cs="Times New Roman"/>
          <w:i/>
          <w:color w:val="000000" w:themeColor="text1"/>
          <w:sz w:val="24"/>
          <w:szCs w:val="24"/>
        </w:rPr>
        <w:t xml:space="preserve">Majority 31 (77.5%) of the HEWs didn’t knew whether a causal relationship between acute bacterial </w:t>
      </w:r>
      <w:proofErr w:type="spellStart"/>
      <w:r w:rsidRPr="00B3318A">
        <w:rPr>
          <w:rFonts w:ascii="Times New Roman" w:hAnsi="Times New Roman" w:cs="Times New Roman"/>
          <w:i/>
          <w:color w:val="000000" w:themeColor="text1"/>
          <w:sz w:val="24"/>
          <w:szCs w:val="24"/>
        </w:rPr>
        <w:t>tonsilo</w:t>
      </w:r>
      <w:proofErr w:type="spellEnd"/>
      <w:r w:rsidRPr="00B3318A">
        <w:rPr>
          <w:rFonts w:ascii="Times New Roman" w:hAnsi="Times New Roman" w:cs="Times New Roman"/>
          <w:i/>
          <w:color w:val="000000" w:themeColor="text1"/>
          <w:sz w:val="24"/>
          <w:szCs w:val="24"/>
        </w:rPr>
        <w:t>-pharyngitis and a</w:t>
      </w:r>
      <w:r>
        <w:rPr>
          <w:rFonts w:ascii="Times New Roman" w:hAnsi="Times New Roman" w:cs="Times New Roman"/>
          <w:i/>
          <w:color w:val="000000" w:themeColor="text1"/>
          <w:sz w:val="24"/>
          <w:szCs w:val="24"/>
        </w:rPr>
        <w:t>cute rheum</w:t>
      </w:r>
      <w:r w:rsidRPr="00B3318A">
        <w:rPr>
          <w:rFonts w:ascii="Times New Roman" w:hAnsi="Times New Roman" w:cs="Times New Roman"/>
          <w:i/>
          <w:color w:val="000000" w:themeColor="text1"/>
          <w:sz w:val="24"/>
          <w:szCs w:val="24"/>
        </w:rPr>
        <w:t>a</w:t>
      </w:r>
      <w:r>
        <w:rPr>
          <w:rFonts w:ascii="Times New Roman" w:hAnsi="Times New Roman" w:cs="Times New Roman"/>
          <w:i/>
          <w:color w:val="000000" w:themeColor="text1"/>
          <w:sz w:val="24"/>
          <w:szCs w:val="24"/>
        </w:rPr>
        <w:t xml:space="preserve">tic fever (ARF) </w:t>
      </w:r>
      <w:r w:rsidRPr="00B3318A">
        <w:rPr>
          <w:rFonts w:ascii="Times New Roman" w:hAnsi="Times New Roman" w:cs="Times New Roman"/>
          <w:i/>
          <w:color w:val="000000" w:themeColor="text1"/>
          <w:sz w:val="24"/>
          <w:szCs w:val="24"/>
        </w:rPr>
        <w:t xml:space="preserve">&amp; RHD exists; nearly all of HEWs didn’t know primary, secondary and tertiary level of RHD prevention ways </w:t>
      </w:r>
      <w:r w:rsidRPr="00B3318A">
        <w:rPr>
          <w:rFonts w:ascii="Times New Roman" w:hAnsi="Times New Roman" w:cs="Times New Roman"/>
          <w:i/>
          <w:sz w:val="24"/>
          <w:szCs w:val="24"/>
        </w:rPr>
        <w:t>and have never been trained for</w:t>
      </w:r>
      <w:r w:rsidR="00511372">
        <w:rPr>
          <w:rFonts w:ascii="Times New Roman" w:hAnsi="Times New Roman" w:cs="Times New Roman"/>
          <w:i/>
          <w:color w:val="000000" w:themeColor="text1"/>
          <w:sz w:val="24"/>
          <w:szCs w:val="24"/>
        </w:rPr>
        <w:t>.</w:t>
      </w:r>
      <w:r w:rsidRPr="00B3318A">
        <w:rPr>
          <w:rFonts w:ascii="Times New Roman" w:hAnsi="Times New Roman" w:cs="Times New Roman"/>
          <w:i/>
          <w:sz w:val="24"/>
          <w:szCs w:val="24"/>
        </w:rPr>
        <w:t xml:space="preserve"> Training was given for 40 HEWs for two days. In addition, this project gave health education to parents living in 2 selected </w:t>
      </w:r>
      <w:proofErr w:type="spellStart"/>
      <w:r w:rsidRPr="00B3318A">
        <w:rPr>
          <w:rFonts w:ascii="Times New Roman" w:hAnsi="Times New Roman" w:cs="Times New Roman"/>
          <w:i/>
          <w:sz w:val="24"/>
          <w:szCs w:val="24"/>
        </w:rPr>
        <w:t>kebeles</w:t>
      </w:r>
      <w:proofErr w:type="spellEnd"/>
      <w:r w:rsidRPr="00B3318A">
        <w:rPr>
          <w:rFonts w:ascii="Times New Roman" w:hAnsi="Times New Roman" w:cs="Times New Roman"/>
          <w:i/>
          <w:sz w:val="24"/>
          <w:szCs w:val="24"/>
        </w:rPr>
        <w:t xml:space="preserve"> of </w:t>
      </w:r>
      <w:proofErr w:type="spellStart"/>
      <w:r w:rsidRPr="00B3318A">
        <w:rPr>
          <w:rFonts w:ascii="Times New Roman" w:hAnsi="Times New Roman" w:cs="Times New Roman"/>
          <w:i/>
          <w:sz w:val="24"/>
          <w:szCs w:val="24"/>
        </w:rPr>
        <w:t>Farta</w:t>
      </w:r>
      <w:proofErr w:type="spellEnd"/>
      <w:r w:rsidRPr="00B3318A">
        <w:rPr>
          <w:rFonts w:ascii="Times New Roman" w:hAnsi="Times New Roman" w:cs="Times New Roman"/>
          <w:i/>
          <w:sz w:val="24"/>
          <w:szCs w:val="24"/>
        </w:rPr>
        <w:t xml:space="preserve"> </w:t>
      </w:r>
      <w:proofErr w:type="spellStart"/>
      <w:r w:rsidRPr="00B3318A">
        <w:rPr>
          <w:rFonts w:ascii="Times New Roman" w:hAnsi="Times New Roman" w:cs="Times New Roman"/>
          <w:i/>
          <w:sz w:val="24"/>
          <w:szCs w:val="24"/>
        </w:rPr>
        <w:t>woreda</w:t>
      </w:r>
      <w:proofErr w:type="spellEnd"/>
      <w:r w:rsidRPr="00B3318A">
        <w:rPr>
          <w:rFonts w:ascii="Times New Roman" w:hAnsi="Times New Roman" w:cs="Times New Roman"/>
          <w:i/>
          <w:sz w:val="24"/>
          <w:szCs w:val="24"/>
        </w:rPr>
        <w:t xml:space="preserve"> jointly by the project runners &amp; the HEWs trained by this project.</w:t>
      </w:r>
      <w:r>
        <w:rPr>
          <w:rFonts w:ascii="Times New Roman" w:hAnsi="Times New Roman" w:cs="Times New Roman"/>
          <w:i/>
          <w:sz w:val="24"/>
          <w:szCs w:val="24"/>
        </w:rPr>
        <w:t xml:space="preserve"> The positive feedback loop of this project just </w:t>
      </w:r>
      <w:r w:rsidR="002330BA">
        <w:rPr>
          <w:rFonts w:ascii="Times New Roman" w:hAnsi="Times New Roman" w:cs="Times New Roman"/>
          <w:i/>
          <w:sz w:val="24"/>
          <w:szCs w:val="24"/>
        </w:rPr>
        <w:t xml:space="preserve">started </w:t>
      </w:r>
      <w:r w:rsidR="00511372">
        <w:rPr>
          <w:rFonts w:ascii="Times New Roman" w:hAnsi="Times New Roman" w:cs="Times New Roman"/>
          <w:i/>
          <w:sz w:val="24"/>
          <w:szCs w:val="24"/>
        </w:rPr>
        <w:t>and yet to</w:t>
      </w:r>
      <w:r w:rsidR="002330BA">
        <w:rPr>
          <w:rFonts w:ascii="Times New Roman" w:hAnsi="Times New Roman" w:cs="Times New Roman"/>
          <w:i/>
          <w:sz w:val="24"/>
          <w:szCs w:val="24"/>
        </w:rPr>
        <w:t xml:space="preserve"> continue &amp; </w:t>
      </w:r>
      <w:r w:rsidR="00511372">
        <w:rPr>
          <w:rFonts w:ascii="Times New Roman" w:hAnsi="Times New Roman" w:cs="Times New Roman"/>
          <w:i/>
          <w:sz w:val="24"/>
          <w:szCs w:val="24"/>
        </w:rPr>
        <w:t>scaled</w:t>
      </w:r>
      <w:r w:rsidR="002330BA">
        <w:rPr>
          <w:rFonts w:ascii="Times New Roman" w:hAnsi="Times New Roman" w:cs="Times New Roman"/>
          <w:i/>
          <w:sz w:val="24"/>
          <w:szCs w:val="24"/>
        </w:rPr>
        <w:t xml:space="preserve"> up to bring</w:t>
      </w:r>
      <w:r>
        <w:rPr>
          <w:rFonts w:ascii="Times New Roman" w:hAnsi="Times New Roman" w:cs="Times New Roman"/>
          <w:i/>
          <w:sz w:val="24"/>
          <w:szCs w:val="24"/>
        </w:rPr>
        <w:t xml:space="preserve"> </w:t>
      </w:r>
      <w:r w:rsidR="002330BA">
        <w:rPr>
          <w:rFonts w:ascii="Times New Roman" w:hAnsi="Times New Roman" w:cs="Times New Roman"/>
          <w:i/>
          <w:sz w:val="24"/>
          <w:szCs w:val="24"/>
        </w:rPr>
        <w:t xml:space="preserve">tangible reduction </w:t>
      </w:r>
      <w:r w:rsidR="00511372">
        <w:rPr>
          <w:rFonts w:ascii="Times New Roman" w:hAnsi="Times New Roman" w:cs="Times New Roman"/>
          <w:i/>
          <w:sz w:val="24"/>
          <w:szCs w:val="24"/>
        </w:rPr>
        <w:t>of RHD in Ethiopia.</w:t>
      </w:r>
    </w:p>
    <w:p w:rsidR="00B3318A" w:rsidRPr="00511372" w:rsidRDefault="00B3318A" w:rsidP="00511372">
      <w:pPr>
        <w:spacing w:line="360" w:lineRule="auto"/>
        <w:jc w:val="both"/>
        <w:rPr>
          <w:rFonts w:ascii="Times New Roman" w:hAnsi="Times New Roman" w:cs="Times New Roman"/>
          <w:i/>
          <w:sz w:val="24"/>
          <w:szCs w:val="24"/>
        </w:rPr>
      </w:pPr>
      <w:r w:rsidRPr="00B3318A">
        <w:rPr>
          <w:rFonts w:ascii="Times New Roman" w:hAnsi="Times New Roman" w:cs="Times New Roman"/>
          <w:b/>
          <w:i/>
          <w:sz w:val="24"/>
          <w:szCs w:val="24"/>
        </w:rPr>
        <w:t>Conclusion</w:t>
      </w:r>
      <w:r w:rsidRPr="00B3318A">
        <w:rPr>
          <w:rFonts w:ascii="Times New Roman" w:hAnsi="Times New Roman" w:cs="Times New Roman"/>
          <w:b/>
          <w:i/>
          <w:sz w:val="24"/>
          <w:szCs w:val="24"/>
        </w:rPr>
        <w:t xml:space="preserve">: </w:t>
      </w:r>
      <w:r w:rsidRPr="00B3318A">
        <w:rPr>
          <w:rFonts w:ascii="Times New Roman" w:hAnsi="Times New Roman" w:cs="Times New Roman"/>
          <w:i/>
          <w:sz w:val="24"/>
          <w:szCs w:val="24"/>
        </w:rPr>
        <w:t xml:space="preserve">The policy makers should give priority to the deadly rheumatic heart disease by making use of this exemplary project to scale up to a country level and integrating it to the existing other preventable diseases </w:t>
      </w:r>
      <w:proofErr w:type="spellStart"/>
      <w:r w:rsidRPr="00B3318A">
        <w:rPr>
          <w:rFonts w:ascii="Times New Roman" w:hAnsi="Times New Roman" w:cs="Times New Roman"/>
          <w:i/>
          <w:sz w:val="24"/>
          <w:szCs w:val="24"/>
        </w:rPr>
        <w:t>programme</w:t>
      </w:r>
      <w:proofErr w:type="spellEnd"/>
      <w:r w:rsidRPr="00B3318A">
        <w:rPr>
          <w:rFonts w:ascii="Times New Roman" w:hAnsi="Times New Roman" w:cs="Times New Roman"/>
          <w:i/>
          <w:sz w:val="24"/>
          <w:szCs w:val="24"/>
        </w:rPr>
        <w:t xml:space="preserve"> without adding a significant  extra cost to the health sector. </w:t>
      </w:r>
    </w:p>
    <w:p w:rsidR="00B3318A" w:rsidRDefault="00B3318A" w:rsidP="00B3318A">
      <w:pPr>
        <w:spacing w:line="360" w:lineRule="auto"/>
        <w:rPr>
          <w:rFonts w:ascii="Times New Roman" w:hAnsi="Times New Roman" w:cs="Times New Roman"/>
          <w:b/>
          <w:sz w:val="28"/>
          <w:szCs w:val="24"/>
        </w:rPr>
      </w:pPr>
      <w:r>
        <w:rPr>
          <w:rFonts w:ascii="Times New Roman" w:hAnsi="Times New Roman" w:cs="Times New Roman"/>
          <w:b/>
          <w:sz w:val="28"/>
          <w:szCs w:val="24"/>
        </w:rPr>
        <w:lastRenderedPageBreak/>
        <w:t>Project design matrix</w:t>
      </w:r>
    </w:p>
    <w:p w:rsidR="00B3318A" w:rsidRDefault="00B3318A" w:rsidP="00B3318A">
      <w:pPr>
        <w:pStyle w:val="ListParagraph"/>
        <w:spacing w:line="360" w:lineRule="auto"/>
        <w:jc w:val="both"/>
        <w:rPr>
          <w:rFonts w:ascii="Times New Roman" w:hAnsi="Times New Roman" w:cs="Times New Roman"/>
          <w:b/>
          <w:sz w:val="24"/>
          <w:szCs w:val="24"/>
        </w:rPr>
      </w:pPr>
      <w:r>
        <w:rPr>
          <w:noProof/>
        </w:rPr>
        <w:drawing>
          <wp:inline distT="0" distB="0" distL="0" distR="0">
            <wp:extent cx="5943600" cy="32480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248025"/>
                    </a:xfrm>
                    <a:prstGeom prst="rect">
                      <a:avLst/>
                    </a:prstGeom>
                    <a:noFill/>
                    <a:ln>
                      <a:noFill/>
                    </a:ln>
                  </pic:spPr>
                </pic:pic>
              </a:graphicData>
            </a:graphic>
          </wp:inline>
        </w:drawing>
      </w:r>
      <w:r>
        <w:rPr>
          <w:noProof/>
        </w:rPr>
        <w:drawing>
          <wp:inline distT="0" distB="0" distL="0" distR="0">
            <wp:extent cx="5943600" cy="3190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190875"/>
                    </a:xfrm>
                    <a:prstGeom prst="rect">
                      <a:avLst/>
                    </a:prstGeom>
                    <a:noFill/>
                    <a:ln>
                      <a:noFill/>
                    </a:ln>
                  </pic:spPr>
                </pic:pic>
              </a:graphicData>
            </a:graphic>
          </wp:inline>
        </w:drawing>
      </w:r>
    </w:p>
    <w:p w:rsidR="00B3318A" w:rsidRDefault="00B3318A" w:rsidP="00B3318A">
      <w:pPr>
        <w:pStyle w:val="ListParagraph"/>
        <w:spacing w:line="360" w:lineRule="auto"/>
        <w:jc w:val="both"/>
        <w:rPr>
          <w:rFonts w:ascii="Times New Roman" w:hAnsi="Times New Roman" w:cs="Times New Roman"/>
          <w:b/>
          <w:sz w:val="24"/>
          <w:szCs w:val="24"/>
        </w:rPr>
      </w:pPr>
    </w:p>
    <w:p w:rsidR="00B3318A" w:rsidRDefault="00B3318A" w:rsidP="00B3318A">
      <w:pPr>
        <w:pStyle w:val="ListParagraph"/>
        <w:spacing w:line="360" w:lineRule="auto"/>
        <w:jc w:val="both"/>
        <w:rPr>
          <w:rFonts w:ascii="Times New Roman" w:hAnsi="Times New Roman" w:cs="Times New Roman"/>
          <w:b/>
          <w:sz w:val="24"/>
          <w:szCs w:val="24"/>
        </w:rPr>
      </w:pPr>
    </w:p>
    <w:p w:rsidR="00B3318A" w:rsidRDefault="00B3318A" w:rsidP="00B3318A">
      <w:pPr>
        <w:pStyle w:val="ListParagraph"/>
        <w:spacing w:line="360" w:lineRule="auto"/>
        <w:jc w:val="both"/>
        <w:rPr>
          <w:rFonts w:ascii="Times New Roman" w:hAnsi="Times New Roman" w:cs="Times New Roman"/>
          <w:b/>
          <w:sz w:val="24"/>
          <w:szCs w:val="24"/>
        </w:rPr>
      </w:pPr>
    </w:p>
    <w:p w:rsidR="00B3318A" w:rsidRDefault="00B3318A" w:rsidP="00B3318A">
      <w:pPr>
        <w:spacing w:after="360" w:line="360" w:lineRule="auto"/>
        <w:jc w:val="both"/>
        <w:rPr>
          <w:rFonts w:ascii="Times New Roman" w:hAnsi="Times New Roman" w:cs="Times New Roman"/>
          <w:color w:val="000000" w:themeColor="text1"/>
          <w:sz w:val="24"/>
          <w:szCs w:val="24"/>
        </w:rPr>
      </w:pPr>
    </w:p>
    <w:p w:rsidR="00B3318A" w:rsidRDefault="00B3318A" w:rsidP="00B3318A">
      <w:pPr>
        <w:spacing w:after="36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Biography</w:t>
      </w:r>
      <w:r>
        <w:rPr>
          <w:rFonts w:ascii="Times New Roman" w:eastAsia="Times New Roman" w:hAnsi="Times New Roman" w:cs="Times New Roman"/>
          <w:sz w:val="24"/>
          <w:szCs w:val="24"/>
        </w:rPr>
        <w:t>:</w:t>
      </w:r>
    </w:p>
    <w:p w:rsidR="00B3318A" w:rsidRDefault="00B3318A" w:rsidP="00B3318A">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Mestet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Yibeltal</w:t>
      </w:r>
      <w:proofErr w:type="spellEnd"/>
      <w:r>
        <w:rPr>
          <w:rFonts w:ascii="Times New Roman" w:eastAsia="Times New Roman" w:hAnsi="Times New Roman" w:cs="Times New Roman"/>
          <w:sz w:val="24"/>
          <w:szCs w:val="24"/>
        </w:rPr>
        <w:t xml:space="preserve"> (MD):</w:t>
      </w:r>
    </w:p>
    <w:p w:rsidR="00B3318A" w:rsidRDefault="00B3318A" w:rsidP="00B3318A">
      <w:pPr>
        <w:pStyle w:val="ListParagraph"/>
        <w:numPr>
          <w:ilvl w:val="0"/>
          <w:numId w:val="1"/>
        </w:numPr>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Recived</w:t>
      </w:r>
      <w:proofErr w:type="spellEnd"/>
      <w:r>
        <w:rPr>
          <w:rFonts w:ascii="Times New Roman" w:eastAsia="Times New Roman" w:hAnsi="Times New Roman" w:cs="Times New Roman"/>
          <w:sz w:val="24"/>
          <w:szCs w:val="24"/>
        </w:rPr>
        <w:t xml:space="preserve"> my doctor of medicine in 2016 from </w:t>
      </w:r>
      <w:proofErr w:type="spellStart"/>
      <w:r>
        <w:rPr>
          <w:rFonts w:ascii="Times New Roman" w:eastAsia="Times New Roman" w:hAnsi="Times New Roman" w:cs="Times New Roman"/>
          <w:sz w:val="24"/>
          <w:szCs w:val="24"/>
        </w:rPr>
        <w:t>Jimma</w:t>
      </w:r>
      <w:proofErr w:type="spellEnd"/>
      <w:r>
        <w:rPr>
          <w:rFonts w:ascii="Times New Roman" w:eastAsia="Times New Roman" w:hAnsi="Times New Roman" w:cs="Times New Roman"/>
          <w:sz w:val="24"/>
          <w:szCs w:val="24"/>
        </w:rPr>
        <w:t xml:space="preserve"> University. </w:t>
      </w:r>
    </w:p>
    <w:p w:rsidR="00B3318A" w:rsidRDefault="00B3318A" w:rsidP="00B3318A">
      <w:pPr>
        <w:pStyle w:val="ListParagraph"/>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Joined </w:t>
      </w:r>
      <w:proofErr w:type="spellStart"/>
      <w:r>
        <w:rPr>
          <w:rFonts w:ascii="Times New Roman" w:eastAsia="Times New Roman" w:hAnsi="Times New Roman" w:cs="Times New Roman"/>
          <w:sz w:val="24"/>
          <w:szCs w:val="24"/>
        </w:rPr>
        <w:t>Debretabor</w:t>
      </w:r>
      <w:proofErr w:type="spellEnd"/>
      <w:r>
        <w:rPr>
          <w:rFonts w:ascii="Times New Roman" w:eastAsia="Times New Roman" w:hAnsi="Times New Roman" w:cs="Times New Roman"/>
          <w:sz w:val="24"/>
          <w:szCs w:val="24"/>
        </w:rPr>
        <w:t xml:space="preserve"> University and served as a lecturer &amp; clinical service provider at </w:t>
      </w:r>
      <w:proofErr w:type="spellStart"/>
      <w:r>
        <w:rPr>
          <w:rFonts w:ascii="Times New Roman" w:eastAsia="Times New Roman" w:hAnsi="Times New Roman" w:cs="Times New Roman"/>
          <w:sz w:val="24"/>
          <w:szCs w:val="24"/>
        </w:rPr>
        <w:t>Debretabor</w:t>
      </w:r>
      <w:proofErr w:type="spellEnd"/>
      <w:r>
        <w:rPr>
          <w:rFonts w:ascii="Times New Roman" w:eastAsia="Times New Roman" w:hAnsi="Times New Roman" w:cs="Times New Roman"/>
          <w:sz w:val="24"/>
          <w:szCs w:val="24"/>
        </w:rPr>
        <w:t xml:space="preserve"> General Hospital (DGH) for 2 years. </w:t>
      </w:r>
    </w:p>
    <w:p w:rsidR="00B3318A" w:rsidRDefault="00B3318A" w:rsidP="00B3318A">
      <w:pPr>
        <w:pStyle w:val="ListParagraph"/>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Provided a community service on the prevention of rheumatic heart disease in children at South </w:t>
      </w:r>
      <w:proofErr w:type="spellStart"/>
      <w:r>
        <w:rPr>
          <w:rFonts w:ascii="Times New Roman" w:eastAsia="Times New Roman" w:hAnsi="Times New Roman" w:cs="Times New Roman"/>
          <w:sz w:val="24"/>
          <w:szCs w:val="24"/>
        </w:rPr>
        <w:t>Gonder</w:t>
      </w:r>
      <w:proofErr w:type="spellEnd"/>
      <w:r>
        <w:rPr>
          <w:rFonts w:ascii="Times New Roman" w:eastAsia="Times New Roman" w:hAnsi="Times New Roman" w:cs="Times New Roman"/>
          <w:sz w:val="24"/>
          <w:szCs w:val="24"/>
        </w:rPr>
        <w:t xml:space="preserve"> district &amp; certified.</w:t>
      </w:r>
    </w:p>
    <w:p w:rsidR="00B3318A" w:rsidRDefault="00B3318A" w:rsidP="00B3318A">
      <w:pPr>
        <w:pStyle w:val="ListParagraph"/>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Conducted research on the awareness &amp; practice of frontline health professional on prevention of rheumatic heart disease.</w:t>
      </w:r>
    </w:p>
    <w:p w:rsidR="00B3318A" w:rsidRDefault="00B3318A" w:rsidP="00B3318A">
      <w:pPr>
        <w:pStyle w:val="ListParagraph"/>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Conducted research on prevalence of neural tube defect in mothers giving birth at DGH (waiting publication).</w:t>
      </w:r>
    </w:p>
    <w:p w:rsidR="00B3318A" w:rsidRDefault="00B3318A" w:rsidP="00B3318A">
      <w:pPr>
        <w:pStyle w:val="ListParagraph"/>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Fourth (4</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year resident in Neurosurgery at Addis Ababa University.</w:t>
      </w:r>
    </w:p>
    <w:p w:rsidR="00B3318A" w:rsidRDefault="00B3318A" w:rsidP="00B3318A">
      <w:pPr>
        <w:pStyle w:val="ListParagraph"/>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Published a paper by conducted systemic review on newly emerged COVID 19 infection with my peers.</w:t>
      </w:r>
    </w:p>
    <w:p w:rsidR="00B3318A" w:rsidRDefault="00B3318A" w:rsidP="00B3318A">
      <w:pPr>
        <w:pStyle w:val="ListParagraph"/>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Published a case report on multiple site neural tube defects with my peers.</w:t>
      </w:r>
    </w:p>
    <w:p w:rsidR="00B3318A" w:rsidRDefault="00B3318A" w:rsidP="00B3318A">
      <w:pPr>
        <w:pStyle w:val="ListParagraph"/>
        <w:numPr>
          <w:ilvl w:val="0"/>
          <w:numId w:val="1"/>
        </w:numPr>
      </w:pPr>
      <w:r>
        <w:rPr>
          <w:rFonts w:ascii="Times New Roman" w:hAnsi="Times New Roman" w:cs="Times New Roman"/>
          <w:sz w:val="24"/>
        </w:rPr>
        <w:t>Authored</w:t>
      </w:r>
      <w:r>
        <w:rPr>
          <w:sz w:val="24"/>
        </w:rPr>
        <w:t xml:space="preserve"> </w:t>
      </w:r>
      <w:r>
        <w:rPr>
          <w:rFonts w:ascii="Times New Roman" w:eastAsia="Times New Roman" w:hAnsi="Times New Roman" w:cs="Times New Roman"/>
          <w:sz w:val="24"/>
          <w:szCs w:val="24"/>
        </w:rPr>
        <w:t>1 book entitled ‘translating up-to-date evidences &amp; research results into a practical community service’.</w:t>
      </w:r>
    </w:p>
    <w:p w:rsidR="00B3318A" w:rsidRDefault="00B3318A" w:rsidP="00B3318A">
      <w:pPr>
        <w:pStyle w:val="ListParagraph"/>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Extremely interested in research, community service, teaching, clinical service, basic science, health education, writing academic &amp; extra-academic books.</w:t>
      </w:r>
    </w:p>
    <w:p w:rsidR="00B3318A" w:rsidRDefault="00B3318A" w:rsidP="00B3318A">
      <w:pPr>
        <w:autoSpaceDE w:val="0"/>
        <w:autoSpaceDN w:val="0"/>
        <w:adjustRightInd w:val="0"/>
        <w:spacing w:line="240" w:lineRule="auto"/>
        <w:rPr>
          <w:rFonts w:ascii="Times New Roman" w:hAnsi="Times New Roman" w:cs="Times New Roman"/>
          <w:sz w:val="24"/>
          <w:szCs w:val="24"/>
          <w:u w:val="single"/>
          <w:lang w:val="en-NZ"/>
        </w:rPr>
      </w:pPr>
      <w:r>
        <w:rPr>
          <w:rFonts w:ascii="Times New Roman" w:hAnsi="Times New Roman" w:cs="Times New Roman"/>
          <w:b/>
          <w:sz w:val="24"/>
          <w:szCs w:val="24"/>
          <w:u w:val="single"/>
          <w:lang w:val="en-NZ"/>
        </w:rPr>
        <w:t xml:space="preserve">Presenting author details: </w:t>
      </w:r>
    </w:p>
    <w:p w:rsidR="00B3318A" w:rsidRDefault="00B3318A" w:rsidP="00B3318A">
      <w:pPr>
        <w:autoSpaceDE w:val="0"/>
        <w:autoSpaceDN w:val="0"/>
        <w:adjustRightInd w:val="0"/>
        <w:spacing w:line="240" w:lineRule="auto"/>
        <w:rPr>
          <w:rFonts w:ascii="Times New Roman" w:hAnsi="Times New Roman" w:cs="Times New Roman"/>
          <w:sz w:val="24"/>
          <w:szCs w:val="24"/>
          <w:lang w:val="en-NZ"/>
        </w:rPr>
      </w:pPr>
      <w:r>
        <w:rPr>
          <w:rFonts w:ascii="Times New Roman" w:hAnsi="Times New Roman" w:cs="Times New Roman"/>
          <w:sz w:val="24"/>
          <w:szCs w:val="24"/>
          <w:lang w:val="en-NZ"/>
        </w:rPr>
        <w:t xml:space="preserve">Full name: </w:t>
      </w:r>
      <w:proofErr w:type="spellStart"/>
      <w:r>
        <w:rPr>
          <w:rFonts w:ascii="Times New Roman" w:hAnsi="Times New Roman" w:cs="Times New Roman"/>
          <w:sz w:val="24"/>
          <w:szCs w:val="24"/>
          <w:lang w:val="en-NZ"/>
        </w:rPr>
        <w:t>Mestet</w:t>
      </w:r>
      <w:proofErr w:type="spellEnd"/>
      <w:r>
        <w:rPr>
          <w:rFonts w:ascii="Times New Roman" w:hAnsi="Times New Roman" w:cs="Times New Roman"/>
          <w:sz w:val="24"/>
          <w:szCs w:val="24"/>
          <w:lang w:val="en-NZ"/>
        </w:rPr>
        <w:t xml:space="preserve"> </w:t>
      </w:r>
      <w:proofErr w:type="spellStart"/>
      <w:r>
        <w:rPr>
          <w:rFonts w:ascii="Times New Roman" w:hAnsi="Times New Roman" w:cs="Times New Roman"/>
          <w:sz w:val="24"/>
          <w:szCs w:val="24"/>
          <w:lang w:val="en-NZ"/>
        </w:rPr>
        <w:t>Yibelt</w:t>
      </w:r>
      <w:proofErr w:type="spellEnd"/>
      <w:r>
        <w:rPr>
          <w:rFonts w:ascii="Times New Roman" w:eastAsia="Times New Roman" w:hAnsi="Times New Roman" w:cs="Times New Roman"/>
          <w:sz w:val="24"/>
          <w:szCs w:val="24"/>
        </w:rPr>
        <w:t xml:space="preserve">al </w:t>
      </w:r>
      <w:proofErr w:type="spellStart"/>
      <w:r>
        <w:rPr>
          <w:rFonts w:ascii="Times New Roman" w:eastAsia="Times New Roman" w:hAnsi="Times New Roman" w:cs="Times New Roman"/>
          <w:sz w:val="24"/>
          <w:szCs w:val="24"/>
        </w:rPr>
        <w:t>Shiferaw</w:t>
      </w:r>
      <w:proofErr w:type="spellEnd"/>
    </w:p>
    <w:p w:rsidR="00B3318A" w:rsidRDefault="00B3318A" w:rsidP="00B3318A">
      <w:pPr>
        <w:autoSpaceDE w:val="0"/>
        <w:autoSpaceDN w:val="0"/>
        <w:adjustRightInd w:val="0"/>
        <w:spacing w:line="240" w:lineRule="auto"/>
        <w:rPr>
          <w:rFonts w:ascii="Times New Roman" w:hAnsi="Times New Roman" w:cs="Times New Roman"/>
          <w:sz w:val="24"/>
          <w:szCs w:val="24"/>
          <w:lang w:val="en-NZ"/>
        </w:rPr>
      </w:pPr>
      <w:r>
        <w:rPr>
          <w:rFonts w:ascii="Times New Roman" w:hAnsi="Times New Roman" w:cs="Times New Roman"/>
          <w:sz w:val="24"/>
          <w:szCs w:val="24"/>
          <w:lang w:val="en-NZ"/>
        </w:rPr>
        <w:t>Contact number: +251921219323</w:t>
      </w:r>
    </w:p>
    <w:p w:rsidR="00B3318A" w:rsidRDefault="00B3318A" w:rsidP="00B3318A">
      <w:pPr>
        <w:autoSpaceDE w:val="0"/>
        <w:autoSpaceDN w:val="0"/>
        <w:adjustRightInd w:val="0"/>
        <w:spacing w:line="240" w:lineRule="auto"/>
        <w:rPr>
          <w:rFonts w:ascii="Times New Roman" w:hAnsi="Times New Roman" w:cs="Times New Roman"/>
          <w:sz w:val="24"/>
          <w:szCs w:val="24"/>
          <w:lang w:val="en-NZ"/>
        </w:rPr>
      </w:pPr>
      <w:r>
        <w:rPr>
          <w:rFonts w:ascii="Times New Roman" w:hAnsi="Times New Roman" w:cs="Times New Roman"/>
          <w:sz w:val="24"/>
          <w:szCs w:val="24"/>
          <w:lang w:val="en-NZ"/>
        </w:rPr>
        <w:t>Twitter account: @</w:t>
      </w:r>
      <w:proofErr w:type="spellStart"/>
      <w:r>
        <w:rPr>
          <w:rFonts w:ascii="Times New Roman" w:hAnsi="Times New Roman" w:cs="Times New Roman"/>
          <w:sz w:val="24"/>
          <w:szCs w:val="24"/>
          <w:lang w:val="en-NZ"/>
        </w:rPr>
        <w:t>Yibelt</w:t>
      </w:r>
      <w:proofErr w:type="spellEnd"/>
      <w:r>
        <w:rPr>
          <w:rFonts w:ascii="Times New Roman" w:eastAsia="Times New Roman" w:hAnsi="Times New Roman" w:cs="Times New Roman"/>
          <w:sz w:val="24"/>
          <w:szCs w:val="24"/>
        </w:rPr>
        <w:t>a</w:t>
      </w:r>
      <w:proofErr w:type="spellStart"/>
      <w:r>
        <w:rPr>
          <w:rFonts w:ascii="Times New Roman" w:hAnsi="Times New Roman" w:cs="Times New Roman"/>
          <w:sz w:val="24"/>
          <w:szCs w:val="24"/>
          <w:lang w:val="en-NZ"/>
        </w:rPr>
        <w:t>lMestet</w:t>
      </w:r>
      <w:proofErr w:type="spellEnd"/>
    </w:p>
    <w:p w:rsidR="00B3318A" w:rsidRDefault="00B3318A" w:rsidP="00B3318A">
      <w:pPr>
        <w:autoSpaceDE w:val="0"/>
        <w:autoSpaceDN w:val="0"/>
        <w:adjustRightInd w:val="0"/>
        <w:spacing w:line="240" w:lineRule="auto"/>
        <w:rPr>
          <w:rFonts w:ascii="Times New Roman" w:eastAsia="Times New Roman" w:hAnsi="Times New Roman" w:cs="Times New Roman"/>
          <w:sz w:val="24"/>
          <w:szCs w:val="24"/>
        </w:rPr>
      </w:pPr>
      <w:r>
        <w:rPr>
          <w:rFonts w:ascii="Times New Roman" w:hAnsi="Times New Roman" w:cs="Times New Roman"/>
          <w:sz w:val="24"/>
          <w:szCs w:val="24"/>
          <w:lang w:val="en-NZ"/>
        </w:rPr>
        <w:t xml:space="preserve">Linked In account: </w:t>
      </w:r>
      <w:hyperlink r:id="rId9" w:history="1">
        <w:r>
          <w:rPr>
            <w:rStyle w:val="Hyperlink"/>
            <w:rFonts w:ascii="Times New Roman" w:hAnsi="Times New Roman" w:cs="Times New Roman"/>
            <w:sz w:val="24"/>
            <w:szCs w:val="24"/>
            <w:lang w:val="en-NZ"/>
          </w:rPr>
          <w:t>https://www.linkedin.com/in/mestet-yibelt</w:t>
        </w:r>
        <w:r>
          <w:rPr>
            <w:rStyle w:val="Hyperlink"/>
            <w:rFonts w:ascii="Times New Roman" w:eastAsia="Times New Roman" w:hAnsi="Times New Roman" w:cs="Times New Roman"/>
            <w:sz w:val="24"/>
            <w:szCs w:val="24"/>
          </w:rPr>
          <w:t>al-878534144</w:t>
        </w:r>
      </w:hyperlink>
    </w:p>
    <w:p w:rsidR="00B3318A" w:rsidRDefault="00B3318A" w:rsidP="00B3318A">
      <w:pPr>
        <w:autoSpaceDE w:val="0"/>
        <w:autoSpaceDN w:val="0"/>
        <w:adjustRightInd w:val="0"/>
        <w:spacing w:line="240" w:lineRule="auto"/>
        <w:rPr>
          <w:rFonts w:ascii="Arial" w:hAnsi="Arial" w:cs="Arial"/>
          <w:color w:val="222222"/>
          <w:shd w:val="clear" w:color="auto" w:fill="FFFFFF"/>
        </w:rPr>
      </w:pPr>
      <w:r>
        <w:rPr>
          <w:rFonts w:ascii="Times New Roman" w:hAnsi="Times New Roman" w:cs="Times New Roman"/>
          <w:sz w:val="24"/>
          <w:szCs w:val="24"/>
          <w:lang w:val="en-NZ"/>
        </w:rPr>
        <w:t xml:space="preserve">Session name/ number: </w:t>
      </w:r>
      <w:r w:rsidR="00A156BD">
        <w:rPr>
          <w:rStyle w:val="Strong"/>
          <w:rFonts w:ascii="Arial" w:hAnsi="Arial" w:cs="Arial"/>
          <w:color w:val="222222"/>
          <w:shd w:val="clear" w:color="auto" w:fill="FFFFFF"/>
        </w:rPr>
        <w:t>Cardiology Meet 2022</w:t>
      </w:r>
      <w:r w:rsidR="00A156BD">
        <w:rPr>
          <w:rFonts w:ascii="Arial" w:hAnsi="Arial" w:cs="Arial"/>
          <w:color w:val="222222"/>
          <w:shd w:val="clear" w:color="auto" w:fill="FFFFFF"/>
        </w:rPr>
        <w:t> </w:t>
      </w:r>
    </w:p>
    <w:p w:rsidR="00C84307" w:rsidRDefault="00B3318A" w:rsidP="00B3318A">
      <w:pPr>
        <w:autoSpaceDE w:val="0"/>
        <w:autoSpaceDN w:val="0"/>
        <w:adjustRightInd w:val="0"/>
        <w:spacing w:line="240" w:lineRule="auto"/>
        <w:rPr>
          <w:rFonts w:ascii="Times New Roman" w:hAnsi="Times New Roman" w:cs="Times New Roman"/>
          <w:sz w:val="24"/>
          <w:szCs w:val="24"/>
          <w:lang w:val="en-NZ"/>
        </w:rPr>
      </w:pPr>
      <w:r>
        <w:rPr>
          <w:rFonts w:ascii="Times New Roman" w:hAnsi="Times New Roman" w:cs="Times New Roman"/>
          <w:sz w:val="24"/>
          <w:szCs w:val="24"/>
          <w:lang w:val="en-NZ"/>
        </w:rPr>
        <w:t>Category: Oral p</w:t>
      </w:r>
      <w:r w:rsidR="00511372">
        <w:rPr>
          <w:rFonts w:ascii="Times New Roman" w:hAnsi="Times New Roman" w:cs="Times New Roman"/>
          <w:sz w:val="24"/>
          <w:szCs w:val="24"/>
          <w:lang w:val="en-NZ"/>
        </w:rPr>
        <w:t>resentation</w:t>
      </w:r>
    </w:p>
    <w:p w:rsidR="00B3318A" w:rsidRDefault="00B3318A" w:rsidP="00B3318A">
      <w:pPr>
        <w:autoSpaceDE w:val="0"/>
        <w:autoSpaceDN w:val="0"/>
        <w:adjustRightInd w:val="0"/>
        <w:spacing w:line="240" w:lineRule="auto"/>
        <w:rPr>
          <w:rFonts w:ascii="Times New Roman" w:hAnsi="Times New Roman" w:cs="Times New Roman"/>
          <w:b/>
          <w:sz w:val="24"/>
          <w:szCs w:val="24"/>
          <w:lang w:val="en-NZ"/>
        </w:rPr>
      </w:pPr>
      <w:r>
        <w:rPr>
          <w:rFonts w:ascii="Times New Roman" w:hAnsi="Times New Roman" w:cs="Times New Roman"/>
          <w:sz w:val="24"/>
          <w:szCs w:val="24"/>
          <w:lang w:val="en-NZ"/>
        </w:rPr>
        <w:br/>
      </w:r>
    </w:p>
    <w:p w:rsidR="00B3318A" w:rsidRDefault="00B3318A" w:rsidP="00B3318A">
      <w:pPr>
        <w:autoSpaceDE w:val="0"/>
        <w:autoSpaceDN w:val="0"/>
        <w:adjustRightInd w:val="0"/>
        <w:spacing w:line="240" w:lineRule="auto"/>
        <w:rPr>
          <w:rFonts w:ascii="Times New Roman" w:hAnsi="Times New Roman" w:cs="Times New Roman"/>
          <w:b/>
          <w:sz w:val="24"/>
          <w:szCs w:val="24"/>
          <w:lang w:val="en-NZ"/>
        </w:rPr>
      </w:pPr>
    </w:p>
    <w:p w:rsidR="00B3318A" w:rsidRDefault="00B3318A" w:rsidP="00B3318A">
      <w:pPr>
        <w:autoSpaceDE w:val="0"/>
        <w:autoSpaceDN w:val="0"/>
        <w:adjustRightInd w:val="0"/>
        <w:spacing w:line="240" w:lineRule="auto"/>
        <w:rPr>
          <w:rFonts w:ascii="Times New Roman" w:hAnsi="Times New Roman" w:cs="Times New Roman"/>
          <w:b/>
          <w:sz w:val="24"/>
          <w:szCs w:val="24"/>
          <w:lang w:val="en-NZ"/>
        </w:rPr>
      </w:pPr>
    </w:p>
    <w:p w:rsidR="00B3318A" w:rsidRDefault="00B3318A" w:rsidP="00B3318A">
      <w:pPr>
        <w:spacing w:line="360" w:lineRule="auto"/>
        <w:jc w:val="both"/>
        <w:rPr>
          <w:rFonts w:ascii="Times New Roman" w:hAnsi="Times New Roman" w:cs="Times New Roman"/>
          <w:b/>
          <w:sz w:val="28"/>
          <w:szCs w:val="24"/>
        </w:rPr>
      </w:pPr>
    </w:p>
    <w:p w:rsidR="00B3318A" w:rsidRDefault="00B3318A" w:rsidP="00B3318A">
      <w:pPr>
        <w:spacing w:line="360" w:lineRule="auto"/>
        <w:jc w:val="both"/>
        <w:rPr>
          <w:rFonts w:ascii="Times New Roman" w:hAnsi="Times New Roman" w:cs="Times New Roman"/>
          <w:b/>
          <w:sz w:val="28"/>
          <w:szCs w:val="24"/>
        </w:rPr>
      </w:pPr>
    </w:p>
    <w:p w:rsidR="00E1533C" w:rsidRDefault="00E1533C" w:rsidP="00B3318A">
      <w:pPr>
        <w:spacing w:line="360" w:lineRule="auto"/>
        <w:jc w:val="both"/>
        <w:rPr>
          <w:rFonts w:ascii="Times New Roman" w:hAnsi="Times New Roman" w:cs="Times New Roman"/>
          <w:b/>
          <w:sz w:val="28"/>
          <w:szCs w:val="24"/>
        </w:rPr>
      </w:pPr>
    </w:p>
    <w:p w:rsidR="00B3318A" w:rsidRDefault="00B3318A" w:rsidP="00B3318A">
      <w:pPr>
        <w:spacing w:line="360" w:lineRule="auto"/>
        <w:jc w:val="both"/>
        <w:rPr>
          <w:rFonts w:ascii="Times New Roman" w:hAnsi="Times New Roman" w:cs="Times New Roman"/>
          <w:b/>
          <w:sz w:val="28"/>
          <w:szCs w:val="24"/>
        </w:rPr>
      </w:pPr>
      <w:r>
        <w:rPr>
          <w:rFonts w:ascii="Times New Roman" w:hAnsi="Times New Roman" w:cs="Times New Roman"/>
          <w:b/>
          <w:sz w:val="28"/>
          <w:szCs w:val="24"/>
        </w:rPr>
        <w:lastRenderedPageBreak/>
        <w:t xml:space="preserve">References  </w:t>
      </w:r>
    </w:p>
    <w:p w:rsidR="00B3318A" w:rsidRDefault="00B3318A" w:rsidP="00B3318A">
      <w:pPr>
        <w:numPr>
          <w:ilvl w:val="0"/>
          <w:numId w:val="2"/>
        </w:numPr>
        <w:spacing w:after="160" w:line="360" w:lineRule="auto"/>
        <w:contextualSpacing/>
        <w:jc w:val="both"/>
        <w:rPr>
          <w:rFonts w:ascii="Times New Roman" w:eastAsiaTheme="minorEastAsia" w:hAnsi="Times New Roman" w:cs="Times New Roman"/>
          <w:kern w:val="24"/>
          <w:sz w:val="24"/>
          <w:szCs w:val="24"/>
        </w:rPr>
      </w:pPr>
      <w:r>
        <w:rPr>
          <w:rFonts w:ascii="Times New Roman" w:eastAsiaTheme="minorEastAsia" w:hAnsi="Times New Roman" w:cs="Times New Roman"/>
          <w:kern w:val="24"/>
          <w:sz w:val="24"/>
          <w:szCs w:val="24"/>
        </w:rPr>
        <w:t>WHO Executive Board  141st session report on Rheumatic heart disease 1 May 2017</w:t>
      </w:r>
    </w:p>
    <w:p w:rsidR="00B3318A" w:rsidRDefault="00B3318A" w:rsidP="00B3318A">
      <w:pPr>
        <w:pStyle w:val="ListParagraph"/>
        <w:numPr>
          <w:ilvl w:val="0"/>
          <w:numId w:val="2"/>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 xml:space="preserve">Evidence-based, best practice New Zealand Guidelines for Rheumatic Fever: Proposed Rheumatic Fever Primary Prevention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Pediatr</w:t>
      </w:r>
      <w:proofErr w:type="spellEnd"/>
      <w:r>
        <w:rPr>
          <w:rFonts w:ascii="Times New Roman" w:hAnsi="Times New Roman" w:cs="Times New Roman"/>
          <w:sz w:val="24"/>
          <w:szCs w:val="24"/>
        </w:rPr>
        <w:t xml:space="preserve"> Infect Dis J. 2009; 13: 1-120.</w:t>
      </w:r>
    </w:p>
    <w:p w:rsidR="00B3318A" w:rsidRDefault="00B3318A" w:rsidP="00B3318A">
      <w:pPr>
        <w:numPr>
          <w:ilvl w:val="0"/>
          <w:numId w:val="2"/>
        </w:numPr>
        <w:spacing w:after="160" w:line="360" w:lineRule="auto"/>
        <w:contextualSpacing/>
        <w:jc w:val="both"/>
        <w:rPr>
          <w:rFonts w:ascii="Times New Roman" w:eastAsiaTheme="minorEastAsia" w:hAnsi="Times New Roman" w:cs="Times New Roman"/>
          <w:kern w:val="24"/>
          <w:sz w:val="24"/>
          <w:szCs w:val="24"/>
        </w:rPr>
      </w:pPr>
      <w:r>
        <w:rPr>
          <w:rFonts w:ascii="Times New Roman" w:eastAsiaTheme="minorEastAsia" w:hAnsi="Times New Roman" w:cs="Times New Roman"/>
          <w:kern w:val="24"/>
          <w:sz w:val="24"/>
          <w:szCs w:val="24"/>
        </w:rPr>
        <w:t xml:space="preserve">Rheumatic Fever and Rheumatic Heart Disease: World Health Organ </w:t>
      </w:r>
      <w:proofErr w:type="spellStart"/>
      <w:r>
        <w:rPr>
          <w:rFonts w:ascii="Times New Roman" w:eastAsiaTheme="minorEastAsia" w:hAnsi="Times New Roman" w:cs="Times New Roman"/>
          <w:kern w:val="24"/>
          <w:sz w:val="24"/>
          <w:szCs w:val="24"/>
        </w:rPr>
        <w:t>Techn</w:t>
      </w:r>
      <w:proofErr w:type="spellEnd"/>
      <w:r>
        <w:rPr>
          <w:rFonts w:ascii="Times New Roman" w:eastAsiaTheme="minorEastAsia" w:hAnsi="Times New Roman" w:cs="Times New Roman"/>
          <w:kern w:val="24"/>
          <w:sz w:val="24"/>
          <w:szCs w:val="24"/>
        </w:rPr>
        <w:t xml:space="preserve"> Rep </w:t>
      </w:r>
      <w:proofErr w:type="spellStart"/>
      <w:r>
        <w:rPr>
          <w:rFonts w:ascii="Times New Roman" w:eastAsiaTheme="minorEastAsia" w:hAnsi="Times New Roman" w:cs="Times New Roman"/>
          <w:kern w:val="24"/>
          <w:sz w:val="24"/>
          <w:szCs w:val="24"/>
        </w:rPr>
        <w:t>Ser</w:t>
      </w:r>
      <w:proofErr w:type="spellEnd"/>
      <w:r>
        <w:rPr>
          <w:rFonts w:ascii="Times New Roman" w:eastAsiaTheme="minorEastAsia" w:hAnsi="Times New Roman" w:cs="Times New Roman"/>
          <w:kern w:val="24"/>
          <w:sz w:val="24"/>
          <w:szCs w:val="24"/>
        </w:rPr>
        <w:t xml:space="preserve"> 2004;923:1-130</w:t>
      </w:r>
    </w:p>
    <w:p w:rsidR="00B3318A" w:rsidRDefault="00B3318A" w:rsidP="00B3318A">
      <w:pPr>
        <w:numPr>
          <w:ilvl w:val="0"/>
          <w:numId w:val="2"/>
        </w:numPr>
        <w:spacing w:after="160" w:line="360" w:lineRule="auto"/>
        <w:contextualSpacing/>
        <w:jc w:val="both"/>
        <w:rPr>
          <w:rFonts w:ascii="Times New Roman" w:hAnsi="Times New Roman" w:cs="Times New Roman"/>
          <w:sz w:val="24"/>
          <w:szCs w:val="24"/>
        </w:rPr>
      </w:pPr>
      <w:r>
        <w:rPr>
          <w:rFonts w:ascii="Times New Roman" w:eastAsiaTheme="minorEastAsia" w:hAnsi="Times New Roman" w:cs="Times New Roman"/>
          <w:kern w:val="24"/>
          <w:sz w:val="24"/>
          <w:szCs w:val="24"/>
        </w:rPr>
        <w:t xml:space="preserve">John </w:t>
      </w:r>
      <w:proofErr w:type="spellStart"/>
      <w:r>
        <w:rPr>
          <w:rFonts w:ascii="Times New Roman" w:eastAsiaTheme="minorEastAsia" w:hAnsi="Times New Roman" w:cs="Times New Roman"/>
          <w:kern w:val="24"/>
          <w:sz w:val="24"/>
          <w:szCs w:val="24"/>
        </w:rPr>
        <w:t>Hewitson</w:t>
      </w:r>
      <w:proofErr w:type="spellEnd"/>
      <w:r>
        <w:rPr>
          <w:rFonts w:ascii="Times New Roman" w:eastAsiaTheme="minorEastAsia" w:hAnsi="Times New Roman" w:cs="Times New Roman"/>
          <w:kern w:val="24"/>
          <w:sz w:val="24"/>
          <w:szCs w:val="24"/>
        </w:rPr>
        <w:t xml:space="preserve"> and Peter </w:t>
      </w:r>
      <w:proofErr w:type="spellStart"/>
      <w:r>
        <w:rPr>
          <w:rFonts w:ascii="Times New Roman" w:eastAsiaTheme="minorEastAsia" w:hAnsi="Times New Roman" w:cs="Times New Roman"/>
          <w:kern w:val="24"/>
          <w:sz w:val="24"/>
          <w:szCs w:val="24"/>
        </w:rPr>
        <w:t>Zilla</w:t>
      </w:r>
      <w:proofErr w:type="spellEnd"/>
      <w:r>
        <w:rPr>
          <w:rFonts w:ascii="Times New Roman" w:eastAsiaTheme="minorEastAsia" w:hAnsi="Times New Roman" w:cs="Times New Roman"/>
          <w:kern w:val="24"/>
          <w:sz w:val="24"/>
          <w:szCs w:val="24"/>
        </w:rPr>
        <w:t xml:space="preserve"> </w:t>
      </w:r>
      <w:proofErr w:type="spellStart"/>
      <w:r>
        <w:rPr>
          <w:rFonts w:ascii="Times New Roman" w:eastAsiaTheme="minorEastAsia" w:hAnsi="Times New Roman" w:cs="Times New Roman"/>
          <w:kern w:val="24"/>
          <w:sz w:val="24"/>
          <w:szCs w:val="24"/>
        </w:rPr>
        <w:t>Christiaan</w:t>
      </w:r>
      <w:proofErr w:type="spellEnd"/>
      <w:r>
        <w:rPr>
          <w:rFonts w:ascii="Times New Roman" w:eastAsiaTheme="minorEastAsia" w:hAnsi="Times New Roman" w:cs="Times New Roman"/>
          <w:kern w:val="24"/>
          <w:sz w:val="24"/>
          <w:szCs w:val="24"/>
        </w:rPr>
        <w:t xml:space="preserve"> Barnard Division of Cardiothoracic Surgery University of Cape Town and Red Cross Children’s Hospital.</w:t>
      </w:r>
      <w:r>
        <w:rPr>
          <w:rFonts w:ascii="Times New Roman" w:hAnsi="Times New Roman" w:cs="Times New Roman"/>
          <w:sz w:val="24"/>
          <w:szCs w:val="24"/>
        </w:rPr>
        <w:t xml:space="preserve"> </w:t>
      </w:r>
      <w:r>
        <w:rPr>
          <w:rFonts w:ascii="Times New Roman" w:eastAsiaTheme="minorEastAsia" w:hAnsi="Times New Roman" w:cs="Times New Roman"/>
          <w:kern w:val="24"/>
          <w:sz w:val="24"/>
          <w:szCs w:val="24"/>
        </w:rPr>
        <w:t>Children’s heart disease in sub-Saharan Africa: Challenging the burden of disease.</w:t>
      </w:r>
      <w:r>
        <w:rPr>
          <w:rFonts w:ascii="Times New Roman" w:hAnsi="Times New Roman" w:cs="Times New Roman"/>
          <w:sz w:val="24"/>
          <w:szCs w:val="24"/>
        </w:rPr>
        <w:t xml:space="preserve"> </w:t>
      </w:r>
      <w:proofErr w:type="spellStart"/>
      <w:r>
        <w:rPr>
          <w:rFonts w:ascii="Times New Roman" w:eastAsiaTheme="minorEastAsia" w:hAnsi="Times New Roman" w:cs="Times New Roman"/>
          <w:kern w:val="24"/>
          <w:sz w:val="24"/>
          <w:szCs w:val="24"/>
        </w:rPr>
        <w:t>SAHeart</w:t>
      </w:r>
      <w:proofErr w:type="spellEnd"/>
      <w:r>
        <w:rPr>
          <w:rFonts w:ascii="Times New Roman" w:eastAsiaTheme="minorEastAsia" w:hAnsi="Times New Roman" w:cs="Times New Roman"/>
          <w:kern w:val="24"/>
          <w:sz w:val="24"/>
          <w:szCs w:val="24"/>
        </w:rPr>
        <w:t xml:space="preserve"> 2010; 7:18-29</w:t>
      </w:r>
    </w:p>
    <w:p w:rsidR="00B3318A" w:rsidRDefault="00B3318A" w:rsidP="00B3318A">
      <w:pPr>
        <w:numPr>
          <w:ilvl w:val="0"/>
          <w:numId w:val="2"/>
        </w:numPr>
        <w:spacing w:after="16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Michael A. Gerber. Rheumatic Fever In: Robert M. </w:t>
      </w:r>
      <w:proofErr w:type="spellStart"/>
      <w:r>
        <w:rPr>
          <w:rFonts w:ascii="Times New Roman" w:hAnsi="Times New Roman" w:cs="Times New Roman"/>
          <w:sz w:val="24"/>
          <w:szCs w:val="24"/>
        </w:rPr>
        <w:t>Kliegman</w:t>
      </w:r>
      <w:proofErr w:type="spellEnd"/>
      <w:r>
        <w:rPr>
          <w:rFonts w:ascii="Times New Roman" w:hAnsi="Times New Roman" w:cs="Times New Roman"/>
          <w:sz w:val="24"/>
          <w:szCs w:val="24"/>
        </w:rPr>
        <w:t xml:space="preserve">, Bonita F. Stanton, Joseph W. St. </w:t>
      </w:r>
      <w:proofErr w:type="spellStart"/>
      <w:r>
        <w:rPr>
          <w:rFonts w:ascii="Times New Roman" w:hAnsi="Times New Roman" w:cs="Times New Roman"/>
          <w:sz w:val="24"/>
          <w:szCs w:val="24"/>
        </w:rPr>
        <w:t>Geme</w:t>
      </w:r>
      <w:proofErr w:type="spellEnd"/>
      <w:r>
        <w:rPr>
          <w:rFonts w:ascii="Times New Roman" w:hAnsi="Times New Roman" w:cs="Times New Roman"/>
          <w:sz w:val="24"/>
          <w:szCs w:val="24"/>
        </w:rPr>
        <w:t xml:space="preserve"> III, Nina F. </w:t>
      </w:r>
      <w:proofErr w:type="spellStart"/>
      <w:r>
        <w:rPr>
          <w:rFonts w:ascii="Times New Roman" w:hAnsi="Times New Roman" w:cs="Times New Roman"/>
          <w:sz w:val="24"/>
          <w:szCs w:val="24"/>
        </w:rPr>
        <w:t>Schor</w:t>
      </w:r>
      <w:proofErr w:type="spellEnd"/>
      <w:r>
        <w:rPr>
          <w:rFonts w:ascii="Times New Roman" w:hAnsi="Times New Roman" w:cs="Times New Roman"/>
          <w:sz w:val="24"/>
          <w:szCs w:val="24"/>
        </w:rPr>
        <w:t xml:space="preserve">, Richard E. Behrman, </w:t>
      </w:r>
      <w:proofErr w:type="spellStart"/>
      <w:proofErr w:type="gramStart"/>
      <w:r>
        <w:rPr>
          <w:rFonts w:ascii="Times New Roman" w:hAnsi="Times New Roman" w:cs="Times New Roman"/>
          <w:sz w:val="24"/>
          <w:szCs w:val="24"/>
        </w:rPr>
        <w:t>eds</w:t>
      </w:r>
      <w:proofErr w:type="spellEnd"/>
      <w:proofErr w:type="gramEnd"/>
      <w:r>
        <w:rPr>
          <w:rFonts w:ascii="Times New Roman" w:hAnsi="Times New Roman" w:cs="Times New Roman"/>
          <w:sz w:val="24"/>
          <w:szCs w:val="24"/>
        </w:rPr>
        <w:t>: Nelson text book of pediatrics 18</w:t>
      </w:r>
      <w:r>
        <w:rPr>
          <w:rFonts w:ascii="Times New Roman" w:hAnsi="Times New Roman" w:cs="Times New Roman"/>
          <w:sz w:val="24"/>
          <w:szCs w:val="24"/>
          <w:vertAlign w:val="superscript"/>
        </w:rPr>
        <w:t>th</w:t>
      </w:r>
      <w:r>
        <w:rPr>
          <w:rFonts w:ascii="Times New Roman" w:hAnsi="Times New Roman" w:cs="Times New Roman"/>
          <w:sz w:val="24"/>
          <w:szCs w:val="24"/>
        </w:rPr>
        <w:t xml:space="preserve"> ed. Philadelphia: Elsevier Saunders; 2008. </w:t>
      </w:r>
      <w:proofErr w:type="gramStart"/>
      <w:r>
        <w:rPr>
          <w:rFonts w:ascii="Times New Roman" w:hAnsi="Times New Roman" w:cs="Times New Roman"/>
          <w:sz w:val="24"/>
          <w:szCs w:val="24"/>
        </w:rPr>
        <w:t>p140-144</w:t>
      </w:r>
      <w:proofErr w:type="gramEnd"/>
      <w:r>
        <w:rPr>
          <w:rFonts w:ascii="Times New Roman" w:hAnsi="Times New Roman" w:cs="Times New Roman"/>
          <w:sz w:val="24"/>
          <w:szCs w:val="24"/>
        </w:rPr>
        <w:t>.</w:t>
      </w:r>
    </w:p>
    <w:p w:rsidR="00B3318A" w:rsidRDefault="00B3318A" w:rsidP="00B3318A">
      <w:pPr>
        <w:numPr>
          <w:ilvl w:val="0"/>
          <w:numId w:val="2"/>
        </w:numPr>
        <w:spacing w:after="160" w:line="360" w:lineRule="auto"/>
        <w:contextualSpacing/>
        <w:jc w:val="both"/>
        <w:rPr>
          <w:rFonts w:ascii="Times New Roman" w:hAnsi="Times New Roman" w:cs="Times New Roman"/>
          <w:sz w:val="24"/>
          <w:szCs w:val="24"/>
        </w:rPr>
      </w:pPr>
      <w:r>
        <w:rPr>
          <w:rFonts w:ascii="Times New Roman" w:eastAsiaTheme="minorEastAsia" w:hAnsi="Times New Roman" w:cs="Times New Roman"/>
          <w:kern w:val="24"/>
          <w:sz w:val="24"/>
          <w:szCs w:val="24"/>
        </w:rPr>
        <w:t>Rheumatic fever and rheumatic heart disease. Report of a WHO Study Group. Geneva, World Health Organization, 1988 (Technical Report Series No. 764).</w:t>
      </w:r>
    </w:p>
    <w:p w:rsidR="00B3318A" w:rsidRDefault="00B3318A" w:rsidP="00B3318A">
      <w:pPr>
        <w:numPr>
          <w:ilvl w:val="0"/>
          <w:numId w:val="2"/>
        </w:numPr>
        <w:spacing w:after="16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American Heart Association. Treatment of acute streptococcal pharyngitis and prevention of rheumatic fever: a statement for health professionals. Pediatrics, 1995, 96(4 </w:t>
      </w:r>
      <w:proofErr w:type="spellStart"/>
      <w:r>
        <w:rPr>
          <w:rFonts w:ascii="Times New Roman" w:hAnsi="Times New Roman" w:cs="Times New Roman"/>
          <w:sz w:val="24"/>
          <w:szCs w:val="24"/>
        </w:rPr>
        <w:t>Pt</w:t>
      </w:r>
      <w:proofErr w:type="spellEnd"/>
      <w:r>
        <w:rPr>
          <w:rFonts w:ascii="Times New Roman" w:hAnsi="Times New Roman" w:cs="Times New Roman"/>
          <w:sz w:val="24"/>
          <w:szCs w:val="24"/>
        </w:rPr>
        <w:t xml:space="preserve"> 1):758–764.</w:t>
      </w:r>
    </w:p>
    <w:p w:rsidR="00B3318A" w:rsidRDefault="00B3318A" w:rsidP="00B3318A">
      <w:pPr>
        <w:numPr>
          <w:ilvl w:val="0"/>
          <w:numId w:val="2"/>
        </w:numPr>
        <w:spacing w:after="160" w:line="360" w:lineRule="auto"/>
        <w:contextualSpacing/>
        <w:jc w:val="both"/>
        <w:rPr>
          <w:rFonts w:ascii="Times New Roman" w:hAnsi="Times New Roman" w:cs="Times New Roman"/>
          <w:sz w:val="24"/>
          <w:szCs w:val="24"/>
        </w:rPr>
      </w:pPr>
      <w:r>
        <w:rPr>
          <w:rFonts w:ascii="Times New Roman" w:hAnsi="Times New Roman" w:cs="Times New Roman"/>
          <w:sz w:val="24"/>
          <w:szCs w:val="24"/>
        </w:rPr>
        <w:t>Seven key actions to eradicate rheumatic heart disease in Africa: the Addis Ababa communiqué. CVJ AFRICA  Volume 27, No 3, May/June 2016</w:t>
      </w:r>
    </w:p>
    <w:p w:rsidR="00B3318A" w:rsidRDefault="00B3318A" w:rsidP="00B3318A">
      <w:pPr>
        <w:numPr>
          <w:ilvl w:val="0"/>
          <w:numId w:val="2"/>
        </w:numPr>
        <w:spacing w:after="160" w:line="360" w:lineRule="auto"/>
        <w:contextualSpacing/>
        <w:jc w:val="both"/>
        <w:rPr>
          <w:rFonts w:ascii="Times New Roman" w:hAnsi="Times New Roman" w:cs="Times New Roman"/>
          <w:sz w:val="24"/>
          <w:szCs w:val="24"/>
        </w:rPr>
      </w:pPr>
      <w:proofErr w:type="spellStart"/>
      <w:r>
        <w:rPr>
          <w:rFonts w:ascii="Times New Roman" w:hAnsi="Times New Roman" w:cs="Times New Roman"/>
          <w:sz w:val="24"/>
          <w:szCs w:val="24"/>
        </w:rPr>
        <w:t>Wyber</w:t>
      </w:r>
      <w:proofErr w:type="spellEnd"/>
      <w:r>
        <w:rPr>
          <w:rFonts w:ascii="Times New Roman" w:hAnsi="Times New Roman" w:cs="Times New Roman"/>
          <w:sz w:val="24"/>
          <w:szCs w:val="24"/>
        </w:rPr>
        <w:t xml:space="preserve">, R. Grainger Gasser, A. Thompson, D. Kennedy, D. Johnson, T. </w:t>
      </w:r>
      <w:proofErr w:type="spellStart"/>
      <w:r>
        <w:rPr>
          <w:rFonts w:ascii="Times New Roman" w:hAnsi="Times New Roman" w:cs="Times New Roman"/>
          <w:sz w:val="24"/>
          <w:szCs w:val="24"/>
        </w:rPr>
        <w:t>Taubert</w:t>
      </w:r>
      <w:proofErr w:type="spellEnd"/>
      <w:r>
        <w:rPr>
          <w:rFonts w:ascii="Times New Roman" w:hAnsi="Times New Roman" w:cs="Times New Roman"/>
          <w:sz w:val="24"/>
          <w:szCs w:val="24"/>
        </w:rPr>
        <w:t xml:space="preserve">, K. </w:t>
      </w:r>
      <w:proofErr w:type="spellStart"/>
      <w:r>
        <w:rPr>
          <w:rFonts w:ascii="Times New Roman" w:hAnsi="Times New Roman" w:cs="Times New Roman"/>
          <w:sz w:val="24"/>
          <w:szCs w:val="24"/>
        </w:rPr>
        <w:t>Carapetis</w:t>
      </w:r>
      <w:proofErr w:type="spellEnd"/>
      <w:r>
        <w:rPr>
          <w:rFonts w:ascii="Times New Roman" w:hAnsi="Times New Roman" w:cs="Times New Roman"/>
          <w:sz w:val="24"/>
          <w:szCs w:val="24"/>
        </w:rPr>
        <w:t xml:space="preserve">, J. Tools for Implementing RHD Control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xml:space="preserve">, Quick TIPS Summary. World Heart Federation and </w:t>
      </w:r>
      <w:proofErr w:type="spellStart"/>
      <w:r>
        <w:rPr>
          <w:rFonts w:ascii="Times New Roman" w:hAnsi="Times New Roman" w:cs="Times New Roman"/>
          <w:sz w:val="24"/>
          <w:szCs w:val="24"/>
        </w:rPr>
        <w:t>RhEACH</w:t>
      </w:r>
      <w:proofErr w:type="spellEnd"/>
      <w:r>
        <w:rPr>
          <w:rFonts w:ascii="Times New Roman" w:hAnsi="Times New Roman" w:cs="Times New Roman"/>
          <w:sz w:val="24"/>
          <w:szCs w:val="24"/>
        </w:rPr>
        <w:t>. Perth, Australia 2014.</w:t>
      </w:r>
    </w:p>
    <w:p w:rsidR="00B3318A" w:rsidRDefault="00B3318A" w:rsidP="00B3318A">
      <w:pPr>
        <w:numPr>
          <w:ilvl w:val="0"/>
          <w:numId w:val="2"/>
        </w:numPr>
        <w:spacing w:after="16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Maria MR. Awareness of rheumatic heart disease prevention among primary health providers and people age nine years and above in </w:t>
      </w:r>
      <w:proofErr w:type="spellStart"/>
      <w:r>
        <w:rPr>
          <w:rFonts w:ascii="Times New Roman" w:hAnsi="Times New Roman" w:cs="Times New Roman"/>
          <w:sz w:val="24"/>
          <w:szCs w:val="24"/>
        </w:rPr>
        <w:t>Kinondoni</w:t>
      </w:r>
      <w:proofErr w:type="spellEnd"/>
      <w:r>
        <w:rPr>
          <w:rFonts w:ascii="Times New Roman" w:hAnsi="Times New Roman" w:cs="Times New Roman"/>
          <w:sz w:val="24"/>
          <w:szCs w:val="24"/>
        </w:rPr>
        <w:t xml:space="preserve"> Municipality. </w:t>
      </w:r>
      <w:proofErr w:type="spellStart"/>
      <w:r>
        <w:rPr>
          <w:rFonts w:ascii="Times New Roman" w:hAnsi="Times New Roman" w:cs="Times New Roman"/>
          <w:sz w:val="24"/>
          <w:szCs w:val="24"/>
        </w:rPr>
        <w:t>Msc</w:t>
      </w:r>
      <w:proofErr w:type="spellEnd"/>
      <w:r>
        <w:rPr>
          <w:rFonts w:ascii="Times New Roman" w:hAnsi="Times New Roman" w:cs="Times New Roman"/>
          <w:sz w:val="24"/>
          <w:szCs w:val="24"/>
        </w:rPr>
        <w:t xml:space="preserve"> Dissertation. Dar </w:t>
      </w:r>
      <w:proofErr w:type="spellStart"/>
      <w:r>
        <w:rPr>
          <w:rFonts w:ascii="Times New Roman" w:hAnsi="Times New Roman" w:cs="Times New Roman"/>
          <w:sz w:val="24"/>
          <w:szCs w:val="24"/>
        </w:rPr>
        <w:t>Eselam</w:t>
      </w:r>
      <w:proofErr w:type="spellEnd"/>
      <w:r>
        <w:rPr>
          <w:rFonts w:ascii="Times New Roman" w:hAnsi="Times New Roman" w:cs="Times New Roman"/>
          <w:sz w:val="24"/>
          <w:szCs w:val="24"/>
        </w:rPr>
        <w:t>; Tanzania, 2011.</w:t>
      </w:r>
    </w:p>
    <w:p w:rsidR="00B3318A" w:rsidRDefault="00B3318A" w:rsidP="00B3318A">
      <w:pPr>
        <w:numPr>
          <w:ilvl w:val="0"/>
          <w:numId w:val="2"/>
        </w:numPr>
        <w:spacing w:after="16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FMOH (1993).  Health  policy  of  the  Transitional  Government  of Ethiopia, </w:t>
      </w:r>
      <w:proofErr w:type="spellStart"/>
      <w:r>
        <w:rPr>
          <w:rFonts w:ascii="Times New Roman" w:hAnsi="Times New Roman" w:cs="Times New Roman"/>
          <w:sz w:val="24"/>
          <w:szCs w:val="24"/>
        </w:rPr>
        <w:t>FMoH</w:t>
      </w:r>
      <w:proofErr w:type="spellEnd"/>
      <w:r>
        <w:rPr>
          <w:rFonts w:ascii="Times New Roman" w:hAnsi="Times New Roman" w:cs="Times New Roman"/>
          <w:sz w:val="24"/>
          <w:szCs w:val="24"/>
        </w:rPr>
        <w:t xml:space="preserve">, Addis Ababa </w:t>
      </w:r>
    </w:p>
    <w:p w:rsidR="00B3318A" w:rsidRDefault="00B3318A" w:rsidP="00B3318A">
      <w:pPr>
        <w:numPr>
          <w:ilvl w:val="0"/>
          <w:numId w:val="2"/>
        </w:numPr>
        <w:spacing w:after="160" w:line="360" w:lineRule="auto"/>
        <w:contextualSpacing/>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(WHO, 2008)</w:t>
      </w:r>
      <w:r>
        <w:rPr>
          <w:rFonts w:ascii="Times New Roman" w:hAnsi="Times New Roman" w:cs="Times New Roman"/>
        </w:rPr>
        <w:t xml:space="preserve"> Primary Health Care – Now More Than Ever &amp; (WHO, 1978) Declaration of Alma-Ata on Primary Health Care.</w:t>
      </w:r>
    </w:p>
    <w:p w:rsidR="00B3318A" w:rsidRDefault="00B3318A" w:rsidP="00B3318A">
      <w:pPr>
        <w:numPr>
          <w:ilvl w:val="0"/>
          <w:numId w:val="2"/>
        </w:numPr>
        <w:spacing w:after="160" w:line="360" w:lineRule="auto"/>
        <w:contextualSpacing/>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FMoH</w:t>
      </w:r>
      <w:proofErr w:type="spellEnd"/>
      <w:r>
        <w:rPr>
          <w:rFonts w:ascii="Times New Roman" w:hAnsi="Times New Roman" w:cs="Times New Roman"/>
          <w:sz w:val="24"/>
          <w:szCs w:val="24"/>
        </w:rPr>
        <w:t xml:space="preserve"> (2005a) &amp; </w:t>
      </w:r>
      <w:proofErr w:type="spellStart"/>
      <w:r>
        <w:rPr>
          <w:rFonts w:ascii="Times New Roman" w:hAnsi="Times New Roman" w:cs="Times New Roman"/>
          <w:sz w:val="24"/>
          <w:szCs w:val="24"/>
        </w:rPr>
        <w:t>FMoH</w:t>
      </w:r>
      <w:proofErr w:type="spellEnd"/>
      <w:r>
        <w:rPr>
          <w:rFonts w:ascii="Times New Roman" w:hAnsi="Times New Roman" w:cs="Times New Roman"/>
          <w:sz w:val="24"/>
          <w:szCs w:val="24"/>
        </w:rPr>
        <w:t xml:space="preserve"> (2005b).  Health Sector Strategic Plan (HSDP-III) &amp; Health service extension program implementation guideline, Planning and Programming Department, FMOH, Addis Ababa, 2005/6-2009/10.</w:t>
      </w:r>
    </w:p>
    <w:p w:rsidR="00B3318A" w:rsidRDefault="00B3318A" w:rsidP="00B3318A">
      <w:pPr>
        <w:numPr>
          <w:ilvl w:val="0"/>
          <w:numId w:val="2"/>
        </w:numPr>
        <w:spacing w:after="160" w:line="360" w:lineRule="auto"/>
        <w:contextualSpacing/>
        <w:jc w:val="both"/>
        <w:rPr>
          <w:rFonts w:ascii="Times New Roman" w:eastAsiaTheme="minorEastAsia" w:hAnsi="Times New Roman" w:cs="Times New Roman"/>
          <w:kern w:val="24"/>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FMoH</w:t>
      </w:r>
      <w:proofErr w:type="spellEnd"/>
      <w:r>
        <w:rPr>
          <w:rFonts w:ascii="Times New Roman" w:hAnsi="Times New Roman" w:cs="Times New Roman"/>
          <w:sz w:val="24"/>
          <w:szCs w:val="24"/>
        </w:rPr>
        <w:t>, (2007). Health extension program in Ethiopia: Profile. Addis Ababa: Health Extension and Education Center Press.</w:t>
      </w:r>
    </w:p>
    <w:p w:rsidR="00B3318A" w:rsidRDefault="00B3318A" w:rsidP="00B3318A">
      <w:pPr>
        <w:numPr>
          <w:ilvl w:val="0"/>
          <w:numId w:val="2"/>
        </w:numPr>
        <w:spacing w:after="160" w:line="360" w:lineRule="auto"/>
        <w:contextualSpacing/>
        <w:jc w:val="both"/>
        <w:rPr>
          <w:rFonts w:ascii="Times New Roman" w:eastAsiaTheme="minorEastAsia" w:hAnsi="Times New Roman" w:cs="Times New Roman"/>
          <w:kern w:val="24"/>
          <w:sz w:val="24"/>
          <w:szCs w:val="24"/>
        </w:rPr>
      </w:pPr>
      <w:proofErr w:type="spellStart"/>
      <w:r>
        <w:rPr>
          <w:rFonts w:ascii="Times New Roman" w:hAnsi="Times New Roman" w:cs="Times New Roman"/>
          <w:sz w:val="24"/>
          <w:szCs w:val="24"/>
        </w:rPr>
        <w:t>Mussie</w:t>
      </w:r>
      <w:proofErr w:type="spellEnd"/>
      <w:r>
        <w:rPr>
          <w:rFonts w:ascii="Times New Roman" w:hAnsi="Times New Roman" w:cs="Times New Roman"/>
          <w:sz w:val="24"/>
          <w:szCs w:val="24"/>
        </w:rPr>
        <w:t xml:space="preserve"> S. assessment of achievements and challenges of implementing health extension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Ensaro</w:t>
      </w:r>
      <w:proofErr w:type="spellEnd"/>
      <w:r>
        <w:rPr>
          <w:rFonts w:ascii="Times New Roman" w:hAnsi="Times New Roman" w:cs="Times New Roman"/>
          <w:sz w:val="24"/>
          <w:szCs w:val="24"/>
        </w:rPr>
        <w:t xml:space="preserve"> District, North-East Ethiopia.</w:t>
      </w:r>
      <w:r>
        <w:rPr>
          <w:rFonts w:ascii="Times New Roman" w:hAnsi="Times New Roman" w:cs="Times New Roman"/>
        </w:rPr>
        <w:t xml:space="preserve"> Addis Ababa, Ethiopia, </w:t>
      </w:r>
      <w:r>
        <w:rPr>
          <w:rFonts w:ascii="Times New Roman" w:hAnsi="Times New Roman" w:cs="Times New Roman"/>
          <w:sz w:val="24"/>
          <w:szCs w:val="24"/>
        </w:rPr>
        <w:t>October 24, 2013</w:t>
      </w:r>
    </w:p>
    <w:p w:rsidR="00B3318A" w:rsidRDefault="00B3318A" w:rsidP="00B3318A">
      <w:pPr>
        <w:numPr>
          <w:ilvl w:val="0"/>
          <w:numId w:val="2"/>
        </w:numPr>
        <w:spacing w:after="160" w:line="360" w:lineRule="auto"/>
        <w:contextualSpacing/>
        <w:jc w:val="both"/>
        <w:rPr>
          <w:rFonts w:ascii="Times New Roman" w:eastAsiaTheme="minorEastAsia" w:hAnsi="Times New Roman" w:cs="Times New Roman"/>
          <w:kern w:val="24"/>
          <w:sz w:val="24"/>
          <w:szCs w:val="24"/>
        </w:rPr>
      </w:pPr>
      <w:r>
        <w:rPr>
          <w:rFonts w:ascii="Times New Roman" w:hAnsi="Times New Roman" w:cs="Times New Roman"/>
          <w:sz w:val="24"/>
          <w:szCs w:val="24"/>
        </w:rPr>
        <w:t xml:space="preserve">Kenyan ministry of health. Manual for community health volunteers on </w:t>
      </w:r>
      <w:proofErr w:type="gramStart"/>
      <w:r>
        <w:rPr>
          <w:rFonts w:ascii="Times New Roman" w:hAnsi="Times New Roman" w:cs="Times New Roman"/>
          <w:sz w:val="24"/>
          <w:szCs w:val="24"/>
        </w:rPr>
        <w:t>Non  Communicable</w:t>
      </w:r>
      <w:proofErr w:type="gramEnd"/>
      <w:r>
        <w:rPr>
          <w:rFonts w:ascii="Times New Roman" w:hAnsi="Times New Roman" w:cs="Times New Roman"/>
          <w:sz w:val="24"/>
          <w:szCs w:val="24"/>
        </w:rPr>
        <w:t xml:space="preserve"> Diseases manual module 13, 2015.</w:t>
      </w:r>
    </w:p>
    <w:p w:rsidR="00B3318A" w:rsidRDefault="00B3318A" w:rsidP="00B3318A">
      <w:pPr>
        <w:numPr>
          <w:ilvl w:val="0"/>
          <w:numId w:val="2"/>
        </w:numPr>
        <w:spacing w:after="160" w:line="360" w:lineRule="auto"/>
        <w:contextualSpacing/>
        <w:jc w:val="both"/>
        <w:rPr>
          <w:rFonts w:ascii="Times New Roman" w:eastAsiaTheme="minorEastAsia" w:hAnsi="Times New Roman" w:cs="Times New Roman"/>
          <w:kern w:val="24"/>
          <w:sz w:val="24"/>
          <w:szCs w:val="24"/>
        </w:rPr>
      </w:pPr>
      <w:r>
        <w:rPr>
          <w:rFonts w:ascii="Times New Roman" w:eastAsiaTheme="minorEastAsia" w:hAnsi="Times New Roman" w:cs="Times New Roman"/>
          <w:kern w:val="24"/>
          <w:sz w:val="24"/>
          <w:szCs w:val="24"/>
        </w:rPr>
        <w:t xml:space="preserve">Global Health Data Exchange; http://ghdx.healthdata.org/ (accessed November 21 2017). </w:t>
      </w:r>
    </w:p>
    <w:p w:rsidR="00B3318A" w:rsidRDefault="00B3318A" w:rsidP="00B3318A">
      <w:pPr>
        <w:numPr>
          <w:ilvl w:val="0"/>
          <w:numId w:val="2"/>
        </w:numPr>
        <w:spacing w:after="160" w:line="360" w:lineRule="auto"/>
        <w:contextualSpacing/>
        <w:jc w:val="both"/>
        <w:rPr>
          <w:rFonts w:ascii="Times New Roman" w:eastAsiaTheme="minorEastAsia" w:hAnsi="Times New Roman" w:cs="Times New Roman"/>
          <w:kern w:val="24"/>
          <w:sz w:val="24"/>
          <w:szCs w:val="24"/>
        </w:rPr>
      </w:pPr>
      <w:r>
        <w:rPr>
          <w:rFonts w:ascii="Times New Roman" w:eastAsiaTheme="minorEastAsia" w:hAnsi="Times New Roman" w:cs="Times New Roman"/>
          <w:kern w:val="24"/>
          <w:sz w:val="24"/>
          <w:szCs w:val="24"/>
        </w:rPr>
        <w:t xml:space="preserve">Global Health Estimates 2015: Geneva: World Health Organization; 2016. </w:t>
      </w:r>
    </w:p>
    <w:p w:rsidR="00B3318A" w:rsidRDefault="00B3318A" w:rsidP="00B3318A">
      <w:pPr>
        <w:numPr>
          <w:ilvl w:val="0"/>
          <w:numId w:val="2"/>
        </w:numPr>
        <w:tabs>
          <w:tab w:val="left" w:pos="3869"/>
        </w:tabs>
        <w:spacing w:after="16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Farquhar JW, </w:t>
      </w:r>
      <w:proofErr w:type="spellStart"/>
      <w:r>
        <w:rPr>
          <w:rFonts w:ascii="Times New Roman" w:hAnsi="Times New Roman" w:cs="Times New Roman"/>
          <w:sz w:val="24"/>
          <w:szCs w:val="24"/>
        </w:rPr>
        <w:t>Fortmann</w:t>
      </w:r>
      <w:proofErr w:type="spellEnd"/>
      <w:r>
        <w:rPr>
          <w:rFonts w:ascii="Times New Roman" w:hAnsi="Times New Roman" w:cs="Times New Roman"/>
          <w:sz w:val="24"/>
          <w:szCs w:val="24"/>
        </w:rPr>
        <w:t xml:space="preserve"> SP, Flora JA, Taylor CB, Haskell WL, Williams PT, </w:t>
      </w:r>
      <w:proofErr w:type="spellStart"/>
      <w:r>
        <w:rPr>
          <w:rFonts w:ascii="Times New Roman" w:hAnsi="Times New Roman" w:cs="Times New Roman"/>
          <w:sz w:val="24"/>
          <w:szCs w:val="24"/>
        </w:rPr>
        <w:t>Maccoby</w:t>
      </w:r>
      <w:proofErr w:type="spellEnd"/>
      <w:r>
        <w:rPr>
          <w:rFonts w:ascii="Times New Roman" w:hAnsi="Times New Roman" w:cs="Times New Roman"/>
          <w:sz w:val="24"/>
          <w:szCs w:val="24"/>
        </w:rPr>
        <w:t xml:space="preserve"> N, Wood </w:t>
      </w:r>
      <w:proofErr w:type="spellStart"/>
      <w:r>
        <w:rPr>
          <w:rFonts w:ascii="Times New Roman" w:hAnsi="Times New Roman" w:cs="Times New Roman"/>
          <w:sz w:val="24"/>
          <w:szCs w:val="24"/>
        </w:rPr>
        <w:t>PD</w:t>
      </w:r>
      <w:proofErr w:type="gramStart"/>
      <w:r>
        <w:rPr>
          <w:rFonts w:ascii="Times New Roman" w:hAnsi="Times New Roman" w:cs="Times New Roman"/>
          <w:sz w:val="24"/>
          <w:szCs w:val="24"/>
        </w:rPr>
        <w:t>:Effects</w:t>
      </w:r>
      <w:proofErr w:type="spellEnd"/>
      <w:proofErr w:type="gramEnd"/>
      <w:r>
        <w:rPr>
          <w:rFonts w:ascii="Times New Roman" w:hAnsi="Times New Roman" w:cs="Times New Roman"/>
          <w:sz w:val="24"/>
          <w:szCs w:val="24"/>
        </w:rPr>
        <w:t xml:space="preserve"> of communitywide education on cardiovascular disease risk factors: The Stanford Five-City Project. JAMA1990, 264:359–365. </w:t>
      </w:r>
    </w:p>
    <w:p w:rsidR="00B3318A" w:rsidRDefault="00B3318A" w:rsidP="00B3318A">
      <w:pPr>
        <w:numPr>
          <w:ilvl w:val="0"/>
          <w:numId w:val="2"/>
        </w:numPr>
        <w:tabs>
          <w:tab w:val="left" w:pos="3869"/>
        </w:tabs>
        <w:spacing w:after="160" w:line="360" w:lineRule="auto"/>
        <w:contextualSpacing/>
        <w:jc w:val="both"/>
        <w:rPr>
          <w:rFonts w:ascii="Times New Roman" w:hAnsi="Times New Roman" w:cs="Times New Roman"/>
          <w:sz w:val="24"/>
          <w:szCs w:val="24"/>
        </w:rPr>
      </w:pPr>
      <w:r>
        <w:rPr>
          <w:rFonts w:ascii="Times New Roman" w:hAnsi="Times New Roman" w:cs="Times New Roman"/>
          <w:sz w:val="24"/>
          <w:szCs w:val="24"/>
        </w:rPr>
        <w:t>Lennon D, Stewart J, Farrell E, Palmer A, Mason H</w:t>
      </w:r>
      <w:proofErr w:type="gramStart"/>
      <w:r>
        <w:rPr>
          <w:rFonts w:ascii="Times New Roman" w:hAnsi="Times New Roman" w:cs="Times New Roman"/>
          <w:sz w:val="24"/>
          <w:szCs w:val="24"/>
        </w:rPr>
        <w:t>:School</w:t>
      </w:r>
      <w:proofErr w:type="gramEnd"/>
      <w:r>
        <w:rPr>
          <w:rFonts w:ascii="Times New Roman" w:hAnsi="Times New Roman" w:cs="Times New Roman"/>
          <w:sz w:val="24"/>
          <w:szCs w:val="24"/>
        </w:rPr>
        <w:t xml:space="preserve">-based prevention of acute rheumatic fever: a group randomized trial in New Zealand. </w:t>
      </w:r>
      <w:proofErr w:type="spellStart"/>
      <w:r>
        <w:rPr>
          <w:rFonts w:ascii="Times New Roman" w:hAnsi="Times New Roman" w:cs="Times New Roman"/>
          <w:sz w:val="24"/>
          <w:szCs w:val="24"/>
        </w:rPr>
        <w:t>Pediatr</w:t>
      </w:r>
      <w:proofErr w:type="spellEnd"/>
      <w:r>
        <w:rPr>
          <w:rFonts w:ascii="Times New Roman" w:hAnsi="Times New Roman" w:cs="Times New Roman"/>
          <w:sz w:val="24"/>
          <w:szCs w:val="24"/>
        </w:rPr>
        <w:t xml:space="preserve"> Infect Dis J2009, 28:787–794. </w:t>
      </w:r>
    </w:p>
    <w:p w:rsidR="00B3318A" w:rsidRDefault="00B3318A" w:rsidP="00B3318A">
      <w:pPr>
        <w:numPr>
          <w:ilvl w:val="0"/>
          <w:numId w:val="2"/>
        </w:numPr>
        <w:tabs>
          <w:tab w:val="left" w:pos="3869"/>
        </w:tabs>
        <w:spacing w:after="160" w:line="360" w:lineRule="auto"/>
        <w:contextualSpacing/>
        <w:jc w:val="both"/>
        <w:rPr>
          <w:rFonts w:ascii="Times New Roman" w:hAnsi="Times New Roman" w:cs="Times New Roman"/>
          <w:sz w:val="24"/>
          <w:szCs w:val="24"/>
        </w:rPr>
      </w:pPr>
      <w:proofErr w:type="spellStart"/>
      <w:r>
        <w:rPr>
          <w:rFonts w:ascii="Times New Roman" w:hAnsi="Times New Roman" w:cs="Times New Roman"/>
          <w:sz w:val="24"/>
          <w:szCs w:val="24"/>
        </w:rPr>
        <w:t>Glanz</w:t>
      </w:r>
      <w:proofErr w:type="spellEnd"/>
      <w:r>
        <w:rPr>
          <w:rFonts w:ascii="Times New Roman" w:hAnsi="Times New Roman" w:cs="Times New Roman"/>
          <w:sz w:val="24"/>
          <w:szCs w:val="24"/>
        </w:rPr>
        <w:t xml:space="preserve"> K, </w:t>
      </w:r>
      <w:proofErr w:type="spellStart"/>
      <w:r>
        <w:rPr>
          <w:rFonts w:ascii="Times New Roman" w:hAnsi="Times New Roman" w:cs="Times New Roman"/>
          <w:sz w:val="24"/>
          <w:szCs w:val="24"/>
        </w:rPr>
        <w:t>Rimer</w:t>
      </w:r>
      <w:proofErr w:type="spellEnd"/>
      <w:r>
        <w:rPr>
          <w:rFonts w:ascii="Times New Roman" w:hAnsi="Times New Roman" w:cs="Times New Roman"/>
          <w:sz w:val="24"/>
          <w:szCs w:val="24"/>
        </w:rPr>
        <w:t xml:space="preserve"> BK, </w:t>
      </w:r>
      <w:proofErr w:type="spellStart"/>
      <w:r>
        <w:rPr>
          <w:rFonts w:ascii="Times New Roman" w:hAnsi="Times New Roman" w:cs="Times New Roman"/>
          <w:sz w:val="24"/>
          <w:szCs w:val="24"/>
        </w:rPr>
        <w:t>Viswanath</w:t>
      </w:r>
      <w:proofErr w:type="spellEnd"/>
      <w:r>
        <w:rPr>
          <w:rFonts w:ascii="Times New Roman" w:hAnsi="Times New Roman" w:cs="Times New Roman"/>
          <w:sz w:val="24"/>
          <w:szCs w:val="24"/>
        </w:rPr>
        <w:t xml:space="preserve"> K</w:t>
      </w:r>
      <w:proofErr w:type="gramStart"/>
      <w:r>
        <w:rPr>
          <w:rFonts w:ascii="Times New Roman" w:hAnsi="Times New Roman" w:cs="Times New Roman"/>
          <w:sz w:val="24"/>
          <w:szCs w:val="24"/>
        </w:rPr>
        <w:t>:Health</w:t>
      </w:r>
      <w:proofErr w:type="gramEnd"/>
      <w:r>
        <w:rPr>
          <w:rFonts w:ascii="Times New Roman" w:hAnsi="Times New Roman" w:cs="Times New Roman"/>
          <w:sz w:val="24"/>
          <w:szCs w:val="24"/>
        </w:rPr>
        <w:t xml:space="preserve"> Behavior and Health Education: Theory, Research, and  Practice.4th edition. San Francisco: </w:t>
      </w:r>
      <w:proofErr w:type="spellStart"/>
      <w:r>
        <w:rPr>
          <w:rFonts w:ascii="Times New Roman" w:hAnsi="Times New Roman" w:cs="Times New Roman"/>
          <w:sz w:val="24"/>
          <w:szCs w:val="24"/>
        </w:rPr>
        <w:t>Jossey</w:t>
      </w:r>
      <w:proofErr w:type="spellEnd"/>
      <w:r>
        <w:rPr>
          <w:rFonts w:ascii="Times New Roman" w:hAnsi="Times New Roman" w:cs="Times New Roman"/>
          <w:sz w:val="24"/>
          <w:szCs w:val="24"/>
        </w:rPr>
        <w:t xml:space="preserve">-Bass; 2008 </w:t>
      </w:r>
    </w:p>
    <w:p w:rsidR="00B3318A" w:rsidRDefault="00B3318A" w:rsidP="00B3318A">
      <w:pPr>
        <w:numPr>
          <w:ilvl w:val="0"/>
          <w:numId w:val="2"/>
        </w:numPr>
        <w:tabs>
          <w:tab w:val="left" w:pos="3869"/>
        </w:tabs>
        <w:spacing w:after="160" w:line="360" w:lineRule="auto"/>
        <w:contextualSpacing/>
        <w:jc w:val="both"/>
        <w:rPr>
          <w:rFonts w:ascii="Times New Roman" w:hAnsi="Times New Roman" w:cs="Times New Roman"/>
          <w:sz w:val="24"/>
          <w:szCs w:val="24"/>
        </w:rPr>
      </w:pPr>
      <w:proofErr w:type="spellStart"/>
      <w:r>
        <w:rPr>
          <w:rFonts w:ascii="Times New Roman" w:hAnsi="Times New Roman" w:cs="Times New Roman"/>
          <w:sz w:val="24"/>
          <w:szCs w:val="24"/>
        </w:rPr>
        <w:t>Carapetis</w:t>
      </w:r>
      <w:proofErr w:type="spellEnd"/>
      <w:r>
        <w:rPr>
          <w:rFonts w:ascii="Times New Roman" w:hAnsi="Times New Roman" w:cs="Times New Roman"/>
          <w:sz w:val="24"/>
          <w:szCs w:val="24"/>
        </w:rPr>
        <w:t xml:space="preserve"> JR, McDonald M, Wilson </w:t>
      </w:r>
      <w:proofErr w:type="spellStart"/>
      <w:r>
        <w:rPr>
          <w:rFonts w:ascii="Times New Roman" w:hAnsi="Times New Roman" w:cs="Times New Roman"/>
          <w:sz w:val="24"/>
          <w:szCs w:val="24"/>
        </w:rPr>
        <w:t>NJ</w:t>
      </w:r>
      <w:proofErr w:type="gramStart"/>
      <w:r>
        <w:rPr>
          <w:rFonts w:ascii="Times New Roman" w:hAnsi="Times New Roman" w:cs="Times New Roman"/>
          <w:sz w:val="24"/>
          <w:szCs w:val="24"/>
        </w:rPr>
        <w:t>:Acute</w:t>
      </w:r>
      <w:proofErr w:type="spellEnd"/>
      <w:proofErr w:type="gramEnd"/>
      <w:r>
        <w:rPr>
          <w:rFonts w:ascii="Times New Roman" w:hAnsi="Times New Roman" w:cs="Times New Roman"/>
          <w:sz w:val="24"/>
          <w:szCs w:val="24"/>
        </w:rPr>
        <w:t xml:space="preserve"> rheumatic fever.Lancet2005, 366:155–168. </w:t>
      </w:r>
    </w:p>
    <w:p w:rsidR="00B3318A" w:rsidRDefault="00B3318A" w:rsidP="00B3318A">
      <w:pPr>
        <w:numPr>
          <w:ilvl w:val="0"/>
          <w:numId w:val="2"/>
        </w:numPr>
        <w:tabs>
          <w:tab w:val="left" w:pos="3869"/>
        </w:tabs>
        <w:spacing w:after="16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Ramsey et al: Health education interventions to raise awareness of rheumatic fever: a systematic review </w:t>
      </w:r>
      <w:proofErr w:type="spellStart"/>
      <w:r>
        <w:rPr>
          <w:rFonts w:ascii="Times New Roman" w:hAnsi="Times New Roman" w:cs="Times New Roman"/>
          <w:sz w:val="24"/>
          <w:szCs w:val="24"/>
        </w:rPr>
        <w:t>protocol.Systematic</w:t>
      </w:r>
      <w:proofErr w:type="spellEnd"/>
      <w:r>
        <w:rPr>
          <w:rFonts w:ascii="Times New Roman" w:hAnsi="Times New Roman" w:cs="Times New Roman"/>
          <w:sz w:val="24"/>
          <w:szCs w:val="24"/>
        </w:rPr>
        <w:t xml:space="preserve"> Reviews 2013 2:58.</w:t>
      </w:r>
    </w:p>
    <w:p w:rsidR="00B3318A" w:rsidRDefault="00B3318A" w:rsidP="00B3318A">
      <w:pPr>
        <w:numPr>
          <w:ilvl w:val="0"/>
          <w:numId w:val="2"/>
        </w:numPr>
        <w:tabs>
          <w:tab w:val="left" w:pos="3869"/>
        </w:tabs>
        <w:spacing w:after="16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Bach JF. </w:t>
      </w:r>
      <w:proofErr w:type="spellStart"/>
      <w:r>
        <w:rPr>
          <w:rFonts w:ascii="Times New Roman" w:hAnsi="Times New Roman" w:cs="Times New Roman"/>
          <w:sz w:val="24"/>
          <w:szCs w:val="24"/>
        </w:rPr>
        <w:t>Chalons</w:t>
      </w:r>
      <w:proofErr w:type="spellEnd"/>
      <w:r>
        <w:rPr>
          <w:rFonts w:ascii="Times New Roman" w:hAnsi="Times New Roman" w:cs="Times New Roman"/>
          <w:sz w:val="24"/>
          <w:szCs w:val="24"/>
        </w:rPr>
        <w:t xml:space="preserve"> S </w:t>
      </w:r>
      <w:proofErr w:type="gramStart"/>
      <w:r>
        <w:rPr>
          <w:rFonts w:ascii="Times New Roman" w:hAnsi="Times New Roman" w:cs="Times New Roman"/>
          <w:sz w:val="24"/>
          <w:szCs w:val="24"/>
        </w:rPr>
        <w:t>et</w:t>
      </w:r>
      <w:proofErr w:type="gramEnd"/>
      <w:r>
        <w:rPr>
          <w:rFonts w:ascii="Times New Roman" w:hAnsi="Times New Roman" w:cs="Times New Roman"/>
          <w:sz w:val="24"/>
          <w:szCs w:val="24"/>
        </w:rPr>
        <w:t xml:space="preserve"> al.10-years Educational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aimed at Rheumatic Fever Control in two French Caribbean islands. (1982-1992). Lancet 1996; 347: 644-648.</w:t>
      </w:r>
    </w:p>
    <w:p w:rsidR="00B3318A" w:rsidRDefault="00B3318A" w:rsidP="00B3318A">
      <w:pPr>
        <w:numPr>
          <w:ilvl w:val="0"/>
          <w:numId w:val="2"/>
        </w:numPr>
        <w:tabs>
          <w:tab w:val="left" w:pos="3869"/>
        </w:tabs>
        <w:spacing w:after="160" w:line="360" w:lineRule="auto"/>
        <w:contextualSpacing/>
        <w:jc w:val="both"/>
        <w:rPr>
          <w:rFonts w:ascii="Times New Roman" w:hAnsi="Times New Roman" w:cs="Times New Roman"/>
          <w:sz w:val="24"/>
          <w:szCs w:val="24"/>
        </w:rPr>
      </w:pPr>
      <w:proofErr w:type="spellStart"/>
      <w:r>
        <w:rPr>
          <w:rFonts w:ascii="Times New Roman" w:hAnsi="Times New Roman" w:cs="Times New Roman"/>
          <w:sz w:val="24"/>
          <w:szCs w:val="24"/>
        </w:rPr>
        <w:t>Arya</w:t>
      </w:r>
      <w:proofErr w:type="spellEnd"/>
      <w:r>
        <w:rPr>
          <w:rFonts w:ascii="Times New Roman" w:hAnsi="Times New Roman" w:cs="Times New Roman"/>
          <w:sz w:val="24"/>
          <w:szCs w:val="24"/>
        </w:rPr>
        <w:t xml:space="preserve"> RK et al; Awareness about sore-throat, rheumatic fever and rheumatic heart disease in a rural community. Indian J Public Health jul-sep1992 36(3):63-7.</w:t>
      </w:r>
    </w:p>
    <w:p w:rsidR="00B3318A" w:rsidRDefault="00B3318A" w:rsidP="00B3318A">
      <w:pPr>
        <w:numPr>
          <w:ilvl w:val="0"/>
          <w:numId w:val="2"/>
        </w:numPr>
        <w:tabs>
          <w:tab w:val="left" w:pos="3869"/>
        </w:tabs>
        <w:spacing w:after="160" w:line="360" w:lineRule="auto"/>
        <w:contextualSpacing/>
        <w:jc w:val="both"/>
        <w:rPr>
          <w:rFonts w:ascii="Times New Roman" w:hAnsi="Times New Roman" w:cs="Times New Roman"/>
          <w:sz w:val="24"/>
          <w:szCs w:val="24"/>
        </w:rPr>
      </w:pPr>
      <w:proofErr w:type="spellStart"/>
      <w:r>
        <w:rPr>
          <w:rFonts w:ascii="Times New Roman" w:hAnsi="Times New Roman" w:cs="Times New Roman"/>
          <w:sz w:val="24"/>
          <w:szCs w:val="24"/>
        </w:rPr>
        <w:t>Oli</w:t>
      </w:r>
      <w:proofErr w:type="spellEnd"/>
      <w:r>
        <w:rPr>
          <w:rFonts w:ascii="Times New Roman" w:hAnsi="Times New Roman" w:cs="Times New Roman"/>
          <w:sz w:val="24"/>
          <w:szCs w:val="24"/>
        </w:rPr>
        <w:t xml:space="preserve"> K. et al. Rheumatic heart disease prevalence among schoolchildren of an Ethiopian rural town. Cardiology. 1992; 80 (2):152-5. </w:t>
      </w:r>
    </w:p>
    <w:p w:rsidR="00B3318A" w:rsidRDefault="00B3318A" w:rsidP="00B3318A">
      <w:pPr>
        <w:numPr>
          <w:ilvl w:val="0"/>
          <w:numId w:val="2"/>
        </w:numPr>
        <w:tabs>
          <w:tab w:val="left" w:pos="3869"/>
        </w:tabs>
        <w:spacing w:after="160" w:line="360" w:lineRule="auto"/>
        <w:contextualSpacing/>
        <w:jc w:val="both"/>
        <w:rPr>
          <w:rFonts w:ascii="Times New Roman" w:hAnsi="Times New Roman" w:cs="Times New Roman"/>
          <w:sz w:val="24"/>
          <w:szCs w:val="24"/>
        </w:rPr>
      </w:pPr>
      <w:proofErr w:type="spellStart"/>
      <w:r>
        <w:rPr>
          <w:rFonts w:ascii="Times New Roman" w:hAnsi="Times New Roman" w:cs="Times New Roman"/>
          <w:sz w:val="24"/>
          <w:szCs w:val="24"/>
        </w:rPr>
        <w:t>Oli</w:t>
      </w:r>
      <w:proofErr w:type="spellEnd"/>
      <w:r>
        <w:rPr>
          <w:rFonts w:ascii="Times New Roman" w:hAnsi="Times New Roman" w:cs="Times New Roman"/>
          <w:sz w:val="24"/>
          <w:szCs w:val="24"/>
        </w:rPr>
        <w:t xml:space="preserve"> K, </w:t>
      </w:r>
      <w:proofErr w:type="spellStart"/>
      <w:r>
        <w:rPr>
          <w:rFonts w:ascii="Times New Roman" w:hAnsi="Times New Roman" w:cs="Times New Roman"/>
          <w:sz w:val="24"/>
          <w:szCs w:val="24"/>
        </w:rPr>
        <w:t>Porteous</w:t>
      </w:r>
      <w:proofErr w:type="spellEnd"/>
      <w:r>
        <w:rPr>
          <w:rFonts w:ascii="Times New Roman" w:hAnsi="Times New Roman" w:cs="Times New Roman"/>
          <w:sz w:val="24"/>
          <w:szCs w:val="24"/>
        </w:rPr>
        <w:t xml:space="preserve"> J et al. Rheumatic heart disease among school children in Addis Ababa City: awareness and adequacy of its prophylaxis. Ethiop Med J. 1999 Jul; 37(3):155-61.    </w:t>
      </w:r>
    </w:p>
    <w:p w:rsidR="00B3318A" w:rsidRDefault="00B3318A" w:rsidP="00B3318A">
      <w:pPr>
        <w:numPr>
          <w:ilvl w:val="0"/>
          <w:numId w:val="2"/>
        </w:numPr>
        <w:tabs>
          <w:tab w:val="left" w:pos="3869"/>
        </w:tabs>
        <w:spacing w:after="160" w:line="36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S F </w:t>
      </w:r>
      <w:proofErr w:type="spellStart"/>
      <w:r>
        <w:rPr>
          <w:rFonts w:ascii="Times New Roman" w:hAnsi="Times New Roman" w:cs="Times New Roman"/>
          <w:sz w:val="24"/>
          <w:szCs w:val="24"/>
        </w:rPr>
        <w:t>Rizvi</w:t>
      </w:r>
      <w:proofErr w:type="spellEnd"/>
      <w:r>
        <w:rPr>
          <w:rFonts w:ascii="Times New Roman" w:hAnsi="Times New Roman" w:cs="Times New Roman"/>
          <w:sz w:val="24"/>
          <w:szCs w:val="24"/>
        </w:rPr>
        <w:t xml:space="preserve">. Khan. </w:t>
      </w:r>
      <w:proofErr w:type="gramStart"/>
      <w:r>
        <w:rPr>
          <w:rFonts w:ascii="Times New Roman" w:hAnsi="Times New Roman" w:cs="Times New Roman"/>
          <w:sz w:val="24"/>
          <w:szCs w:val="24"/>
        </w:rPr>
        <w:t>et</w:t>
      </w:r>
      <w:proofErr w:type="gramEnd"/>
      <w:r>
        <w:rPr>
          <w:rFonts w:ascii="Times New Roman" w:hAnsi="Times New Roman" w:cs="Times New Roman"/>
          <w:sz w:val="24"/>
          <w:szCs w:val="24"/>
        </w:rPr>
        <w:t xml:space="preserve"> al. </w:t>
      </w:r>
      <w:proofErr w:type="spellStart"/>
      <w:r>
        <w:rPr>
          <w:rFonts w:ascii="Times New Roman" w:hAnsi="Times New Roman" w:cs="Times New Roman"/>
          <w:sz w:val="24"/>
          <w:szCs w:val="24"/>
        </w:rPr>
        <w:t>Statu</w:t>
      </w:r>
      <w:proofErr w:type="spellEnd"/>
      <w:r>
        <w:rPr>
          <w:rFonts w:ascii="Times New Roman" w:hAnsi="Times New Roman" w:cs="Times New Roman"/>
          <w:sz w:val="24"/>
          <w:szCs w:val="24"/>
        </w:rPr>
        <w:t xml:space="preserve"> WHO. Community Prevention and Control of Cardiovascular Diseases. Geneva, Switzerland: World Health Organization; 1986s of rheumatic heart disease in rural Pakistan. Heart 2004; 90:394–399.</w:t>
      </w:r>
    </w:p>
    <w:p w:rsidR="00B3318A" w:rsidRDefault="00B3318A" w:rsidP="00B3318A">
      <w:pPr>
        <w:numPr>
          <w:ilvl w:val="0"/>
          <w:numId w:val="2"/>
        </w:numPr>
        <w:tabs>
          <w:tab w:val="left" w:pos="3869"/>
        </w:tabs>
        <w:spacing w:after="16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Steer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Colquhoun S, Noonan S, </w:t>
      </w:r>
      <w:proofErr w:type="spellStart"/>
      <w:r>
        <w:rPr>
          <w:rFonts w:ascii="Times New Roman" w:hAnsi="Times New Roman" w:cs="Times New Roman"/>
          <w:sz w:val="24"/>
          <w:szCs w:val="24"/>
        </w:rPr>
        <w:t>Kado</w:t>
      </w:r>
      <w:proofErr w:type="spellEnd"/>
      <w:r>
        <w:rPr>
          <w:rFonts w:ascii="Times New Roman" w:hAnsi="Times New Roman" w:cs="Times New Roman"/>
          <w:sz w:val="24"/>
          <w:szCs w:val="24"/>
        </w:rPr>
        <w:t xml:space="preserve"> J, </w:t>
      </w:r>
      <w:proofErr w:type="spellStart"/>
      <w:r>
        <w:rPr>
          <w:rFonts w:ascii="Times New Roman" w:hAnsi="Times New Roman" w:cs="Times New Roman"/>
          <w:sz w:val="24"/>
          <w:szCs w:val="24"/>
        </w:rPr>
        <w:t>Viale</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Carapetis</w:t>
      </w:r>
      <w:proofErr w:type="spellEnd"/>
      <w:r>
        <w:rPr>
          <w:rFonts w:ascii="Times New Roman" w:hAnsi="Times New Roman" w:cs="Times New Roman"/>
          <w:sz w:val="24"/>
          <w:szCs w:val="24"/>
        </w:rPr>
        <w:t xml:space="preserve"> J. Control of rheumatic heart disease in the Pacific region. Pac Health Dialog 2006; 13:49–55.</w:t>
      </w:r>
    </w:p>
    <w:p w:rsidR="00B3318A" w:rsidRDefault="00B3318A" w:rsidP="00B3318A">
      <w:pPr>
        <w:numPr>
          <w:ilvl w:val="0"/>
          <w:numId w:val="2"/>
        </w:numPr>
        <w:tabs>
          <w:tab w:val="left" w:pos="3869"/>
        </w:tabs>
        <w:spacing w:after="160" w:line="360" w:lineRule="auto"/>
        <w:contextualSpacing/>
        <w:jc w:val="both"/>
        <w:rPr>
          <w:rFonts w:ascii="Times New Roman" w:hAnsi="Times New Roman" w:cs="Times New Roman"/>
          <w:sz w:val="24"/>
          <w:szCs w:val="24"/>
        </w:rPr>
      </w:pPr>
      <w:proofErr w:type="spellStart"/>
      <w:r>
        <w:rPr>
          <w:rFonts w:ascii="Times New Roman" w:hAnsi="Times New Roman" w:cs="Times New Roman"/>
          <w:sz w:val="24"/>
          <w:szCs w:val="24"/>
        </w:rPr>
        <w:t>Carapetis</w:t>
      </w:r>
      <w:proofErr w:type="spellEnd"/>
      <w:r>
        <w:rPr>
          <w:rFonts w:ascii="Times New Roman" w:hAnsi="Times New Roman" w:cs="Times New Roman"/>
          <w:sz w:val="24"/>
          <w:szCs w:val="24"/>
        </w:rPr>
        <w:t xml:space="preserve"> J, </w:t>
      </w:r>
      <w:proofErr w:type="spellStart"/>
      <w:r>
        <w:rPr>
          <w:rFonts w:ascii="Times New Roman" w:hAnsi="Times New Roman" w:cs="Times New Roman"/>
          <w:sz w:val="24"/>
          <w:szCs w:val="24"/>
        </w:rPr>
        <w:t>Zuhlke</w:t>
      </w:r>
      <w:proofErr w:type="spellEnd"/>
      <w:r>
        <w:rPr>
          <w:rFonts w:ascii="Times New Roman" w:hAnsi="Times New Roman" w:cs="Times New Roman"/>
          <w:sz w:val="24"/>
          <w:szCs w:val="24"/>
        </w:rPr>
        <w:t xml:space="preserve"> L. Global </w:t>
      </w:r>
      <w:proofErr w:type="spellStart"/>
      <w:r>
        <w:rPr>
          <w:rFonts w:ascii="Times New Roman" w:hAnsi="Times New Roman" w:cs="Times New Roman"/>
          <w:sz w:val="24"/>
          <w:szCs w:val="24"/>
        </w:rPr>
        <w:t>reasearch</w:t>
      </w:r>
      <w:proofErr w:type="spellEnd"/>
      <w:r>
        <w:rPr>
          <w:rFonts w:ascii="Times New Roman" w:hAnsi="Times New Roman" w:cs="Times New Roman"/>
          <w:sz w:val="24"/>
          <w:szCs w:val="24"/>
        </w:rPr>
        <w:t xml:space="preserve"> priorities in rheumatic fever and rheumatic heart disease. Ann </w:t>
      </w:r>
      <w:proofErr w:type="spellStart"/>
      <w:r>
        <w:rPr>
          <w:rFonts w:ascii="Times New Roman" w:hAnsi="Times New Roman" w:cs="Times New Roman"/>
          <w:sz w:val="24"/>
          <w:szCs w:val="24"/>
        </w:rPr>
        <w:t>Pediatr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Cardiol</w:t>
      </w:r>
      <w:proofErr w:type="spellEnd"/>
      <w:r>
        <w:rPr>
          <w:rFonts w:ascii="Times New Roman" w:hAnsi="Times New Roman" w:cs="Times New Roman"/>
          <w:sz w:val="24"/>
          <w:szCs w:val="24"/>
        </w:rPr>
        <w:t xml:space="preserve"> 2011; 4:4–12.     </w:t>
      </w:r>
    </w:p>
    <w:p w:rsidR="00B3318A" w:rsidRDefault="00B3318A" w:rsidP="00B3318A">
      <w:pPr>
        <w:numPr>
          <w:ilvl w:val="0"/>
          <w:numId w:val="2"/>
        </w:numPr>
        <w:tabs>
          <w:tab w:val="left" w:pos="3869"/>
        </w:tabs>
        <w:spacing w:after="160" w:line="360" w:lineRule="auto"/>
        <w:contextualSpacing/>
        <w:jc w:val="both"/>
        <w:rPr>
          <w:rFonts w:ascii="Times New Roman" w:hAnsi="Times New Roman" w:cs="Times New Roman"/>
          <w:sz w:val="24"/>
          <w:szCs w:val="24"/>
        </w:rPr>
      </w:pPr>
      <w:proofErr w:type="spellStart"/>
      <w:r>
        <w:rPr>
          <w:rFonts w:ascii="Times New Roman" w:hAnsi="Times New Roman" w:cs="Times New Roman"/>
          <w:sz w:val="24"/>
          <w:szCs w:val="24"/>
        </w:rPr>
        <w:t>Atun</w:t>
      </w:r>
      <w:proofErr w:type="spellEnd"/>
      <w:r>
        <w:rPr>
          <w:rFonts w:ascii="Times New Roman" w:hAnsi="Times New Roman" w:cs="Times New Roman"/>
          <w:sz w:val="24"/>
          <w:szCs w:val="24"/>
        </w:rPr>
        <w:t xml:space="preserve"> R, de </w:t>
      </w:r>
      <w:proofErr w:type="spellStart"/>
      <w:r>
        <w:rPr>
          <w:rFonts w:ascii="Times New Roman" w:hAnsi="Times New Roman" w:cs="Times New Roman"/>
          <w:sz w:val="24"/>
          <w:szCs w:val="24"/>
        </w:rPr>
        <w:t>Jongh</w:t>
      </w:r>
      <w:proofErr w:type="spellEnd"/>
      <w:r>
        <w:rPr>
          <w:rFonts w:ascii="Times New Roman" w:hAnsi="Times New Roman" w:cs="Times New Roman"/>
          <w:sz w:val="24"/>
          <w:szCs w:val="24"/>
        </w:rPr>
        <w:t xml:space="preserve"> T, </w:t>
      </w:r>
      <w:proofErr w:type="spellStart"/>
      <w:r>
        <w:rPr>
          <w:rFonts w:ascii="Times New Roman" w:hAnsi="Times New Roman" w:cs="Times New Roman"/>
          <w:sz w:val="24"/>
          <w:szCs w:val="24"/>
        </w:rPr>
        <w:t>Secci</w:t>
      </w:r>
      <w:proofErr w:type="spellEnd"/>
      <w:r>
        <w:rPr>
          <w:rFonts w:ascii="Times New Roman" w:hAnsi="Times New Roman" w:cs="Times New Roman"/>
          <w:sz w:val="24"/>
          <w:szCs w:val="24"/>
        </w:rPr>
        <w:t xml:space="preserve"> F, </w:t>
      </w:r>
      <w:proofErr w:type="spellStart"/>
      <w:r>
        <w:rPr>
          <w:rFonts w:ascii="Times New Roman" w:hAnsi="Times New Roman" w:cs="Times New Roman"/>
          <w:sz w:val="24"/>
          <w:szCs w:val="24"/>
        </w:rPr>
        <w:t>Ohiri</w:t>
      </w:r>
      <w:proofErr w:type="spellEnd"/>
      <w:r>
        <w:rPr>
          <w:rFonts w:ascii="Times New Roman" w:hAnsi="Times New Roman" w:cs="Times New Roman"/>
          <w:sz w:val="24"/>
          <w:szCs w:val="24"/>
        </w:rPr>
        <w:t xml:space="preserve"> K, </w:t>
      </w:r>
      <w:proofErr w:type="spellStart"/>
      <w:r>
        <w:rPr>
          <w:rFonts w:ascii="Times New Roman" w:hAnsi="Times New Roman" w:cs="Times New Roman"/>
          <w:sz w:val="24"/>
          <w:szCs w:val="24"/>
        </w:rPr>
        <w:t>Adeyi</w:t>
      </w:r>
      <w:proofErr w:type="spellEnd"/>
      <w:r>
        <w:rPr>
          <w:rFonts w:ascii="Times New Roman" w:hAnsi="Times New Roman" w:cs="Times New Roman"/>
          <w:sz w:val="24"/>
          <w:szCs w:val="24"/>
        </w:rPr>
        <w:t xml:space="preserve"> O. Integration of targeted health interventions into health systems: a conceptual framework for analysis. Health Policy Plan 2010; 25:104–11.  </w:t>
      </w:r>
    </w:p>
    <w:p w:rsidR="00B3318A" w:rsidRDefault="00B3318A" w:rsidP="00B3318A">
      <w:pPr>
        <w:numPr>
          <w:ilvl w:val="0"/>
          <w:numId w:val="2"/>
        </w:numPr>
        <w:tabs>
          <w:tab w:val="left" w:pos="3869"/>
        </w:tabs>
        <w:spacing w:after="160" w:line="360" w:lineRule="auto"/>
        <w:contextualSpacing/>
        <w:jc w:val="both"/>
        <w:rPr>
          <w:rFonts w:ascii="Times New Roman" w:hAnsi="Times New Roman" w:cs="Times New Roman"/>
          <w:sz w:val="24"/>
          <w:szCs w:val="24"/>
        </w:rPr>
      </w:pPr>
      <w:proofErr w:type="spellStart"/>
      <w:r>
        <w:rPr>
          <w:rFonts w:ascii="Times New Roman" w:hAnsi="Times New Roman" w:cs="Times New Roman"/>
          <w:sz w:val="24"/>
          <w:szCs w:val="24"/>
        </w:rPr>
        <w:t>Carapetis</w:t>
      </w:r>
      <w:proofErr w:type="spellEnd"/>
      <w:r>
        <w:rPr>
          <w:rFonts w:ascii="Times New Roman" w:hAnsi="Times New Roman" w:cs="Times New Roman"/>
          <w:sz w:val="24"/>
          <w:szCs w:val="24"/>
        </w:rPr>
        <w:t xml:space="preserve"> JR. Rheumatic heart disease in developing countries. N </w:t>
      </w:r>
      <w:proofErr w:type="spellStart"/>
      <w:r>
        <w:rPr>
          <w:rFonts w:ascii="Times New Roman" w:hAnsi="Times New Roman" w:cs="Times New Roman"/>
          <w:sz w:val="24"/>
          <w:szCs w:val="24"/>
        </w:rPr>
        <w:t>Engl</w:t>
      </w:r>
      <w:proofErr w:type="spellEnd"/>
      <w:r>
        <w:rPr>
          <w:rFonts w:ascii="Times New Roman" w:hAnsi="Times New Roman" w:cs="Times New Roman"/>
          <w:sz w:val="24"/>
          <w:szCs w:val="24"/>
        </w:rPr>
        <w:t xml:space="preserve"> J Med 2007; 357:439–41.  </w:t>
      </w:r>
    </w:p>
    <w:p w:rsidR="00B3318A" w:rsidRDefault="00B3318A" w:rsidP="00B3318A">
      <w:pPr>
        <w:numPr>
          <w:ilvl w:val="0"/>
          <w:numId w:val="2"/>
        </w:numPr>
        <w:tabs>
          <w:tab w:val="left" w:pos="3869"/>
        </w:tabs>
        <w:spacing w:after="160" w:line="360" w:lineRule="auto"/>
        <w:contextualSpacing/>
        <w:jc w:val="both"/>
        <w:rPr>
          <w:rFonts w:ascii="Times New Roman" w:hAnsi="Times New Roman" w:cs="Times New Roman"/>
          <w:sz w:val="24"/>
          <w:szCs w:val="24"/>
        </w:rPr>
      </w:pPr>
      <w:proofErr w:type="spellStart"/>
      <w:r>
        <w:rPr>
          <w:rFonts w:ascii="Times New Roman" w:hAnsi="Times New Roman" w:cs="Times New Roman"/>
          <w:sz w:val="24"/>
          <w:szCs w:val="24"/>
        </w:rPr>
        <w:t>Marijon</w:t>
      </w:r>
      <w:proofErr w:type="spellEnd"/>
      <w:r>
        <w:rPr>
          <w:rFonts w:ascii="Times New Roman" w:hAnsi="Times New Roman" w:cs="Times New Roman"/>
          <w:sz w:val="24"/>
          <w:szCs w:val="24"/>
        </w:rPr>
        <w:t xml:space="preserve"> E, Mirabel M, </w:t>
      </w:r>
      <w:proofErr w:type="spellStart"/>
      <w:r>
        <w:rPr>
          <w:rFonts w:ascii="Times New Roman" w:hAnsi="Times New Roman" w:cs="Times New Roman"/>
          <w:sz w:val="24"/>
          <w:szCs w:val="24"/>
        </w:rPr>
        <w:t>Celermajer</w:t>
      </w:r>
      <w:proofErr w:type="spellEnd"/>
      <w:r>
        <w:rPr>
          <w:rFonts w:ascii="Times New Roman" w:hAnsi="Times New Roman" w:cs="Times New Roman"/>
          <w:sz w:val="24"/>
          <w:szCs w:val="24"/>
        </w:rPr>
        <w:t xml:space="preserve"> DS, </w:t>
      </w:r>
      <w:proofErr w:type="spellStart"/>
      <w:r>
        <w:rPr>
          <w:rFonts w:ascii="Times New Roman" w:hAnsi="Times New Roman" w:cs="Times New Roman"/>
          <w:sz w:val="24"/>
          <w:szCs w:val="24"/>
        </w:rPr>
        <w:t>Jouven</w:t>
      </w:r>
      <w:proofErr w:type="spellEnd"/>
      <w:r>
        <w:rPr>
          <w:rFonts w:ascii="Times New Roman" w:hAnsi="Times New Roman" w:cs="Times New Roman"/>
          <w:sz w:val="24"/>
          <w:szCs w:val="24"/>
        </w:rPr>
        <w:t xml:space="preserve"> X. Rheumatic heart disease. Lancet 2012; 379:953–64.</w:t>
      </w:r>
    </w:p>
    <w:p w:rsidR="00B3318A" w:rsidRDefault="00B3318A" w:rsidP="00B3318A">
      <w:pPr>
        <w:numPr>
          <w:ilvl w:val="0"/>
          <w:numId w:val="2"/>
        </w:numPr>
        <w:tabs>
          <w:tab w:val="left" w:pos="3869"/>
        </w:tabs>
        <w:spacing w:after="16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Watkins DA, </w:t>
      </w:r>
      <w:proofErr w:type="spellStart"/>
      <w:r>
        <w:rPr>
          <w:rFonts w:ascii="Times New Roman" w:hAnsi="Times New Roman" w:cs="Times New Roman"/>
          <w:sz w:val="24"/>
          <w:szCs w:val="24"/>
        </w:rPr>
        <w:t>Zuhlke</w:t>
      </w:r>
      <w:proofErr w:type="spellEnd"/>
      <w:r>
        <w:rPr>
          <w:rFonts w:ascii="Times New Roman" w:hAnsi="Times New Roman" w:cs="Times New Roman"/>
          <w:sz w:val="24"/>
          <w:szCs w:val="24"/>
        </w:rPr>
        <w:t xml:space="preserve"> LJ, </w:t>
      </w:r>
      <w:proofErr w:type="gramStart"/>
      <w:r>
        <w:rPr>
          <w:rFonts w:ascii="Times New Roman" w:hAnsi="Times New Roman" w:cs="Times New Roman"/>
          <w:sz w:val="24"/>
          <w:szCs w:val="24"/>
        </w:rPr>
        <w:t>Engel</w:t>
      </w:r>
      <w:proofErr w:type="gramEnd"/>
      <w:r>
        <w:rPr>
          <w:rFonts w:ascii="Times New Roman" w:hAnsi="Times New Roman" w:cs="Times New Roman"/>
          <w:sz w:val="24"/>
          <w:szCs w:val="24"/>
        </w:rPr>
        <w:t xml:space="preserve"> ME, </w:t>
      </w:r>
      <w:proofErr w:type="spellStart"/>
      <w:r>
        <w:rPr>
          <w:rFonts w:ascii="Times New Roman" w:hAnsi="Times New Roman" w:cs="Times New Roman"/>
          <w:sz w:val="24"/>
          <w:szCs w:val="24"/>
        </w:rPr>
        <w:t>Mayosi</w:t>
      </w:r>
      <w:proofErr w:type="spellEnd"/>
      <w:r>
        <w:rPr>
          <w:rFonts w:ascii="Times New Roman" w:hAnsi="Times New Roman" w:cs="Times New Roman"/>
          <w:sz w:val="24"/>
          <w:szCs w:val="24"/>
        </w:rPr>
        <w:t xml:space="preserve"> BM. Rheumatic fever: neglected again. Science 2009; 324:37.</w:t>
      </w:r>
    </w:p>
    <w:p w:rsidR="00B3318A" w:rsidRDefault="00B3318A" w:rsidP="00B3318A">
      <w:pPr>
        <w:numPr>
          <w:ilvl w:val="0"/>
          <w:numId w:val="2"/>
        </w:numPr>
        <w:tabs>
          <w:tab w:val="left" w:pos="3869"/>
        </w:tabs>
        <w:spacing w:after="160" w:line="360" w:lineRule="auto"/>
        <w:contextualSpacing/>
        <w:jc w:val="both"/>
        <w:rPr>
          <w:rFonts w:ascii="Times New Roman" w:hAnsi="Times New Roman" w:cs="Times New Roman"/>
          <w:sz w:val="24"/>
          <w:szCs w:val="24"/>
        </w:rPr>
      </w:pPr>
      <w:r>
        <w:rPr>
          <w:rFonts w:ascii="Times New Roman" w:hAnsi="Times New Roman" w:cs="Times New Roman"/>
          <w:sz w:val="24"/>
          <w:szCs w:val="24"/>
        </w:rPr>
        <w:t>The Second Rheumatic Heart Disease Forum Report GLOBAL HEART World Heart Federation (Geneva). Elsevier Ltd. VOL. 8, NO. 3, 2013.</w:t>
      </w:r>
    </w:p>
    <w:p w:rsidR="00B3318A" w:rsidRDefault="00B3318A" w:rsidP="00B3318A">
      <w:pPr>
        <w:numPr>
          <w:ilvl w:val="0"/>
          <w:numId w:val="2"/>
        </w:numPr>
        <w:tabs>
          <w:tab w:val="left" w:pos="3869"/>
        </w:tabs>
        <w:spacing w:after="16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Caring and Living as Neighbors. </w:t>
      </w:r>
      <w:proofErr w:type="spellStart"/>
      <w:r>
        <w:rPr>
          <w:rFonts w:ascii="Times New Roman" w:hAnsi="Times New Roman" w:cs="Times New Roman"/>
          <w:sz w:val="24"/>
          <w:szCs w:val="24"/>
        </w:rPr>
        <w:t>Nephrotic</w:t>
      </w:r>
      <w:proofErr w:type="spellEnd"/>
      <w:r>
        <w:rPr>
          <w:rFonts w:ascii="Times New Roman" w:hAnsi="Times New Roman" w:cs="Times New Roman"/>
          <w:sz w:val="24"/>
          <w:szCs w:val="24"/>
        </w:rPr>
        <w:t xml:space="preserve"> Syndrome Club Meeting, Hanoi, Vietnam, February 2012 [video]. September 10, 2012.  </w:t>
      </w:r>
    </w:p>
    <w:p w:rsidR="00B3318A" w:rsidRDefault="00B3318A" w:rsidP="00B3318A">
      <w:pPr>
        <w:numPr>
          <w:ilvl w:val="0"/>
          <w:numId w:val="2"/>
        </w:numPr>
        <w:tabs>
          <w:tab w:val="left" w:pos="3869"/>
        </w:tabs>
        <w:spacing w:after="160" w:line="360" w:lineRule="auto"/>
        <w:contextualSpacing/>
        <w:jc w:val="both"/>
        <w:rPr>
          <w:rFonts w:ascii="Times New Roman" w:hAnsi="Times New Roman" w:cs="Times New Roman"/>
          <w:sz w:val="24"/>
          <w:szCs w:val="24"/>
        </w:rPr>
      </w:pPr>
      <w:proofErr w:type="spellStart"/>
      <w:r>
        <w:rPr>
          <w:rFonts w:ascii="Times New Roman" w:hAnsi="Times New Roman" w:cs="Times New Roman"/>
          <w:sz w:val="24"/>
          <w:szCs w:val="24"/>
        </w:rPr>
        <w:t>Liesl</w:t>
      </w:r>
      <w:proofErr w:type="spellEnd"/>
      <w:r>
        <w:rPr>
          <w:rFonts w:ascii="Times New Roman" w:hAnsi="Times New Roman" w:cs="Times New Roman"/>
          <w:sz w:val="24"/>
          <w:szCs w:val="24"/>
        </w:rPr>
        <w:t xml:space="preserve"> J. </w:t>
      </w:r>
      <w:proofErr w:type="spellStart"/>
      <w:r>
        <w:rPr>
          <w:rFonts w:ascii="Times New Roman" w:hAnsi="Times New Roman" w:cs="Times New Roman"/>
          <w:sz w:val="24"/>
          <w:szCs w:val="24"/>
        </w:rPr>
        <w:t>Zühlke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Ganesan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Karthikeyan</w:t>
      </w:r>
      <w:proofErr w:type="spellEnd"/>
      <w:r>
        <w:rPr>
          <w:rFonts w:ascii="Times New Roman" w:hAnsi="Times New Roman" w:cs="Times New Roman"/>
          <w:sz w:val="24"/>
          <w:szCs w:val="24"/>
        </w:rPr>
        <w:t xml:space="preserve"> y Cape Town, South Africa; and New Delhi, India Primary Prevention for Rheumatic Fever Progress, Obstacles, and Opportunities GLOBAL HEART, VOL. 8, NO. 3, 2013 221 September 2013: 221-226   </w:t>
      </w:r>
    </w:p>
    <w:p w:rsidR="00B3318A" w:rsidRDefault="00B3318A" w:rsidP="00B3318A">
      <w:pPr>
        <w:numPr>
          <w:ilvl w:val="0"/>
          <w:numId w:val="2"/>
        </w:numPr>
        <w:tabs>
          <w:tab w:val="left" w:pos="3869"/>
        </w:tabs>
        <w:spacing w:after="160" w:line="360" w:lineRule="auto"/>
        <w:contextualSpacing/>
        <w:jc w:val="both"/>
        <w:rPr>
          <w:rFonts w:ascii="Times New Roman" w:hAnsi="Times New Roman" w:cs="Times New Roman"/>
          <w:sz w:val="24"/>
          <w:szCs w:val="24"/>
        </w:rPr>
      </w:pPr>
      <w:proofErr w:type="spellStart"/>
      <w:r>
        <w:rPr>
          <w:rFonts w:ascii="Times New Roman" w:hAnsi="Times New Roman" w:cs="Times New Roman"/>
          <w:sz w:val="24"/>
          <w:szCs w:val="24"/>
        </w:rPr>
        <w:t>Wyber</w:t>
      </w:r>
      <w:proofErr w:type="spellEnd"/>
      <w:r>
        <w:rPr>
          <w:rFonts w:ascii="Times New Roman" w:hAnsi="Times New Roman" w:cs="Times New Roman"/>
          <w:sz w:val="24"/>
          <w:szCs w:val="24"/>
        </w:rPr>
        <w:t xml:space="preserve">, R. Grainger Gasser, A. Thompson, D. Kennedy, D. Johnson, T. </w:t>
      </w:r>
      <w:proofErr w:type="spellStart"/>
      <w:r>
        <w:rPr>
          <w:rFonts w:ascii="Times New Roman" w:hAnsi="Times New Roman" w:cs="Times New Roman"/>
          <w:sz w:val="24"/>
          <w:szCs w:val="24"/>
        </w:rPr>
        <w:t>Taubert</w:t>
      </w:r>
      <w:proofErr w:type="spellEnd"/>
      <w:r>
        <w:rPr>
          <w:rFonts w:ascii="Times New Roman" w:hAnsi="Times New Roman" w:cs="Times New Roman"/>
          <w:sz w:val="24"/>
          <w:szCs w:val="24"/>
        </w:rPr>
        <w:t xml:space="preserve">, K. </w:t>
      </w:r>
      <w:proofErr w:type="spellStart"/>
      <w:r>
        <w:rPr>
          <w:rFonts w:ascii="Times New Roman" w:hAnsi="Times New Roman" w:cs="Times New Roman"/>
          <w:sz w:val="24"/>
          <w:szCs w:val="24"/>
        </w:rPr>
        <w:t>Carapetis</w:t>
      </w:r>
      <w:proofErr w:type="spellEnd"/>
      <w:r>
        <w:rPr>
          <w:rFonts w:ascii="Times New Roman" w:hAnsi="Times New Roman" w:cs="Times New Roman"/>
          <w:sz w:val="24"/>
          <w:szCs w:val="24"/>
        </w:rPr>
        <w:t xml:space="preserve">, J. Tools for Implementing RHD Control Programs (TIPS) Handbook. World Heart Federation and </w:t>
      </w:r>
      <w:proofErr w:type="spellStart"/>
      <w:r>
        <w:rPr>
          <w:rFonts w:ascii="Times New Roman" w:hAnsi="Times New Roman" w:cs="Times New Roman"/>
          <w:sz w:val="24"/>
          <w:szCs w:val="24"/>
        </w:rPr>
        <w:t>RhEACH</w:t>
      </w:r>
      <w:proofErr w:type="spellEnd"/>
      <w:r>
        <w:rPr>
          <w:rFonts w:ascii="Times New Roman" w:hAnsi="Times New Roman" w:cs="Times New Roman"/>
          <w:sz w:val="24"/>
          <w:szCs w:val="24"/>
        </w:rPr>
        <w:t xml:space="preserve">. Perth, Australia 2014. </w:t>
      </w:r>
    </w:p>
    <w:p w:rsidR="00B3318A" w:rsidRDefault="00B3318A" w:rsidP="00B3318A">
      <w:pPr>
        <w:pStyle w:val="ListParagraph"/>
        <w:numPr>
          <w:ilvl w:val="0"/>
          <w:numId w:val="2"/>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Christian Barnard Division of Cardiothoracic Surgery University of Cape Town and Red Cross Children’s Hospital Children’s heart disease in sub-Saharan Africa: Challenging the burden of disease 2010; 7:18-29.</w:t>
      </w:r>
    </w:p>
    <w:p w:rsidR="00D07180" w:rsidRDefault="00D07180">
      <w:bookmarkStart w:id="0" w:name="_GoBack"/>
      <w:bookmarkEnd w:id="0"/>
    </w:p>
    <w:sectPr w:rsidR="00D071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11.25pt;height:11.25pt" o:bullet="t">
        <v:imagedata r:id="rId1" o:title="clip_image001"/>
      </v:shape>
    </w:pict>
  </w:numPicBullet>
  <w:abstractNum w:abstractNumId="0">
    <w:nsid w:val="373E78C2"/>
    <w:multiLevelType w:val="hybridMultilevel"/>
    <w:tmpl w:val="6666E6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749E2183"/>
    <w:multiLevelType w:val="hybridMultilevel"/>
    <w:tmpl w:val="A8CC426E"/>
    <w:lvl w:ilvl="0" w:tplc="04090007">
      <w:start w:val="1"/>
      <w:numFmt w:val="bullet"/>
      <w:lvlText w:val=""/>
      <w:lvlPicBulletId w:val="0"/>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18A"/>
    <w:rsid w:val="002330BA"/>
    <w:rsid w:val="003F6095"/>
    <w:rsid w:val="00487FBD"/>
    <w:rsid w:val="00511372"/>
    <w:rsid w:val="00840F2E"/>
    <w:rsid w:val="00A156BD"/>
    <w:rsid w:val="00AA6AA4"/>
    <w:rsid w:val="00B3318A"/>
    <w:rsid w:val="00C84307"/>
    <w:rsid w:val="00D07180"/>
    <w:rsid w:val="00E15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1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3318A"/>
    <w:rPr>
      <w:color w:val="0000FF"/>
      <w:u w:val="single"/>
    </w:rPr>
  </w:style>
  <w:style w:type="paragraph" w:styleId="ListParagraph">
    <w:name w:val="List Paragraph"/>
    <w:basedOn w:val="Normal"/>
    <w:uiPriority w:val="34"/>
    <w:qFormat/>
    <w:rsid w:val="00B3318A"/>
    <w:pPr>
      <w:ind w:left="720"/>
      <w:contextualSpacing/>
    </w:pPr>
  </w:style>
  <w:style w:type="character" w:styleId="Strong">
    <w:name w:val="Strong"/>
    <w:basedOn w:val="DefaultParagraphFont"/>
    <w:uiPriority w:val="22"/>
    <w:qFormat/>
    <w:rsid w:val="00B3318A"/>
    <w:rPr>
      <w:b/>
      <w:bCs/>
    </w:rPr>
  </w:style>
  <w:style w:type="paragraph" w:styleId="BalloonText">
    <w:name w:val="Balloon Text"/>
    <w:basedOn w:val="Normal"/>
    <w:link w:val="BalloonTextChar"/>
    <w:uiPriority w:val="99"/>
    <w:semiHidden/>
    <w:unhideWhenUsed/>
    <w:rsid w:val="00B331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318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1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3318A"/>
    <w:rPr>
      <w:color w:val="0000FF"/>
      <w:u w:val="single"/>
    </w:rPr>
  </w:style>
  <w:style w:type="paragraph" w:styleId="ListParagraph">
    <w:name w:val="List Paragraph"/>
    <w:basedOn w:val="Normal"/>
    <w:uiPriority w:val="34"/>
    <w:qFormat/>
    <w:rsid w:val="00B3318A"/>
    <w:pPr>
      <w:ind w:left="720"/>
      <w:contextualSpacing/>
    </w:pPr>
  </w:style>
  <w:style w:type="character" w:styleId="Strong">
    <w:name w:val="Strong"/>
    <w:basedOn w:val="DefaultParagraphFont"/>
    <w:uiPriority w:val="22"/>
    <w:qFormat/>
    <w:rsid w:val="00B3318A"/>
    <w:rPr>
      <w:b/>
      <w:bCs/>
    </w:rPr>
  </w:style>
  <w:style w:type="paragraph" w:styleId="BalloonText">
    <w:name w:val="Balloon Text"/>
    <w:basedOn w:val="Normal"/>
    <w:link w:val="BalloonTextChar"/>
    <w:uiPriority w:val="99"/>
    <w:semiHidden/>
    <w:unhideWhenUsed/>
    <w:rsid w:val="00B331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31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43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microsoft.com/office/2007/relationships/stylesWithEffects" Target="stylesWithEffect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inkedin.com/in/mestet-yibeltal-878534144"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270</TotalTime>
  <Pages>7</Pages>
  <Words>1563</Words>
  <Characters>8910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2021-12-18T05:55:00Z</dcterms:created>
  <dcterms:modified xsi:type="dcterms:W3CDTF">2021-12-18T10:25:00Z</dcterms:modified>
</cp:coreProperties>
</file>