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67B" w:rsidRPr="00A04502" w:rsidRDefault="000C167B" w:rsidP="000C167B">
      <w:pPr>
        <w:pStyle w:val="normal0"/>
        <w:tabs>
          <w:tab w:val="left" w:pos="2850"/>
          <w:tab w:val="center" w:pos="4680"/>
        </w:tabs>
        <w:spacing w:line="276" w:lineRule="auto"/>
        <w:rPr>
          <w:b/>
        </w:rPr>
      </w:pPr>
      <w:r w:rsidRPr="00A04502">
        <w:rPr>
          <w:b/>
        </w:rPr>
        <w:t xml:space="preserve">Cardiac Intensive </w:t>
      </w:r>
      <w:r>
        <w:rPr>
          <w:b/>
        </w:rPr>
        <w:t xml:space="preserve">care Nursing </w:t>
      </w:r>
    </w:p>
    <w:p w:rsidR="000C167B" w:rsidRDefault="000C167B" w:rsidP="000C167B">
      <w:pPr>
        <w:pStyle w:val="normal0"/>
        <w:spacing w:line="276" w:lineRule="auto"/>
        <w:jc w:val="both"/>
        <w:rPr>
          <w:color w:val="000000"/>
          <w:sz w:val="27"/>
          <w:szCs w:val="27"/>
        </w:rPr>
      </w:pPr>
      <w:r w:rsidRPr="008F6C29">
        <w:rPr>
          <w:b/>
          <w:bCs/>
          <w:kern w:val="36"/>
          <w:sz w:val="28"/>
          <w:szCs w:val="28"/>
        </w:rPr>
        <w:t>Abstract</w:t>
      </w:r>
      <w:r>
        <w:rPr>
          <w:bCs/>
          <w:kern w:val="36"/>
        </w:rPr>
        <w:t xml:space="preserve">:  </w:t>
      </w:r>
      <w:r w:rsidRPr="00A04502">
        <w:t>The Cardiac Intensive Care Unit (</w:t>
      </w:r>
      <w:proofErr w:type="spellStart"/>
      <w:r w:rsidRPr="00A04502">
        <w:t>CICU</w:t>
      </w:r>
      <w:proofErr w:type="spellEnd"/>
      <w:r w:rsidRPr="00A04502">
        <w:t xml:space="preserve">)/ Cardiac Care Unit looks after people who are seriously ill with heart or lung problems. To provides complex invasive hemodynamic monitoring and treatment to patients during critical phase of recovery from cardiac and thoracic surgery, </w:t>
      </w:r>
      <w:proofErr w:type="spellStart"/>
      <w:r w:rsidRPr="00A04502">
        <w:t>STEMI</w:t>
      </w:r>
      <w:proofErr w:type="spellEnd"/>
      <w:r w:rsidRPr="00A04502">
        <w:t>, exacerbation and treatment of end-stage of heart failure.</w:t>
      </w:r>
      <w:r>
        <w:t xml:space="preserve"> There is no specific diploma course in Pakistan about the concept of </w:t>
      </w:r>
      <w:r w:rsidRPr="00C34270">
        <w:t>Cardiac Intensive care nursing</w:t>
      </w:r>
      <w:r>
        <w:t xml:space="preserve">. </w:t>
      </w:r>
      <w:r>
        <w:rPr>
          <w:color w:val="000000"/>
          <w:sz w:val="27"/>
          <w:szCs w:val="27"/>
        </w:rPr>
        <w:t>On the other hand there two other courses which support cardiac intensive care nursing, 1 Cardiac care unit nurse .2 Intensive care unit nurse. Mostly these courses are done by male nurses, the requirement of one year’s specialization instead of midwifery due to religious and cultural barriers the male nurses cannot do one year diploma of midwifery.</w:t>
      </w:r>
    </w:p>
    <w:p w:rsidR="000C167B" w:rsidRDefault="000C167B" w:rsidP="000C167B">
      <w:pPr>
        <w:pStyle w:val="NormalWeb"/>
        <w:jc w:val="both"/>
        <w:rPr>
          <w:color w:val="000000"/>
          <w:sz w:val="27"/>
          <w:szCs w:val="27"/>
        </w:rPr>
      </w:pPr>
      <w:r>
        <w:rPr>
          <w:color w:val="000000"/>
          <w:sz w:val="27"/>
          <w:szCs w:val="27"/>
        </w:rPr>
        <w:t>Another issue is nurses cannot take Effective decisions without doctor consent.</w:t>
      </w:r>
    </w:p>
    <w:p w:rsidR="000C167B" w:rsidRDefault="000C167B" w:rsidP="000C167B">
      <w:pPr>
        <w:pStyle w:val="NormalWeb"/>
        <w:jc w:val="both"/>
        <w:rPr>
          <w:color w:val="000000"/>
          <w:sz w:val="27"/>
          <w:szCs w:val="27"/>
        </w:rPr>
      </w:pPr>
      <w:r>
        <w:rPr>
          <w:color w:val="000000"/>
          <w:sz w:val="27"/>
          <w:szCs w:val="27"/>
        </w:rPr>
        <w:t xml:space="preserve">In Pakistan if nurses are empowered and considered in decision making as team members, the cardiac patients may improve their health with compare to the current ratio. </w:t>
      </w:r>
    </w:p>
    <w:p w:rsidR="001B059F" w:rsidRDefault="001B059F"/>
    <w:sectPr w:rsidR="001B059F" w:rsidSect="001B05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C167B"/>
    <w:rsid w:val="000C167B"/>
    <w:rsid w:val="001B059F"/>
    <w:rsid w:val="006A382B"/>
    <w:rsid w:val="00D447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8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382B"/>
    <w:pPr>
      <w:spacing w:after="0" w:line="240" w:lineRule="auto"/>
    </w:pPr>
  </w:style>
  <w:style w:type="paragraph" w:customStyle="1" w:styleId="normal0">
    <w:name w:val="normal"/>
    <w:basedOn w:val="Normal"/>
    <w:rsid w:val="000C167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C16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162</Words>
  <Characters>924</Characters>
  <Application>Microsoft Office Word</Application>
  <DocSecurity>0</DocSecurity>
  <Lines>7</Lines>
  <Paragraphs>2</Paragraphs>
  <ScaleCrop>false</ScaleCrop>
  <Company/>
  <LinksUpToDate>false</LinksUpToDate>
  <CharactersWithSpaces>1084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DIRECTOR</cp:lastModifiedBy>
  <cp:revision>1</cp:revision>
  <dcterms:created xsi:type="dcterms:W3CDTF">2017-03-08T10:30:00Z</dcterms:created>
  <dcterms:modified xsi:type="dcterms:W3CDTF">2017-03-08T10:31:00Z</dcterms:modified>
</cp:coreProperties>
</file>