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F16" w:rsidRDefault="00AC582F" w:rsidP="00571379">
      <w:pPr>
        <w:jc w:val="both"/>
        <w:rPr>
          <w:rFonts w:ascii="Verdana" w:hAnsi="Verdana"/>
          <w:bCs/>
          <w:color w:val="000000"/>
          <w:sz w:val="21"/>
          <w:szCs w:val="21"/>
          <w:shd w:val="clear" w:color="auto" w:fill="FFFFFF"/>
        </w:rPr>
      </w:pPr>
      <w:r>
        <w:rPr>
          <w:rFonts w:ascii="Verdana" w:hAnsi="Verdana"/>
          <w:bCs/>
          <w:noProof/>
          <w:color w:val="000000"/>
          <w:sz w:val="21"/>
          <w:szCs w:val="21"/>
          <w:lang w:eastAsia="en-IN"/>
        </w:rPr>
        <w:drawing>
          <wp:anchor distT="0" distB="0" distL="114300" distR="114300" simplePos="0" relativeHeight="251659264" behindDoc="0" locked="0" layoutInCell="1" allowOverlap="1">
            <wp:simplePos x="0" y="0"/>
            <wp:positionH relativeFrom="column">
              <wp:posOffset>4726940</wp:posOffset>
            </wp:positionH>
            <wp:positionV relativeFrom="paragraph">
              <wp:posOffset>-379730</wp:posOffset>
            </wp:positionV>
            <wp:extent cx="632460" cy="826770"/>
            <wp:effectExtent l="19050" t="0" r="0" b="0"/>
            <wp:wrapNone/>
            <wp:docPr id="5" name="Picture 2" descr="D:\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hoto.jpg"/>
                    <pic:cNvPicPr>
                      <a:picLocks noChangeAspect="1" noChangeArrowheads="1"/>
                    </pic:cNvPicPr>
                  </pic:nvPicPr>
                  <pic:blipFill>
                    <a:blip r:embed="rId4" cstate="print"/>
                    <a:srcRect/>
                    <a:stretch>
                      <a:fillRect/>
                    </a:stretch>
                  </pic:blipFill>
                  <pic:spPr bwMode="auto">
                    <a:xfrm>
                      <a:off x="0" y="0"/>
                      <a:ext cx="632460" cy="826770"/>
                    </a:xfrm>
                    <a:prstGeom prst="rect">
                      <a:avLst/>
                    </a:prstGeom>
                    <a:noFill/>
                    <a:ln w="9525">
                      <a:noFill/>
                      <a:miter lim="800000"/>
                      <a:headEnd/>
                      <a:tailEnd/>
                    </a:ln>
                  </pic:spPr>
                </pic:pic>
              </a:graphicData>
            </a:graphic>
          </wp:anchor>
        </w:drawing>
      </w:r>
      <w:r w:rsidR="00571379">
        <w:rPr>
          <w:rFonts w:ascii="Verdana" w:hAnsi="Verdana"/>
          <w:bCs/>
          <w:color w:val="000000"/>
          <w:sz w:val="21"/>
          <w:szCs w:val="21"/>
          <w:shd w:val="clear" w:color="auto" w:fill="FFFFFF"/>
        </w:rPr>
        <w:t xml:space="preserve">                </w:t>
      </w:r>
    </w:p>
    <w:p w:rsidR="00B12F16" w:rsidRDefault="00B12F16" w:rsidP="00571379">
      <w:pPr>
        <w:jc w:val="both"/>
        <w:rPr>
          <w:rFonts w:ascii="Verdana" w:hAnsi="Verdana"/>
          <w:bCs/>
          <w:color w:val="000000"/>
          <w:sz w:val="21"/>
          <w:szCs w:val="21"/>
          <w:shd w:val="clear" w:color="auto" w:fill="FFFFFF"/>
        </w:rPr>
      </w:pPr>
    </w:p>
    <w:p w:rsidR="00B12F16" w:rsidRDefault="00B12F16" w:rsidP="00571379">
      <w:pPr>
        <w:jc w:val="both"/>
        <w:rPr>
          <w:rFonts w:ascii="Verdana" w:hAnsi="Verdana"/>
          <w:bCs/>
          <w:color w:val="000000"/>
          <w:sz w:val="21"/>
          <w:szCs w:val="21"/>
          <w:shd w:val="clear" w:color="auto" w:fill="FFFFFF"/>
        </w:rPr>
      </w:pPr>
    </w:p>
    <w:p w:rsidR="00571379" w:rsidRDefault="00B12F16" w:rsidP="00571379">
      <w:pPr>
        <w:jc w:val="both"/>
        <w:rPr>
          <w:rFonts w:ascii="Verdana" w:hAnsi="Verdana"/>
          <w:b/>
          <w:bCs/>
          <w:color w:val="000000"/>
          <w:sz w:val="28"/>
          <w:szCs w:val="28"/>
          <w:shd w:val="clear" w:color="auto" w:fill="FFFFFF"/>
        </w:rPr>
      </w:pPr>
      <w:proofErr w:type="gramStart"/>
      <w:r w:rsidRPr="00B12F16">
        <w:rPr>
          <w:rFonts w:ascii="Verdana" w:hAnsi="Verdana"/>
          <w:bCs/>
          <w:color w:val="000000"/>
          <w:sz w:val="32"/>
          <w:szCs w:val="32"/>
          <w:shd w:val="clear" w:color="auto" w:fill="FFFFFF"/>
        </w:rPr>
        <w:t>Title</w:t>
      </w:r>
      <w:r w:rsidR="00571379">
        <w:rPr>
          <w:rFonts w:ascii="Verdana" w:hAnsi="Verdana"/>
          <w:bCs/>
          <w:color w:val="000000"/>
          <w:sz w:val="21"/>
          <w:szCs w:val="21"/>
          <w:shd w:val="clear" w:color="auto" w:fill="FFFFFF"/>
        </w:rPr>
        <w:t xml:space="preserve"> </w:t>
      </w:r>
      <w:r>
        <w:rPr>
          <w:rFonts w:ascii="Verdana" w:hAnsi="Verdana"/>
          <w:bCs/>
          <w:color w:val="000000"/>
          <w:sz w:val="21"/>
          <w:szCs w:val="21"/>
          <w:shd w:val="clear" w:color="auto" w:fill="FFFFFF"/>
        </w:rPr>
        <w:t>:</w:t>
      </w:r>
      <w:proofErr w:type="gramEnd"/>
      <w:r w:rsidR="00571379" w:rsidRPr="00571379">
        <w:rPr>
          <w:rFonts w:ascii="Verdana" w:hAnsi="Verdana"/>
          <w:b/>
          <w:bCs/>
          <w:color w:val="000000"/>
          <w:sz w:val="28"/>
          <w:szCs w:val="28"/>
          <w:shd w:val="clear" w:color="auto" w:fill="FFFFFF"/>
        </w:rPr>
        <w:tab/>
        <w:t xml:space="preserve">End- Stage Constrictive </w:t>
      </w:r>
      <w:proofErr w:type="spellStart"/>
      <w:r w:rsidR="00571379" w:rsidRPr="00571379">
        <w:rPr>
          <w:rFonts w:ascii="Verdana" w:hAnsi="Verdana"/>
          <w:b/>
          <w:bCs/>
          <w:color w:val="000000"/>
          <w:sz w:val="28"/>
          <w:szCs w:val="28"/>
          <w:shd w:val="clear" w:color="auto" w:fill="FFFFFF"/>
        </w:rPr>
        <w:t>Pericarditis</w:t>
      </w:r>
      <w:proofErr w:type="spellEnd"/>
    </w:p>
    <w:p w:rsidR="00B12F16" w:rsidRDefault="00B12F16" w:rsidP="00571379">
      <w:pPr>
        <w:jc w:val="both"/>
        <w:rPr>
          <w:rFonts w:ascii="Verdana" w:hAnsi="Verdana"/>
          <w:bCs/>
          <w:color w:val="000000"/>
          <w:sz w:val="28"/>
          <w:szCs w:val="28"/>
          <w:shd w:val="clear" w:color="auto" w:fill="FFFFFF"/>
        </w:rPr>
      </w:pPr>
      <w:r w:rsidRPr="00B12F16">
        <w:rPr>
          <w:rFonts w:ascii="Verdana" w:hAnsi="Verdana"/>
          <w:bCs/>
          <w:color w:val="000000"/>
          <w:sz w:val="28"/>
          <w:szCs w:val="28"/>
          <w:shd w:val="clear" w:color="auto" w:fill="FFFFFF"/>
        </w:rPr>
        <w:t>Name</w:t>
      </w:r>
      <w:r>
        <w:rPr>
          <w:rFonts w:ascii="Verdana" w:hAnsi="Verdana"/>
          <w:bCs/>
          <w:color w:val="000000"/>
          <w:sz w:val="28"/>
          <w:szCs w:val="28"/>
          <w:shd w:val="clear" w:color="auto" w:fill="FFFFFF"/>
        </w:rPr>
        <w:t xml:space="preserve">   </w:t>
      </w:r>
      <w:proofErr w:type="spellStart"/>
      <w:r>
        <w:rPr>
          <w:rFonts w:ascii="Verdana" w:hAnsi="Verdana"/>
          <w:bCs/>
          <w:color w:val="000000"/>
          <w:sz w:val="28"/>
          <w:szCs w:val="28"/>
          <w:shd w:val="clear" w:color="auto" w:fill="FFFFFF"/>
        </w:rPr>
        <w:t>Dr.Ramachandran</w:t>
      </w:r>
      <w:proofErr w:type="spellEnd"/>
      <w:r>
        <w:rPr>
          <w:rFonts w:ascii="Verdana" w:hAnsi="Verdana"/>
          <w:bCs/>
          <w:color w:val="000000"/>
          <w:sz w:val="28"/>
          <w:szCs w:val="28"/>
          <w:shd w:val="clear" w:color="auto" w:fill="FFFFFF"/>
        </w:rPr>
        <w:t xml:space="preserve"> </w:t>
      </w:r>
      <w:proofErr w:type="spellStart"/>
      <w:r>
        <w:rPr>
          <w:rFonts w:ascii="Verdana" w:hAnsi="Verdana"/>
          <w:bCs/>
          <w:color w:val="000000"/>
          <w:sz w:val="28"/>
          <w:szCs w:val="28"/>
          <w:shd w:val="clear" w:color="auto" w:fill="FFFFFF"/>
        </w:rPr>
        <w:t>Muthiah</w:t>
      </w:r>
      <w:proofErr w:type="spellEnd"/>
      <w:r>
        <w:rPr>
          <w:rFonts w:ascii="Verdana" w:hAnsi="Verdana"/>
          <w:bCs/>
          <w:color w:val="000000"/>
          <w:sz w:val="28"/>
          <w:szCs w:val="28"/>
          <w:shd w:val="clear" w:color="auto" w:fill="FFFFFF"/>
        </w:rPr>
        <w:t>, M.D.</w:t>
      </w:r>
      <w:proofErr w:type="gramStart"/>
      <w:r>
        <w:rPr>
          <w:rFonts w:ascii="Verdana" w:hAnsi="Verdana"/>
          <w:bCs/>
          <w:color w:val="000000"/>
          <w:sz w:val="28"/>
          <w:szCs w:val="28"/>
          <w:shd w:val="clear" w:color="auto" w:fill="FFFFFF"/>
        </w:rPr>
        <w:t>,D.M</w:t>
      </w:r>
      <w:proofErr w:type="gramEnd"/>
      <w:r>
        <w:rPr>
          <w:rFonts w:ascii="Verdana" w:hAnsi="Verdana"/>
          <w:bCs/>
          <w:color w:val="000000"/>
          <w:sz w:val="28"/>
          <w:szCs w:val="28"/>
          <w:shd w:val="clear" w:color="auto" w:fill="FFFFFF"/>
        </w:rPr>
        <w:t>.,FNB,ACCF</w:t>
      </w:r>
    </w:p>
    <w:p w:rsidR="00F97882" w:rsidRPr="00B12F16" w:rsidRDefault="00F97882" w:rsidP="00571379">
      <w:pPr>
        <w:jc w:val="both"/>
        <w:rPr>
          <w:rFonts w:ascii="Verdana" w:hAnsi="Verdana"/>
          <w:bCs/>
          <w:color w:val="000000"/>
          <w:sz w:val="28"/>
          <w:szCs w:val="28"/>
          <w:shd w:val="clear" w:color="auto" w:fill="FFFFFF"/>
        </w:rPr>
      </w:pPr>
      <w:r>
        <w:rPr>
          <w:rFonts w:ascii="Verdana" w:hAnsi="Verdana"/>
          <w:bCs/>
          <w:color w:val="000000"/>
          <w:sz w:val="28"/>
          <w:szCs w:val="28"/>
          <w:shd w:val="clear" w:color="auto" w:fill="FFFFFF"/>
        </w:rPr>
        <w:t xml:space="preserve">Zion Hospital, </w:t>
      </w:r>
      <w:proofErr w:type="spellStart"/>
      <w:r>
        <w:rPr>
          <w:rFonts w:ascii="Verdana" w:hAnsi="Verdana"/>
          <w:bCs/>
          <w:color w:val="000000"/>
          <w:sz w:val="28"/>
          <w:szCs w:val="28"/>
          <w:shd w:val="clear" w:color="auto" w:fill="FFFFFF"/>
        </w:rPr>
        <w:t>Azhagiamandapam</w:t>
      </w:r>
      <w:proofErr w:type="spellEnd"/>
      <w:r>
        <w:rPr>
          <w:rFonts w:ascii="Verdana" w:hAnsi="Verdana"/>
          <w:bCs/>
          <w:color w:val="000000"/>
          <w:sz w:val="28"/>
          <w:szCs w:val="28"/>
          <w:shd w:val="clear" w:color="auto" w:fill="FFFFFF"/>
        </w:rPr>
        <w:t xml:space="preserve">, </w:t>
      </w:r>
      <w:proofErr w:type="spellStart"/>
      <w:r>
        <w:rPr>
          <w:rFonts w:ascii="Verdana" w:hAnsi="Verdana"/>
          <w:bCs/>
          <w:color w:val="000000"/>
          <w:sz w:val="28"/>
          <w:szCs w:val="28"/>
          <w:shd w:val="clear" w:color="auto" w:fill="FFFFFF"/>
        </w:rPr>
        <w:t>Kanyakumari</w:t>
      </w:r>
      <w:proofErr w:type="spellEnd"/>
      <w:r>
        <w:rPr>
          <w:rFonts w:ascii="Verdana" w:hAnsi="Verdana"/>
          <w:bCs/>
          <w:color w:val="000000"/>
          <w:sz w:val="28"/>
          <w:szCs w:val="28"/>
          <w:shd w:val="clear" w:color="auto" w:fill="FFFFFF"/>
        </w:rPr>
        <w:t xml:space="preserve"> District, India</w:t>
      </w:r>
    </w:p>
    <w:p w:rsidR="00571379" w:rsidRPr="00571379" w:rsidRDefault="00571379" w:rsidP="00571379">
      <w:pPr>
        <w:jc w:val="both"/>
        <w:rPr>
          <w:rFonts w:ascii="Verdana" w:hAnsi="Verdana"/>
          <w:b/>
          <w:bCs/>
          <w:color w:val="000000"/>
          <w:sz w:val="28"/>
          <w:szCs w:val="28"/>
          <w:shd w:val="clear" w:color="auto" w:fill="FFFFFF"/>
        </w:rPr>
      </w:pPr>
      <w:r>
        <w:rPr>
          <w:rFonts w:ascii="Verdana" w:hAnsi="Verdana"/>
          <w:b/>
          <w:bCs/>
          <w:color w:val="000000"/>
          <w:sz w:val="28"/>
          <w:szCs w:val="28"/>
          <w:shd w:val="clear" w:color="auto" w:fill="FFFFFF"/>
        </w:rPr>
        <w:t>Abstract</w:t>
      </w:r>
    </w:p>
    <w:p w:rsidR="00B85A3F" w:rsidRDefault="00B85A3F" w:rsidP="00571379">
      <w:pPr>
        <w:jc w:val="both"/>
        <w:rPr>
          <w:rFonts w:ascii="Verdana" w:hAnsi="Verdana"/>
          <w:color w:val="000000"/>
          <w:sz w:val="21"/>
          <w:szCs w:val="21"/>
          <w:shd w:val="clear" w:color="auto" w:fill="FFFFFF"/>
        </w:rPr>
      </w:pPr>
      <w:r w:rsidRPr="00571379">
        <w:rPr>
          <w:rFonts w:ascii="Verdana" w:hAnsi="Verdana"/>
          <w:bCs/>
          <w:color w:val="000000"/>
          <w:sz w:val="21"/>
          <w:szCs w:val="21"/>
          <w:shd w:val="clear" w:color="auto" w:fill="FFFFFF"/>
        </w:rPr>
        <w:t xml:space="preserve">In “End-stage” constrictive </w:t>
      </w:r>
      <w:proofErr w:type="spellStart"/>
      <w:r w:rsidRPr="00571379">
        <w:rPr>
          <w:rFonts w:ascii="Verdana" w:hAnsi="Verdana"/>
          <w:bCs/>
          <w:color w:val="000000"/>
          <w:sz w:val="21"/>
          <w:szCs w:val="21"/>
          <w:shd w:val="clear" w:color="auto" w:fill="FFFFFF"/>
        </w:rPr>
        <w:t>pericarditis</w:t>
      </w:r>
      <w:proofErr w:type="spellEnd"/>
      <w:r w:rsidRPr="00571379">
        <w:rPr>
          <w:rFonts w:ascii="Verdana" w:hAnsi="Verdana"/>
          <w:bCs/>
          <w:color w:val="000000"/>
          <w:sz w:val="21"/>
          <w:szCs w:val="21"/>
          <w:shd w:val="clear" w:color="auto" w:fill="FFFFFF"/>
        </w:rPr>
        <w:t xml:space="preserve">, the </w:t>
      </w:r>
      <w:proofErr w:type="spellStart"/>
      <w:r w:rsidRPr="00571379">
        <w:rPr>
          <w:rFonts w:ascii="Verdana" w:hAnsi="Verdana"/>
          <w:bCs/>
          <w:color w:val="000000"/>
          <w:sz w:val="21"/>
          <w:szCs w:val="21"/>
          <w:shd w:val="clear" w:color="auto" w:fill="FFFFFF"/>
        </w:rPr>
        <w:t>etiology</w:t>
      </w:r>
      <w:proofErr w:type="spellEnd"/>
      <w:r w:rsidRPr="00571379">
        <w:rPr>
          <w:rFonts w:ascii="Verdana" w:hAnsi="Verdana"/>
          <w:bCs/>
          <w:color w:val="000000"/>
          <w:sz w:val="21"/>
          <w:szCs w:val="21"/>
          <w:shd w:val="clear" w:color="auto" w:fill="FFFFFF"/>
        </w:rPr>
        <w:t xml:space="preserve"> remains unknown in majority of case</w:t>
      </w:r>
      <w:r w:rsidR="00571379" w:rsidRPr="00571379">
        <w:rPr>
          <w:rFonts w:ascii="Verdana" w:hAnsi="Verdana"/>
          <w:bCs/>
          <w:color w:val="000000"/>
          <w:sz w:val="21"/>
          <w:szCs w:val="21"/>
          <w:shd w:val="clear" w:color="auto" w:fill="FFFFFF"/>
        </w:rPr>
        <w:t xml:space="preserve">s.  When clinical signs </w:t>
      </w:r>
      <w:r w:rsidRPr="00571379">
        <w:rPr>
          <w:rFonts w:ascii="Verdana" w:hAnsi="Verdana"/>
          <w:bCs/>
          <w:color w:val="000000"/>
          <w:sz w:val="21"/>
          <w:szCs w:val="21"/>
          <w:shd w:val="clear" w:color="auto" w:fill="FFFFFF"/>
        </w:rPr>
        <w:t xml:space="preserve">of right heart failure become unresponsive to increased doses of diuretics, constrictive </w:t>
      </w:r>
      <w:proofErr w:type="spellStart"/>
      <w:r w:rsidRPr="00571379">
        <w:rPr>
          <w:rFonts w:ascii="Verdana" w:hAnsi="Verdana"/>
          <w:bCs/>
          <w:color w:val="000000"/>
          <w:sz w:val="21"/>
          <w:szCs w:val="21"/>
          <w:shd w:val="clear" w:color="auto" w:fill="FFFFFF"/>
        </w:rPr>
        <w:t>pericarditis</w:t>
      </w:r>
      <w:proofErr w:type="spellEnd"/>
      <w:r w:rsidRPr="00571379">
        <w:rPr>
          <w:rFonts w:ascii="Verdana" w:hAnsi="Verdana"/>
          <w:bCs/>
          <w:color w:val="000000"/>
          <w:sz w:val="21"/>
          <w:szCs w:val="21"/>
          <w:shd w:val="clear" w:color="auto" w:fill="FFFFFF"/>
        </w:rPr>
        <w:t xml:space="preserve"> is more likely the underlying disease since severe, right-sided failure develops in very advanced, the “end-stage” of the disease</w:t>
      </w:r>
      <w:r>
        <w:rPr>
          <w:rFonts w:ascii="Verdana" w:hAnsi="Verdana"/>
          <w:b/>
          <w:bCs/>
          <w:color w:val="000000"/>
          <w:sz w:val="21"/>
          <w:szCs w:val="21"/>
          <w:shd w:val="clear" w:color="auto" w:fill="FFFFFF"/>
        </w:rPr>
        <w:t>.</w:t>
      </w:r>
      <w:r w:rsidR="00571379">
        <w:rPr>
          <w:rFonts w:ascii="Verdana" w:hAnsi="Verdana"/>
          <w:b/>
          <w:bCs/>
          <w:color w:val="000000"/>
          <w:sz w:val="21"/>
          <w:szCs w:val="21"/>
          <w:shd w:val="clear" w:color="auto" w:fill="FFFFFF"/>
        </w:rPr>
        <w:t xml:space="preserve"> </w:t>
      </w:r>
      <w:r w:rsidR="00571379">
        <w:rPr>
          <w:rFonts w:ascii="Verdana" w:hAnsi="Verdana"/>
          <w:color w:val="000000"/>
          <w:sz w:val="21"/>
          <w:szCs w:val="21"/>
          <w:shd w:val="clear" w:color="auto" w:fill="FFFFFF"/>
        </w:rPr>
        <w:t>I</w:t>
      </w:r>
      <w:r>
        <w:rPr>
          <w:rFonts w:ascii="Verdana" w:hAnsi="Verdana"/>
          <w:color w:val="000000"/>
          <w:sz w:val="21"/>
          <w:szCs w:val="21"/>
          <w:shd w:val="clear" w:color="auto" w:fill="FFFFFF"/>
        </w:rPr>
        <w:t xml:space="preserve">n isolated constrictive </w:t>
      </w:r>
      <w:proofErr w:type="spellStart"/>
      <w:r>
        <w:rPr>
          <w:rFonts w:ascii="Verdana" w:hAnsi="Verdana"/>
          <w:color w:val="000000"/>
          <w:sz w:val="21"/>
          <w:szCs w:val="21"/>
          <w:shd w:val="clear" w:color="auto" w:fill="FFFFFF"/>
        </w:rPr>
        <w:t>pericarditis</w:t>
      </w:r>
      <w:proofErr w:type="spellEnd"/>
      <w:r>
        <w:rPr>
          <w:rFonts w:ascii="Verdana" w:hAnsi="Verdana"/>
          <w:color w:val="000000"/>
          <w:sz w:val="21"/>
          <w:szCs w:val="21"/>
          <w:shd w:val="clear" w:color="auto" w:fill="FFFFFF"/>
        </w:rPr>
        <w:t>, the myocardium is unaffected and therefore the systolic function and early diastolic filling are normal. In</w:t>
      </w:r>
      <w:r w:rsidR="00571379">
        <w:rPr>
          <w:rFonts w:ascii="Verdana" w:hAnsi="Verdana"/>
          <w:color w:val="000000"/>
          <w:sz w:val="21"/>
          <w:szCs w:val="21"/>
          <w:shd w:val="clear" w:color="auto" w:fill="FFFFFF"/>
        </w:rPr>
        <w:t xml:space="preserve"> the mixed form</w:t>
      </w:r>
      <w:r>
        <w:rPr>
          <w:rFonts w:ascii="Verdana" w:hAnsi="Verdana"/>
          <w:color w:val="000000"/>
          <w:sz w:val="21"/>
          <w:szCs w:val="21"/>
          <w:shd w:val="clear" w:color="auto" w:fill="FFFFFF"/>
        </w:rPr>
        <w:t xml:space="preserve">, atrophy of myocardial cells and fibrosis may develop during long-term compression by the pericardium. Both the irritation of heart by the actual process involving the myocardium and the constricting effect of left heart chambers on the right ventricle and right atrium result in </w:t>
      </w:r>
      <w:proofErr w:type="spellStart"/>
      <w:r>
        <w:rPr>
          <w:rFonts w:ascii="Verdana" w:hAnsi="Verdana"/>
          <w:color w:val="000000"/>
          <w:sz w:val="21"/>
          <w:szCs w:val="21"/>
          <w:shd w:val="clear" w:color="auto" w:fill="FFFFFF"/>
        </w:rPr>
        <w:t>atrial</w:t>
      </w:r>
      <w:proofErr w:type="spellEnd"/>
      <w:r>
        <w:rPr>
          <w:rFonts w:ascii="Verdana" w:hAnsi="Verdana"/>
          <w:color w:val="000000"/>
          <w:sz w:val="21"/>
          <w:szCs w:val="21"/>
          <w:shd w:val="clear" w:color="auto" w:fill="FFFFFF"/>
        </w:rPr>
        <w:t xml:space="preserve"> arrhythmias</w:t>
      </w:r>
      <w:r w:rsidR="00571379">
        <w:rPr>
          <w:rFonts w:ascii="Verdana" w:hAnsi="Verdana"/>
          <w:b/>
          <w:bCs/>
          <w:color w:val="000000"/>
          <w:sz w:val="21"/>
          <w:szCs w:val="21"/>
          <w:shd w:val="clear" w:color="auto" w:fill="FFFFFF"/>
        </w:rPr>
        <w:t xml:space="preserve">. </w:t>
      </w:r>
      <w:r>
        <w:rPr>
          <w:rFonts w:ascii="Verdana" w:hAnsi="Verdana"/>
          <w:color w:val="000000"/>
          <w:sz w:val="21"/>
          <w:szCs w:val="21"/>
          <w:shd w:val="clear" w:color="auto" w:fill="FFFFFF"/>
        </w:rPr>
        <w:t xml:space="preserve">Pericardial resection (or pericardial stripping) is a surgical procedure where the entire pericardium is </w:t>
      </w:r>
      <w:proofErr w:type="spellStart"/>
      <w:r>
        <w:rPr>
          <w:rFonts w:ascii="Verdana" w:hAnsi="Verdana"/>
          <w:color w:val="000000"/>
          <w:sz w:val="21"/>
          <w:szCs w:val="21"/>
          <w:shd w:val="clear" w:color="auto" w:fill="FFFFFF"/>
        </w:rPr>
        <w:t>pealed</w:t>
      </w:r>
      <w:proofErr w:type="spellEnd"/>
      <w:r>
        <w:rPr>
          <w:rFonts w:ascii="Verdana" w:hAnsi="Verdana"/>
          <w:color w:val="000000"/>
          <w:sz w:val="21"/>
          <w:szCs w:val="21"/>
          <w:shd w:val="clear" w:color="auto" w:fill="FFFFFF"/>
        </w:rPr>
        <w:t xml:space="preserve"> away from the heart, is a delicate time-consuming procedure, somewhat hazardous</w:t>
      </w:r>
      <w:r w:rsidR="00571379">
        <w:rPr>
          <w:rFonts w:ascii="Verdana" w:hAnsi="Verdana"/>
          <w:b/>
          <w:bCs/>
          <w:color w:val="000000"/>
          <w:sz w:val="21"/>
          <w:szCs w:val="21"/>
          <w:shd w:val="clear" w:color="auto" w:fill="FFFFFF"/>
        </w:rPr>
        <w:t xml:space="preserve">. </w:t>
      </w:r>
      <w:r>
        <w:rPr>
          <w:rFonts w:ascii="Verdana" w:hAnsi="Verdana"/>
          <w:color w:val="000000"/>
          <w:sz w:val="21"/>
          <w:szCs w:val="21"/>
          <w:shd w:val="clear" w:color="auto" w:fill="FFFFFF"/>
        </w:rPr>
        <w:t xml:space="preserve">In patients with heavy calcification penetrating the myocardium, the pericardium could be </w:t>
      </w:r>
      <w:proofErr w:type="spellStart"/>
      <w:r>
        <w:rPr>
          <w:rFonts w:ascii="Verdana" w:hAnsi="Verdana"/>
          <w:color w:val="000000"/>
          <w:sz w:val="21"/>
          <w:szCs w:val="21"/>
          <w:shd w:val="clear" w:color="auto" w:fill="FFFFFF"/>
        </w:rPr>
        <w:t>resected</w:t>
      </w:r>
      <w:proofErr w:type="spellEnd"/>
      <w:r>
        <w:rPr>
          <w:rFonts w:ascii="Verdana" w:hAnsi="Verdana"/>
          <w:color w:val="000000"/>
          <w:sz w:val="21"/>
          <w:szCs w:val="21"/>
          <w:shd w:val="clear" w:color="auto" w:fill="FFFFFF"/>
        </w:rPr>
        <w:t xml:space="preserve"> in patches and some islands of </w:t>
      </w:r>
      <w:proofErr w:type="spellStart"/>
      <w:r>
        <w:rPr>
          <w:rFonts w:ascii="Verdana" w:hAnsi="Verdana"/>
          <w:color w:val="000000"/>
          <w:sz w:val="21"/>
          <w:szCs w:val="21"/>
          <w:shd w:val="clear" w:color="auto" w:fill="FFFFFF"/>
        </w:rPr>
        <w:t>epicardium</w:t>
      </w:r>
      <w:proofErr w:type="spellEnd"/>
      <w:r>
        <w:rPr>
          <w:rFonts w:ascii="Verdana" w:hAnsi="Verdana"/>
          <w:color w:val="000000"/>
          <w:sz w:val="21"/>
          <w:szCs w:val="21"/>
          <w:shd w:val="clear" w:color="auto" w:fill="FFFFFF"/>
        </w:rPr>
        <w:t xml:space="preserve"> and pericardium were left intact with multiple turtle shell incisions.</w:t>
      </w:r>
      <w:r w:rsidR="00571379">
        <w:rPr>
          <w:rFonts w:ascii="Verdana" w:hAnsi="Verdana"/>
          <w:color w:val="000000"/>
          <w:sz w:val="21"/>
          <w:szCs w:val="21"/>
          <w:shd w:val="clear" w:color="auto" w:fill="FFFFFF"/>
        </w:rPr>
        <w:t xml:space="preserve"> </w:t>
      </w:r>
      <w:r>
        <w:rPr>
          <w:rFonts w:ascii="Verdana" w:hAnsi="Verdana"/>
          <w:color w:val="000000"/>
          <w:sz w:val="21"/>
          <w:szCs w:val="21"/>
          <w:shd w:val="clear" w:color="auto" w:fill="FFFFFF"/>
        </w:rPr>
        <w:t xml:space="preserve">It is difficult to predict preoperatively which patients are likely to respond to total </w:t>
      </w:r>
      <w:proofErr w:type="spellStart"/>
      <w:r>
        <w:rPr>
          <w:rFonts w:ascii="Verdana" w:hAnsi="Verdana"/>
          <w:color w:val="000000"/>
          <w:sz w:val="21"/>
          <w:szCs w:val="21"/>
          <w:shd w:val="clear" w:color="auto" w:fill="FFFFFF"/>
        </w:rPr>
        <w:t>pericardiectomy</w:t>
      </w:r>
      <w:proofErr w:type="spellEnd"/>
      <w:r>
        <w:rPr>
          <w:rFonts w:ascii="Verdana" w:hAnsi="Verdana"/>
          <w:color w:val="000000"/>
          <w:sz w:val="21"/>
          <w:szCs w:val="21"/>
          <w:shd w:val="clear" w:color="auto" w:fill="FFFFFF"/>
        </w:rPr>
        <w:t xml:space="preserve">. Therefore, recommendations of surgery should be done cautiously in patients with mild, very advanced disease, mixed constrictive-restrictive disease, myocardial dysfunction, significant renal dysfunction and radiation induced constriction since the prognosis after </w:t>
      </w:r>
      <w:proofErr w:type="spellStart"/>
      <w:r>
        <w:rPr>
          <w:rFonts w:ascii="Verdana" w:hAnsi="Verdana"/>
          <w:color w:val="000000"/>
          <w:sz w:val="21"/>
          <w:szCs w:val="21"/>
          <w:shd w:val="clear" w:color="auto" w:fill="FFFFFF"/>
        </w:rPr>
        <w:t>pericardiectomy</w:t>
      </w:r>
      <w:proofErr w:type="spellEnd"/>
      <w:r>
        <w:rPr>
          <w:rFonts w:ascii="Verdana" w:hAnsi="Verdana"/>
          <w:color w:val="000000"/>
          <w:sz w:val="21"/>
          <w:szCs w:val="21"/>
          <w:shd w:val="clear" w:color="auto" w:fill="FFFFFF"/>
        </w:rPr>
        <w:t xml:space="preserve"> was reported to be poor in these disorders</w:t>
      </w:r>
      <w:r w:rsidR="00571379">
        <w:rPr>
          <w:rFonts w:ascii="Verdana" w:hAnsi="Verdana"/>
          <w:color w:val="000000"/>
          <w:sz w:val="21"/>
          <w:szCs w:val="21"/>
          <w:shd w:val="clear" w:color="auto" w:fill="FFFFFF"/>
        </w:rPr>
        <w:t xml:space="preserve">. </w:t>
      </w:r>
      <w:r>
        <w:rPr>
          <w:rFonts w:ascii="Verdana" w:hAnsi="Verdana"/>
          <w:color w:val="000000"/>
          <w:sz w:val="21"/>
          <w:szCs w:val="21"/>
          <w:shd w:val="clear" w:color="auto" w:fill="FFFFFF"/>
        </w:rPr>
        <w:t xml:space="preserve"> The waffle procedure performed by incising the tight, fibrotic </w:t>
      </w:r>
      <w:proofErr w:type="spellStart"/>
      <w:r>
        <w:rPr>
          <w:rFonts w:ascii="Verdana" w:hAnsi="Verdana"/>
          <w:color w:val="000000"/>
          <w:sz w:val="21"/>
          <w:szCs w:val="21"/>
          <w:shd w:val="clear" w:color="auto" w:fill="FFFFFF"/>
        </w:rPr>
        <w:t>epicardium</w:t>
      </w:r>
      <w:proofErr w:type="spellEnd"/>
      <w:r>
        <w:rPr>
          <w:rFonts w:ascii="Verdana" w:hAnsi="Verdana"/>
          <w:color w:val="000000"/>
          <w:sz w:val="21"/>
          <w:szCs w:val="21"/>
          <w:shd w:val="clear" w:color="auto" w:fill="FFFFFF"/>
        </w:rPr>
        <w:t xml:space="preserve"> in a crosshatched manner releases the </w:t>
      </w:r>
      <w:proofErr w:type="spellStart"/>
      <w:r>
        <w:rPr>
          <w:rFonts w:ascii="Verdana" w:hAnsi="Verdana"/>
          <w:color w:val="000000"/>
          <w:sz w:val="21"/>
          <w:szCs w:val="21"/>
          <w:shd w:val="clear" w:color="auto" w:fill="FFFFFF"/>
        </w:rPr>
        <w:t>epicardial</w:t>
      </w:r>
      <w:proofErr w:type="spellEnd"/>
      <w:r>
        <w:rPr>
          <w:rFonts w:ascii="Verdana" w:hAnsi="Verdana"/>
          <w:color w:val="000000"/>
          <w:sz w:val="21"/>
          <w:szCs w:val="21"/>
          <w:shd w:val="clear" w:color="auto" w:fill="FFFFFF"/>
        </w:rPr>
        <w:t xml:space="preserve"> constriction</w:t>
      </w:r>
      <w:r w:rsidR="00571379">
        <w:rPr>
          <w:rFonts w:ascii="Verdana" w:hAnsi="Verdana"/>
          <w:color w:val="000000"/>
          <w:sz w:val="21"/>
          <w:szCs w:val="21"/>
          <w:shd w:val="clear" w:color="auto" w:fill="FFFFFF"/>
        </w:rPr>
        <w:t xml:space="preserve">, especially in Japanese. </w:t>
      </w:r>
      <w:r>
        <w:rPr>
          <w:rFonts w:ascii="Verdana" w:hAnsi="Verdana"/>
          <w:color w:val="000000"/>
          <w:sz w:val="21"/>
          <w:szCs w:val="21"/>
          <w:shd w:val="clear" w:color="auto" w:fill="FFFFFF"/>
        </w:rPr>
        <w:t xml:space="preserve">Amniotic stem cell therapy consisting of either stem cells with extracellular matrix or extracellular matrix alone in the form of human amniotic membrane allograft, an emerging anti-inflammatory and </w:t>
      </w:r>
      <w:proofErr w:type="spellStart"/>
      <w:r>
        <w:rPr>
          <w:rFonts w:ascii="Verdana" w:hAnsi="Verdana"/>
          <w:color w:val="000000"/>
          <w:sz w:val="21"/>
          <w:szCs w:val="21"/>
          <w:shd w:val="clear" w:color="auto" w:fill="FFFFFF"/>
        </w:rPr>
        <w:t>antifibrotic</w:t>
      </w:r>
      <w:proofErr w:type="spellEnd"/>
      <w:r>
        <w:rPr>
          <w:rFonts w:ascii="Verdana" w:hAnsi="Verdana"/>
          <w:color w:val="000000"/>
          <w:sz w:val="21"/>
          <w:szCs w:val="21"/>
          <w:shd w:val="clear" w:color="auto" w:fill="FFFFFF"/>
        </w:rPr>
        <w:t xml:space="preserve"> treatment [</w:t>
      </w:r>
      <w:hyperlink r:id="rId5" w:anchor="ref50" w:tgtFrame="_self" w:history="1">
        <w:r>
          <w:rPr>
            <w:rStyle w:val="Hyperlink"/>
            <w:rFonts w:ascii="Verdana" w:hAnsi="Verdana"/>
            <w:color w:val="185FAF"/>
            <w:sz w:val="21"/>
            <w:szCs w:val="21"/>
            <w:u w:val="none"/>
            <w:shd w:val="clear" w:color="auto" w:fill="FFFFFF"/>
          </w:rPr>
          <w:t>50</w:t>
        </w:r>
      </w:hyperlink>
      <w:r>
        <w:rPr>
          <w:rFonts w:ascii="Verdana" w:hAnsi="Verdana"/>
          <w:color w:val="000000"/>
          <w:sz w:val="21"/>
          <w:szCs w:val="21"/>
          <w:shd w:val="clear" w:color="auto" w:fill="FFFFFF"/>
        </w:rPr>
        <w:t>] [</w:t>
      </w:r>
      <w:hyperlink r:id="rId6" w:anchor="ref51" w:tgtFrame="_self" w:history="1">
        <w:r>
          <w:rPr>
            <w:rStyle w:val="Hyperlink"/>
            <w:rFonts w:ascii="Verdana" w:hAnsi="Verdana"/>
            <w:color w:val="185FAF"/>
            <w:sz w:val="21"/>
            <w:szCs w:val="21"/>
            <w:u w:val="none"/>
            <w:shd w:val="clear" w:color="auto" w:fill="FFFFFF"/>
          </w:rPr>
          <w:t>51</w:t>
        </w:r>
      </w:hyperlink>
      <w:r>
        <w:rPr>
          <w:rFonts w:ascii="Verdana" w:hAnsi="Verdana"/>
          <w:color w:val="000000"/>
          <w:sz w:val="21"/>
          <w:szCs w:val="21"/>
          <w:shd w:val="clear" w:color="auto" w:fill="FFFFFF"/>
        </w:rPr>
        <w:t xml:space="preserve">] , applied </w:t>
      </w:r>
      <w:proofErr w:type="spellStart"/>
      <w:r>
        <w:rPr>
          <w:rFonts w:ascii="Verdana" w:hAnsi="Verdana"/>
          <w:color w:val="000000"/>
          <w:sz w:val="21"/>
          <w:szCs w:val="21"/>
          <w:shd w:val="clear" w:color="auto" w:fill="FFFFFF"/>
        </w:rPr>
        <w:t>intraoperatively</w:t>
      </w:r>
      <w:proofErr w:type="spellEnd"/>
      <w:r w:rsidR="00571379">
        <w:rPr>
          <w:rFonts w:ascii="Verdana" w:hAnsi="Verdana"/>
          <w:color w:val="000000"/>
          <w:sz w:val="21"/>
          <w:szCs w:val="21"/>
          <w:shd w:val="clear" w:color="auto" w:fill="FFFFFF"/>
        </w:rPr>
        <w:t>.</w:t>
      </w:r>
      <w:r>
        <w:rPr>
          <w:rFonts w:ascii="Verdana" w:hAnsi="Verdana"/>
          <w:color w:val="000000"/>
          <w:sz w:val="21"/>
          <w:szCs w:val="21"/>
          <w:shd w:val="clear" w:color="auto" w:fill="FFFFFF"/>
        </w:rPr>
        <w:t> </w:t>
      </w:r>
    </w:p>
    <w:p w:rsidR="00AC582F" w:rsidRPr="00AC582F" w:rsidRDefault="00B12F16" w:rsidP="00AC582F">
      <w:pPr>
        <w:jc w:val="both"/>
        <w:rPr>
          <w:rFonts w:ascii="Verdana" w:hAnsi="Verdana"/>
          <w:color w:val="000000"/>
          <w:sz w:val="21"/>
          <w:szCs w:val="21"/>
          <w:shd w:val="clear" w:color="auto" w:fill="FFFFFF"/>
        </w:rPr>
      </w:pPr>
      <w:r>
        <w:rPr>
          <w:rFonts w:ascii="Verdana" w:hAnsi="Verdana"/>
          <w:color w:val="000000"/>
          <w:sz w:val="21"/>
          <w:szCs w:val="21"/>
          <w:shd w:val="clear" w:color="auto" w:fill="FFFFFF"/>
        </w:rPr>
        <w:t>Biography</w:t>
      </w:r>
    </w:p>
    <w:p w:rsidR="00AC582F" w:rsidRDefault="00AC582F" w:rsidP="00AC582F">
      <w:pPr>
        <w:jc w:val="both"/>
        <w:rPr>
          <w:sz w:val="24"/>
          <w:szCs w:val="24"/>
        </w:rPr>
      </w:pPr>
      <w:proofErr w:type="spellStart"/>
      <w:proofErr w:type="gramStart"/>
      <w:r>
        <w:rPr>
          <w:sz w:val="24"/>
          <w:szCs w:val="24"/>
        </w:rPr>
        <w:t>Ramachandran</w:t>
      </w:r>
      <w:proofErr w:type="spellEnd"/>
      <w:r>
        <w:rPr>
          <w:sz w:val="24"/>
          <w:szCs w:val="24"/>
        </w:rPr>
        <w:t xml:space="preserve"> </w:t>
      </w:r>
      <w:proofErr w:type="spellStart"/>
      <w:r w:rsidRPr="00E37AE3">
        <w:rPr>
          <w:sz w:val="24"/>
          <w:szCs w:val="24"/>
        </w:rPr>
        <w:t>Muthiah</w:t>
      </w:r>
      <w:proofErr w:type="spellEnd"/>
      <w:r>
        <w:rPr>
          <w:sz w:val="24"/>
          <w:szCs w:val="24"/>
        </w:rPr>
        <w:t xml:space="preserve">, </w:t>
      </w:r>
      <w:r w:rsidRPr="00E37AE3">
        <w:rPr>
          <w:sz w:val="24"/>
          <w:szCs w:val="24"/>
        </w:rPr>
        <w:t>Consultant Physician &amp; Cardiologist</w:t>
      </w:r>
      <w:r>
        <w:rPr>
          <w:sz w:val="24"/>
          <w:szCs w:val="24"/>
        </w:rPr>
        <w:t xml:space="preserve">, </w:t>
      </w:r>
      <w:r w:rsidRPr="00E37AE3">
        <w:rPr>
          <w:sz w:val="24"/>
          <w:szCs w:val="24"/>
        </w:rPr>
        <w:t xml:space="preserve">Zion hospital, </w:t>
      </w:r>
      <w:proofErr w:type="spellStart"/>
      <w:r w:rsidRPr="00E37AE3">
        <w:rPr>
          <w:sz w:val="24"/>
          <w:szCs w:val="24"/>
        </w:rPr>
        <w:t>Azhagiamandapam</w:t>
      </w:r>
      <w:proofErr w:type="spellEnd"/>
      <w:r w:rsidRPr="00E37AE3">
        <w:rPr>
          <w:sz w:val="24"/>
          <w:szCs w:val="24"/>
        </w:rPr>
        <w:t xml:space="preserve">, </w:t>
      </w:r>
      <w:proofErr w:type="spellStart"/>
      <w:r w:rsidRPr="00E37AE3">
        <w:rPr>
          <w:sz w:val="24"/>
          <w:szCs w:val="24"/>
        </w:rPr>
        <w:t>Kanyakumari</w:t>
      </w:r>
      <w:proofErr w:type="spellEnd"/>
      <w:r w:rsidRPr="00E37AE3">
        <w:rPr>
          <w:sz w:val="24"/>
          <w:szCs w:val="24"/>
        </w:rPr>
        <w:t xml:space="preserve"> District, India</w:t>
      </w:r>
      <w:bookmarkStart w:id="0" w:name="_GoBack"/>
      <w:bookmarkEnd w:id="0"/>
      <w:r>
        <w:rPr>
          <w:sz w:val="24"/>
          <w:szCs w:val="24"/>
        </w:rPr>
        <w:t>.</w:t>
      </w:r>
      <w:proofErr w:type="gramEnd"/>
      <w:r>
        <w:rPr>
          <w:sz w:val="24"/>
          <w:szCs w:val="24"/>
        </w:rPr>
        <w:t xml:space="preserve">  </w:t>
      </w:r>
      <w:proofErr w:type="gramStart"/>
      <w:r>
        <w:rPr>
          <w:sz w:val="24"/>
          <w:szCs w:val="24"/>
        </w:rPr>
        <w:t>Completed M.D. in General Medicine in 1996, D.M. in cardiology in 2003 under Tamil Nadu Dr.MGR Medical University, Chennai, India.</w:t>
      </w:r>
      <w:proofErr w:type="gramEnd"/>
      <w:r>
        <w:rPr>
          <w:sz w:val="24"/>
          <w:szCs w:val="24"/>
        </w:rPr>
        <w:t xml:space="preserve"> Worked as medical officer in Rural health services for 5 years and in teaching category as Assistant Professor at Madras medical college, Coimbatore medical college, </w:t>
      </w:r>
      <w:proofErr w:type="spellStart"/>
      <w:r>
        <w:rPr>
          <w:sz w:val="24"/>
          <w:szCs w:val="24"/>
        </w:rPr>
        <w:t>Thoothukudi</w:t>
      </w:r>
      <w:proofErr w:type="spellEnd"/>
      <w:r>
        <w:rPr>
          <w:sz w:val="24"/>
          <w:szCs w:val="24"/>
        </w:rPr>
        <w:t xml:space="preserve"> medical college and Professor at </w:t>
      </w:r>
      <w:proofErr w:type="spellStart"/>
      <w:r>
        <w:rPr>
          <w:sz w:val="24"/>
          <w:szCs w:val="24"/>
        </w:rPr>
        <w:t>Dr.SMCSI</w:t>
      </w:r>
      <w:proofErr w:type="spellEnd"/>
      <w:r>
        <w:rPr>
          <w:sz w:val="24"/>
          <w:szCs w:val="24"/>
        </w:rPr>
        <w:t xml:space="preserve"> Mission hospital &amp; Medical </w:t>
      </w:r>
      <w:proofErr w:type="gramStart"/>
      <w:r>
        <w:rPr>
          <w:sz w:val="24"/>
          <w:szCs w:val="24"/>
        </w:rPr>
        <w:t>college</w:t>
      </w:r>
      <w:proofErr w:type="gramEnd"/>
      <w:r>
        <w:rPr>
          <w:sz w:val="24"/>
          <w:szCs w:val="24"/>
        </w:rPr>
        <w:t xml:space="preserve">, </w:t>
      </w:r>
      <w:proofErr w:type="spellStart"/>
      <w:r>
        <w:rPr>
          <w:sz w:val="24"/>
          <w:szCs w:val="24"/>
        </w:rPr>
        <w:t>Karakonam</w:t>
      </w:r>
      <w:proofErr w:type="spellEnd"/>
      <w:r>
        <w:rPr>
          <w:sz w:val="24"/>
          <w:szCs w:val="24"/>
        </w:rPr>
        <w:t xml:space="preserve">, </w:t>
      </w:r>
      <w:proofErr w:type="spellStart"/>
      <w:r>
        <w:rPr>
          <w:sz w:val="24"/>
          <w:szCs w:val="24"/>
        </w:rPr>
        <w:lastRenderedPageBreak/>
        <w:t>Trovandrum</w:t>
      </w:r>
      <w:proofErr w:type="spellEnd"/>
      <w:r>
        <w:rPr>
          <w:sz w:val="24"/>
          <w:szCs w:val="24"/>
        </w:rPr>
        <w:t xml:space="preserve"> and </w:t>
      </w:r>
      <w:proofErr w:type="spellStart"/>
      <w:r>
        <w:rPr>
          <w:sz w:val="24"/>
          <w:szCs w:val="24"/>
        </w:rPr>
        <w:t>Azeezia</w:t>
      </w:r>
      <w:proofErr w:type="spellEnd"/>
      <w:r>
        <w:rPr>
          <w:sz w:val="24"/>
          <w:szCs w:val="24"/>
        </w:rPr>
        <w:t xml:space="preserve"> Medical college, </w:t>
      </w:r>
      <w:proofErr w:type="spellStart"/>
      <w:r>
        <w:rPr>
          <w:sz w:val="24"/>
          <w:szCs w:val="24"/>
        </w:rPr>
        <w:t>Kollam</w:t>
      </w:r>
      <w:proofErr w:type="spellEnd"/>
      <w:r>
        <w:rPr>
          <w:sz w:val="24"/>
          <w:szCs w:val="24"/>
        </w:rPr>
        <w:t xml:space="preserve">. </w:t>
      </w:r>
      <w:r w:rsidRPr="00E37AE3">
        <w:rPr>
          <w:sz w:val="24"/>
          <w:szCs w:val="24"/>
        </w:rPr>
        <w:t xml:space="preserve">Published many papers in </w:t>
      </w:r>
      <w:proofErr w:type="spellStart"/>
      <w:r w:rsidRPr="00E37AE3">
        <w:rPr>
          <w:sz w:val="24"/>
          <w:szCs w:val="24"/>
        </w:rPr>
        <w:t>Cardiosource</w:t>
      </w:r>
      <w:proofErr w:type="spellEnd"/>
      <w:r w:rsidRPr="00E37AE3">
        <w:rPr>
          <w:sz w:val="24"/>
          <w:szCs w:val="24"/>
        </w:rPr>
        <w:t xml:space="preserve">, American College of Cardiology Foundation, Case Reports in Clinical Medicine (SCIRP) and Journal of Saudi Heart Association. Special research on Rheumatic fever and </w:t>
      </w:r>
      <w:proofErr w:type="spellStart"/>
      <w:r w:rsidRPr="00E37AE3">
        <w:rPr>
          <w:sz w:val="24"/>
          <w:szCs w:val="24"/>
        </w:rPr>
        <w:t>Endomyocardial</w:t>
      </w:r>
      <w:proofErr w:type="spellEnd"/>
      <w:r w:rsidRPr="00E37AE3">
        <w:rPr>
          <w:sz w:val="24"/>
          <w:szCs w:val="24"/>
        </w:rPr>
        <w:t xml:space="preserve"> fibrosis in tropical belts, </w:t>
      </w:r>
      <w:proofErr w:type="spellStart"/>
      <w:r w:rsidRPr="00E37AE3">
        <w:rPr>
          <w:sz w:val="24"/>
          <w:szCs w:val="24"/>
        </w:rPr>
        <w:t>Myxomas</w:t>
      </w:r>
      <w:proofErr w:type="spellEnd"/>
      <w:r w:rsidRPr="00E37AE3">
        <w:rPr>
          <w:sz w:val="24"/>
          <w:szCs w:val="24"/>
        </w:rPr>
        <w:t xml:space="preserve">, Infective </w:t>
      </w:r>
      <w:proofErr w:type="spellStart"/>
      <w:r w:rsidRPr="00E37AE3">
        <w:rPr>
          <w:sz w:val="24"/>
          <w:szCs w:val="24"/>
        </w:rPr>
        <w:t>endocarditis</w:t>
      </w:r>
      <w:proofErr w:type="spellEnd"/>
      <w:r w:rsidRPr="00E37AE3">
        <w:rPr>
          <w:sz w:val="24"/>
          <w:szCs w:val="24"/>
        </w:rPr>
        <w:t xml:space="preserve">, apical hypertrophic </w:t>
      </w:r>
      <w:proofErr w:type="spellStart"/>
      <w:r w:rsidRPr="00E37AE3">
        <w:rPr>
          <w:sz w:val="24"/>
          <w:szCs w:val="24"/>
        </w:rPr>
        <w:t>cardiomyopathy</w:t>
      </w:r>
      <w:proofErr w:type="spellEnd"/>
      <w:r w:rsidRPr="00E37AE3">
        <w:rPr>
          <w:sz w:val="24"/>
          <w:szCs w:val="24"/>
        </w:rPr>
        <w:t xml:space="preserve">, </w:t>
      </w:r>
      <w:proofErr w:type="spellStart"/>
      <w:r w:rsidRPr="00E37AE3">
        <w:rPr>
          <w:sz w:val="24"/>
          <w:szCs w:val="24"/>
        </w:rPr>
        <w:t>Ebstein’s</w:t>
      </w:r>
      <w:proofErr w:type="spellEnd"/>
      <w:r w:rsidRPr="00E37AE3">
        <w:rPr>
          <w:sz w:val="24"/>
          <w:szCs w:val="24"/>
        </w:rPr>
        <w:t xml:space="preserve"> anomaly, Rheumatic </w:t>
      </w:r>
      <w:proofErr w:type="spellStart"/>
      <w:r w:rsidRPr="00E37AE3">
        <w:rPr>
          <w:sz w:val="24"/>
          <w:szCs w:val="24"/>
        </w:rPr>
        <w:t>Taussig</w:t>
      </w:r>
      <w:proofErr w:type="spellEnd"/>
      <w:r w:rsidRPr="00E37AE3">
        <w:rPr>
          <w:sz w:val="24"/>
          <w:szCs w:val="24"/>
        </w:rPr>
        <w:t xml:space="preserve">-Bing Heart, Costello syndrome and </w:t>
      </w:r>
      <w:proofErr w:type="spellStart"/>
      <w:r w:rsidRPr="00E37AE3">
        <w:rPr>
          <w:sz w:val="24"/>
          <w:szCs w:val="24"/>
        </w:rPr>
        <w:t>Tetralogy</w:t>
      </w:r>
      <w:proofErr w:type="spellEnd"/>
      <w:r w:rsidRPr="00E37AE3">
        <w:rPr>
          <w:sz w:val="24"/>
          <w:szCs w:val="24"/>
        </w:rPr>
        <w:t xml:space="preserve"> of </w:t>
      </w:r>
      <w:proofErr w:type="spellStart"/>
      <w:r w:rsidRPr="00E37AE3">
        <w:rPr>
          <w:sz w:val="24"/>
          <w:szCs w:val="24"/>
        </w:rPr>
        <w:t>Fallot</w:t>
      </w:r>
      <w:proofErr w:type="spellEnd"/>
      <w:r w:rsidRPr="00E37AE3">
        <w:rPr>
          <w:sz w:val="24"/>
          <w:szCs w:val="24"/>
        </w:rPr>
        <w:t>.</w:t>
      </w:r>
    </w:p>
    <w:p w:rsidR="00AC582F" w:rsidRPr="004075E9" w:rsidRDefault="00AC582F" w:rsidP="00AC582F">
      <w:pPr>
        <w:jc w:val="both"/>
        <w:rPr>
          <w:sz w:val="24"/>
          <w:szCs w:val="24"/>
        </w:rPr>
      </w:pPr>
      <w:r>
        <w:rPr>
          <w:sz w:val="24"/>
          <w:szCs w:val="24"/>
        </w:rPr>
        <w:t xml:space="preserve">Full Name:  </w:t>
      </w:r>
      <w:proofErr w:type="spellStart"/>
      <w:r>
        <w:rPr>
          <w:sz w:val="24"/>
          <w:szCs w:val="24"/>
        </w:rPr>
        <w:t>Ramachandran</w:t>
      </w:r>
      <w:proofErr w:type="spellEnd"/>
      <w:r>
        <w:rPr>
          <w:sz w:val="24"/>
          <w:szCs w:val="24"/>
        </w:rPr>
        <w:t xml:space="preserve"> </w:t>
      </w:r>
      <w:proofErr w:type="spellStart"/>
      <w:r>
        <w:rPr>
          <w:sz w:val="24"/>
          <w:szCs w:val="24"/>
        </w:rPr>
        <w:t>Muthiah</w:t>
      </w:r>
      <w:proofErr w:type="spellEnd"/>
    </w:p>
    <w:p w:rsidR="00AC582F" w:rsidRDefault="00AC582F" w:rsidP="00AC582F">
      <w:pPr>
        <w:jc w:val="both"/>
        <w:rPr>
          <w:sz w:val="28"/>
          <w:szCs w:val="28"/>
        </w:rPr>
      </w:pPr>
      <w:r>
        <w:rPr>
          <w:sz w:val="28"/>
          <w:szCs w:val="28"/>
        </w:rPr>
        <w:t>Contact number   +91 7598755201</w:t>
      </w:r>
    </w:p>
    <w:p w:rsidR="00AC582F" w:rsidRDefault="00AC582F" w:rsidP="00AC582F">
      <w:pPr>
        <w:jc w:val="both"/>
        <w:rPr>
          <w:sz w:val="28"/>
          <w:szCs w:val="28"/>
        </w:rPr>
      </w:pPr>
      <w:r>
        <w:rPr>
          <w:sz w:val="28"/>
          <w:szCs w:val="28"/>
        </w:rPr>
        <w:t xml:space="preserve">Session </w:t>
      </w:r>
      <w:proofErr w:type="gramStart"/>
      <w:r>
        <w:rPr>
          <w:sz w:val="28"/>
          <w:szCs w:val="28"/>
        </w:rPr>
        <w:t xml:space="preserve">Name </w:t>
      </w:r>
      <w:r w:rsidR="007E3B4F">
        <w:rPr>
          <w:sz w:val="28"/>
          <w:szCs w:val="28"/>
        </w:rPr>
        <w:t>:</w:t>
      </w:r>
      <w:proofErr w:type="gramEnd"/>
      <w:r w:rsidR="007E3B4F">
        <w:rPr>
          <w:sz w:val="28"/>
          <w:szCs w:val="28"/>
        </w:rPr>
        <w:t xml:space="preserve"> cardiovascular diseases, Number 3</w:t>
      </w:r>
    </w:p>
    <w:p w:rsidR="007E3B4F" w:rsidRDefault="007E3B4F" w:rsidP="00AC582F">
      <w:pPr>
        <w:jc w:val="both"/>
        <w:rPr>
          <w:sz w:val="28"/>
          <w:szCs w:val="28"/>
        </w:rPr>
      </w:pPr>
      <w:proofErr w:type="gramStart"/>
      <w:r>
        <w:rPr>
          <w:sz w:val="28"/>
          <w:szCs w:val="28"/>
        </w:rPr>
        <w:t>Category  :</w:t>
      </w:r>
      <w:proofErr w:type="gramEnd"/>
      <w:r>
        <w:rPr>
          <w:sz w:val="28"/>
          <w:szCs w:val="28"/>
        </w:rPr>
        <w:t xml:space="preserve"> oral presentation</w:t>
      </w:r>
    </w:p>
    <w:p w:rsidR="00AC582F" w:rsidRDefault="00AC582F" w:rsidP="00AC582F">
      <w:pPr>
        <w:jc w:val="both"/>
        <w:rPr>
          <w:sz w:val="28"/>
          <w:szCs w:val="28"/>
        </w:rPr>
      </w:pPr>
      <w:r>
        <w:rPr>
          <w:sz w:val="28"/>
          <w:szCs w:val="28"/>
        </w:rPr>
        <w:t xml:space="preserve"> </w:t>
      </w:r>
      <w:proofErr w:type="gramStart"/>
      <w:r>
        <w:rPr>
          <w:sz w:val="28"/>
          <w:szCs w:val="28"/>
        </w:rPr>
        <w:t>E  mail</w:t>
      </w:r>
      <w:proofErr w:type="gramEnd"/>
      <w:r>
        <w:rPr>
          <w:sz w:val="28"/>
          <w:szCs w:val="28"/>
        </w:rPr>
        <w:t xml:space="preserve"> : </w:t>
      </w:r>
      <w:hyperlink r:id="rId7" w:history="1">
        <w:r w:rsidRPr="00121A81">
          <w:rPr>
            <w:rStyle w:val="Hyperlink"/>
            <w:sz w:val="28"/>
            <w:szCs w:val="28"/>
          </w:rPr>
          <w:t>cardioramachandran@yahoo.co.uk</w:t>
        </w:r>
      </w:hyperlink>
    </w:p>
    <w:p w:rsidR="00B85A3F" w:rsidRDefault="00B85A3F">
      <w:pPr>
        <w:rPr>
          <w:rFonts w:ascii="Verdana" w:hAnsi="Verdana"/>
          <w:color w:val="000000"/>
          <w:sz w:val="21"/>
          <w:szCs w:val="21"/>
          <w:shd w:val="clear" w:color="auto" w:fill="FFFFFF"/>
        </w:rPr>
      </w:pPr>
    </w:p>
    <w:p w:rsidR="00B85A3F" w:rsidRDefault="00B85A3F"/>
    <w:sectPr w:rsidR="00B85A3F" w:rsidSect="007953E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B85A3F"/>
    <w:rsid w:val="00571379"/>
    <w:rsid w:val="007953E6"/>
    <w:rsid w:val="007E3B4F"/>
    <w:rsid w:val="00AC582F"/>
    <w:rsid w:val="00B12F16"/>
    <w:rsid w:val="00B85A3F"/>
    <w:rsid w:val="00CF4B62"/>
    <w:rsid w:val="00F9788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3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5A3F"/>
    <w:rPr>
      <w:color w:val="0000FF"/>
      <w:u w:val="single"/>
    </w:rPr>
  </w:style>
  <w:style w:type="paragraph" w:customStyle="1" w:styleId="abstractcon">
    <w:name w:val="abstractcon"/>
    <w:basedOn w:val="Normal"/>
    <w:rsid w:val="00AC582F"/>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ardioramachandran@yahoo.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rp.org/html/3-2770804_79780.htm" TargetMode="External"/><Relationship Id="rId5" Type="http://schemas.openxmlformats.org/officeDocument/2006/relationships/hyperlink" Target="https://www.scirp.org/html/3-2770804_79780.ht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dc:creator>
  <cp:lastModifiedBy>sb</cp:lastModifiedBy>
  <cp:revision>2</cp:revision>
  <dcterms:created xsi:type="dcterms:W3CDTF">2019-12-04T08:04:00Z</dcterms:created>
  <dcterms:modified xsi:type="dcterms:W3CDTF">2019-12-04T08:04:00Z</dcterms:modified>
</cp:coreProperties>
</file>