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B51F4" w14:textId="479BB491" w:rsidR="007800C9" w:rsidRDefault="007800C9" w:rsidP="004D0DC1">
      <w:pPr>
        <w:shd w:val="clear" w:color="auto" w:fill="FFFFFF"/>
        <w:spacing w:before="48" w:after="120" w:line="312" w:lineRule="atLeast"/>
        <w:jc w:val="center"/>
        <w:outlineLvl w:val="0"/>
        <w:rPr>
          <w:rFonts w:ascii="Arial" w:eastAsia="Times New Roman" w:hAnsi="Arial" w:cs="Arial"/>
          <w:color w:val="222222"/>
          <w:kern w:val="36"/>
          <w:sz w:val="44"/>
          <w:szCs w:val="44"/>
          <w:u w:val="single"/>
        </w:rPr>
      </w:pPr>
      <w:r w:rsidRPr="007800C9">
        <w:rPr>
          <w:rFonts w:ascii="Arial" w:eastAsia="Times New Roman" w:hAnsi="Arial" w:cs="Arial"/>
          <w:color w:val="222222"/>
          <w:kern w:val="36"/>
          <w:sz w:val="44"/>
          <w:szCs w:val="44"/>
          <w:u w:val="single"/>
        </w:rPr>
        <w:t xml:space="preserve">Association of Atrial Fibrillation </w:t>
      </w:r>
      <w:r w:rsidRPr="004D0DC1">
        <w:rPr>
          <w:rFonts w:ascii="Arial" w:eastAsia="Times New Roman" w:hAnsi="Arial" w:cs="Arial"/>
          <w:color w:val="222222"/>
          <w:kern w:val="36"/>
          <w:sz w:val="44"/>
          <w:szCs w:val="44"/>
          <w:u w:val="single"/>
        </w:rPr>
        <w:t>with</w:t>
      </w:r>
      <w:r w:rsidRPr="007800C9">
        <w:rPr>
          <w:rFonts w:ascii="Arial" w:eastAsia="Times New Roman" w:hAnsi="Arial" w:cs="Arial"/>
          <w:color w:val="222222"/>
          <w:kern w:val="36"/>
          <w:sz w:val="44"/>
          <w:szCs w:val="44"/>
          <w:u w:val="single"/>
        </w:rPr>
        <w:t xml:space="preserve"> Patient Characteristics in Postoperative Coronary Artery Bypass Grafting Surgery</w:t>
      </w:r>
    </w:p>
    <w:p w14:paraId="135AE8A0" w14:textId="40E8BD73" w:rsidR="004D0DC1" w:rsidRDefault="00E07618" w:rsidP="004D0DC1">
      <w:pPr>
        <w:shd w:val="clear" w:color="auto" w:fill="FFFFFF"/>
        <w:spacing w:before="48" w:after="120" w:line="312" w:lineRule="atLeast"/>
        <w:outlineLvl w:val="0"/>
        <w:rPr>
          <w:rStyle w:val="popper-name"/>
          <w:rFonts w:ascii="Arial" w:hAnsi="Arial" w:cs="Arial"/>
          <w:color w:val="222222"/>
          <w:shd w:val="clear" w:color="auto" w:fill="FFFFFF"/>
        </w:rPr>
      </w:pPr>
      <w:hyperlink r:id="rId4" w:tgtFrame="_blank" w:history="1">
        <w:r w:rsidR="004D0DC1">
          <w:rPr>
            <w:rStyle w:val="Hyperlink"/>
            <w:rFonts w:ascii="Arial" w:hAnsi="Arial" w:cs="Arial"/>
            <w:color w:val="3088C6"/>
            <w:shd w:val="clear" w:color="auto" w:fill="FFFFFF"/>
          </w:rPr>
          <w:t xml:space="preserve">Hafiz Ali S. Rajput </w:t>
        </w:r>
        <w:r w:rsidR="004D0DC1">
          <w:rPr>
            <w:rStyle w:val="Hyperlink"/>
            <w:rFonts w:ascii="Tahoma" w:hAnsi="Tahoma" w:cs="Tahoma"/>
            <w:color w:val="3088C6"/>
            <w:shd w:val="clear" w:color="auto" w:fill="FFFFFF"/>
          </w:rPr>
          <w:t>﻿</w:t>
        </w:r>
      </w:hyperlink>
      <w:r w:rsidR="004D0DC1">
        <w:rPr>
          <w:rStyle w:val="popper-name"/>
          <w:rFonts w:ascii="Arial" w:hAnsi="Arial" w:cs="Arial"/>
          <w:color w:val="222222"/>
          <w:shd w:val="clear" w:color="auto" w:fill="FFFFFF"/>
        </w:rPr>
        <w:t xml:space="preserve">  </w:t>
      </w:r>
    </w:p>
    <w:p w14:paraId="41D3D054" w14:textId="77777777" w:rsidR="004D0DC1" w:rsidRDefault="004D0DC1" w:rsidP="004D0DC1">
      <w:pPr>
        <w:shd w:val="clear" w:color="auto" w:fill="FFFFFF"/>
        <w:spacing w:before="48" w:after="120" w:line="312" w:lineRule="atLeast"/>
        <w:outlineLvl w:val="0"/>
        <w:rPr>
          <w:rStyle w:val="popper-name"/>
          <w:rFonts w:ascii="Arial" w:hAnsi="Arial" w:cs="Arial"/>
          <w:color w:val="222222"/>
          <w:shd w:val="clear" w:color="auto" w:fill="FFFFFF"/>
        </w:rPr>
      </w:pPr>
      <w:r>
        <w:rPr>
          <w:rStyle w:val="popper-name"/>
          <w:rFonts w:ascii="Arial" w:hAnsi="Arial" w:cs="Arial"/>
          <w:color w:val="222222"/>
          <w:shd w:val="clear" w:color="auto" w:fill="FFFFFF"/>
        </w:rPr>
        <w:t> </w:t>
      </w:r>
      <w:hyperlink r:id="rId5" w:tgtFrame="_blank" w:history="1">
        <w:r>
          <w:rPr>
            <w:rStyle w:val="Hyperlink"/>
            <w:rFonts w:ascii="Arial" w:hAnsi="Arial" w:cs="Arial"/>
            <w:color w:val="3088C6"/>
            <w:shd w:val="clear" w:color="auto" w:fill="FFFFFF"/>
          </w:rPr>
          <w:t>Faryal Khan</w:t>
        </w:r>
        <w:r>
          <w:rPr>
            <w:rStyle w:val="Hyperlink"/>
            <w:rFonts w:ascii="Tahoma" w:hAnsi="Tahoma" w:cs="Tahoma"/>
            <w:color w:val="3088C6"/>
            <w:shd w:val="clear" w:color="auto" w:fill="FFFFFF"/>
          </w:rPr>
          <w:t>﻿</w:t>
        </w:r>
      </w:hyperlink>
    </w:p>
    <w:p w14:paraId="0015C4AF" w14:textId="77777777" w:rsidR="004D0DC1" w:rsidRDefault="00E07618" w:rsidP="004D0DC1">
      <w:pPr>
        <w:shd w:val="clear" w:color="auto" w:fill="FFFFFF"/>
        <w:spacing w:before="48" w:after="120" w:line="312" w:lineRule="atLeast"/>
        <w:outlineLvl w:val="0"/>
        <w:rPr>
          <w:rStyle w:val="popper-name"/>
          <w:rFonts w:ascii="Arial" w:hAnsi="Arial" w:cs="Arial"/>
          <w:color w:val="222222"/>
          <w:shd w:val="clear" w:color="auto" w:fill="FFFFFF"/>
        </w:rPr>
      </w:pPr>
      <w:hyperlink r:id="rId6" w:tgtFrame="_blank" w:history="1">
        <w:r w:rsidR="004D0DC1">
          <w:rPr>
            <w:rStyle w:val="Hyperlink"/>
            <w:rFonts w:ascii="Arial" w:hAnsi="Arial" w:cs="Arial"/>
            <w:color w:val="3088C6"/>
            <w:shd w:val="clear" w:color="auto" w:fill="FFFFFF"/>
          </w:rPr>
          <w:t>Uzair Qayum Zargar</w:t>
        </w:r>
        <w:r w:rsidR="004D0DC1">
          <w:rPr>
            <w:rStyle w:val="Hyperlink"/>
            <w:rFonts w:ascii="Tahoma" w:hAnsi="Tahoma" w:cs="Tahoma"/>
            <w:color w:val="3088C6"/>
            <w:shd w:val="clear" w:color="auto" w:fill="FFFFFF"/>
          </w:rPr>
          <w:t>﻿</w:t>
        </w:r>
      </w:hyperlink>
    </w:p>
    <w:p w14:paraId="3B6AE722" w14:textId="59006B00" w:rsidR="004D0DC1" w:rsidRPr="004D0DC1" w:rsidRDefault="00E07618" w:rsidP="004D0DC1">
      <w:pPr>
        <w:shd w:val="clear" w:color="auto" w:fill="FFFFFF"/>
        <w:spacing w:before="48" w:after="120" w:line="312" w:lineRule="atLeast"/>
        <w:outlineLvl w:val="0"/>
        <w:rPr>
          <w:rFonts w:ascii="Arial" w:eastAsia="Times New Roman" w:hAnsi="Arial" w:cs="Arial"/>
          <w:color w:val="222222"/>
          <w:kern w:val="36"/>
          <w:sz w:val="28"/>
          <w:szCs w:val="28"/>
          <w:u w:val="single"/>
        </w:rPr>
      </w:pPr>
      <w:hyperlink r:id="rId7" w:tgtFrame="_blank" w:history="1">
        <w:r w:rsidR="004D0DC1">
          <w:rPr>
            <w:rStyle w:val="Hyperlink"/>
            <w:rFonts w:ascii="Arial" w:hAnsi="Arial" w:cs="Arial"/>
            <w:color w:val="3088C6"/>
            <w:shd w:val="clear" w:color="auto" w:fill="FFFFFF"/>
          </w:rPr>
          <w:t>Fizza Iqbal</w:t>
        </w:r>
        <w:r w:rsidR="004D0DC1">
          <w:rPr>
            <w:rStyle w:val="Hyperlink"/>
            <w:rFonts w:ascii="Tahoma" w:hAnsi="Tahoma" w:cs="Tahoma"/>
            <w:color w:val="3088C6"/>
            <w:shd w:val="clear" w:color="auto" w:fill="FFFFFF"/>
          </w:rPr>
          <w:t>﻿</w:t>
        </w:r>
      </w:hyperlink>
      <w:r w:rsidR="004D0DC1">
        <w:rPr>
          <w:rStyle w:val="popper-name"/>
          <w:rFonts w:ascii="Arial" w:hAnsi="Arial" w:cs="Arial"/>
          <w:color w:val="222222"/>
          <w:shd w:val="clear" w:color="auto" w:fill="FFFFFF"/>
        </w:rPr>
        <w:t xml:space="preserve"> </w:t>
      </w:r>
    </w:p>
    <w:p w14:paraId="12ED17D8" w14:textId="77777777" w:rsidR="004D0DC1" w:rsidRDefault="004D0DC1" w:rsidP="007800C9">
      <w:pPr>
        <w:rPr>
          <w:sz w:val="72"/>
          <w:szCs w:val="72"/>
          <w:u w:val="single"/>
        </w:rPr>
      </w:pPr>
    </w:p>
    <w:p w14:paraId="036AF70A" w14:textId="44447FF1" w:rsidR="007800C9" w:rsidRPr="001B2114" w:rsidRDefault="004D0DC1" w:rsidP="007800C9">
      <w:pPr>
        <w:rPr>
          <w:b/>
          <w:bCs/>
          <w:sz w:val="44"/>
          <w:szCs w:val="44"/>
          <w:u w:val="single"/>
        </w:rPr>
      </w:pPr>
      <w:r w:rsidRPr="001B2114">
        <w:rPr>
          <w:sz w:val="44"/>
          <w:szCs w:val="44"/>
          <w:u w:val="single"/>
        </w:rPr>
        <w:t>Abstract:</w:t>
      </w:r>
    </w:p>
    <w:p w14:paraId="7D3921C9" w14:textId="159C055A" w:rsidR="007800C9" w:rsidRPr="00E07618" w:rsidRDefault="007800C9" w:rsidP="007800C9">
      <w:pPr>
        <w:rPr>
          <w:b/>
          <w:bCs/>
          <w:sz w:val="24"/>
          <w:szCs w:val="24"/>
        </w:rPr>
      </w:pPr>
      <w:r w:rsidRPr="00E07618">
        <w:rPr>
          <w:b/>
          <w:bCs/>
          <w:sz w:val="24"/>
          <w:szCs w:val="24"/>
          <w:u w:val="single"/>
        </w:rPr>
        <w:t>Introd</w:t>
      </w:r>
      <w:r w:rsidR="004D0DC1" w:rsidRPr="00E07618">
        <w:rPr>
          <w:b/>
          <w:bCs/>
          <w:sz w:val="24"/>
          <w:szCs w:val="24"/>
          <w:u w:val="single"/>
        </w:rPr>
        <w:t>uction</w:t>
      </w:r>
    </w:p>
    <w:p w14:paraId="5EE85953" w14:textId="77777777" w:rsidR="0033247E" w:rsidRDefault="007800C9" w:rsidP="0033247E">
      <w:pPr>
        <w:rPr>
          <w:rFonts w:ascii="Arial" w:hAnsi="Arial" w:cs="Arial"/>
          <w:color w:val="222222"/>
          <w:sz w:val="24"/>
          <w:szCs w:val="24"/>
          <w:shd w:val="clear" w:color="auto" w:fill="FFFFFF"/>
        </w:rPr>
      </w:pPr>
      <w:r w:rsidRPr="004D0DC1">
        <w:rPr>
          <w:rFonts w:ascii="Arial" w:hAnsi="Arial" w:cs="Arial"/>
          <w:color w:val="222222"/>
          <w:sz w:val="24"/>
          <w:szCs w:val="24"/>
          <w:shd w:val="clear" w:color="auto" w:fill="FFFFFF"/>
        </w:rPr>
        <w:t>Atrial fibrillation (AF) after coronary artery bypass grafting (CABG) is correlated with poor patient outcomes. The study evaluated the association of patients' clinical and sociodemographic characteristics with the incidence of atrial fibrillation, postoperatively. </w:t>
      </w:r>
    </w:p>
    <w:p w14:paraId="4C32AE85" w14:textId="740F9219" w:rsidR="007800C9" w:rsidRPr="0033247E" w:rsidRDefault="007800C9" w:rsidP="0033247E">
      <w:pPr>
        <w:rPr>
          <w:b/>
          <w:bCs/>
          <w:sz w:val="24"/>
          <w:szCs w:val="24"/>
        </w:rPr>
      </w:pPr>
      <w:r w:rsidRPr="0033247E">
        <w:rPr>
          <w:rFonts w:ascii="Arial" w:hAnsi="Arial" w:cs="Arial"/>
          <w:b/>
          <w:bCs/>
          <w:color w:val="222222"/>
          <w:sz w:val="24"/>
          <w:szCs w:val="24"/>
          <w:u w:val="single"/>
        </w:rPr>
        <w:t>Methodology</w:t>
      </w:r>
      <w:r w:rsidRPr="004D0DC1">
        <w:rPr>
          <w:rFonts w:ascii="Arial" w:hAnsi="Arial" w:cs="Arial"/>
          <w:b/>
          <w:bCs/>
          <w:i/>
          <w:iCs/>
          <w:color w:val="222222"/>
          <w:sz w:val="24"/>
          <w:szCs w:val="24"/>
          <w:u w:val="single"/>
        </w:rPr>
        <w:t>:</w:t>
      </w:r>
    </w:p>
    <w:p w14:paraId="33FE554D" w14:textId="7D4EBBCE" w:rsidR="007800C9" w:rsidRPr="004D0DC1" w:rsidRDefault="007800C9" w:rsidP="007800C9">
      <w:pPr>
        <w:rPr>
          <w:sz w:val="24"/>
          <w:szCs w:val="24"/>
        </w:rPr>
      </w:pPr>
      <w:r w:rsidRPr="004D0DC1">
        <w:rPr>
          <w:rFonts w:ascii="Arial" w:hAnsi="Arial" w:cs="Arial"/>
          <w:color w:val="222222"/>
          <w:sz w:val="24"/>
          <w:szCs w:val="24"/>
          <w:shd w:val="clear" w:color="auto" w:fill="FFFFFF"/>
        </w:rPr>
        <w:t>A longitudinal study was performed in the cardiology department of a tertiary care unit, Sindh, Pakistan between October 2019 and November 2020. All patients who underwent CABG surgery irrespective of gender aged 30 to 75 years were included in the study. Patients with a history of atrial fibrillation or severe left ventricular dysfunction were excluded from the study. The incidence of atrial fibrillation was determined by observing an irregular pattern on electrocardiography (ECG) with no definite P-wave and irregular R-R interval. The patients were monitored for seven postoperative days. The final outcome was measured on the seventh postoperative day.</w:t>
      </w:r>
    </w:p>
    <w:p w14:paraId="5F352B43" w14:textId="0E7312B7" w:rsidR="007800C9" w:rsidRPr="0033247E" w:rsidRDefault="007800C9" w:rsidP="007800C9">
      <w:pPr>
        <w:shd w:val="clear" w:color="auto" w:fill="FFFFFF"/>
        <w:spacing w:before="48" w:after="120" w:line="312" w:lineRule="atLeast"/>
        <w:outlineLvl w:val="0"/>
        <w:rPr>
          <w:rFonts w:ascii="Arial" w:eastAsia="Times New Roman" w:hAnsi="Arial" w:cs="Arial"/>
          <w:b/>
          <w:bCs/>
          <w:color w:val="222222"/>
          <w:kern w:val="36"/>
          <w:sz w:val="24"/>
          <w:szCs w:val="24"/>
          <w:u w:val="single"/>
        </w:rPr>
      </w:pPr>
      <w:r w:rsidRPr="0033247E">
        <w:rPr>
          <w:rFonts w:ascii="Arial" w:eastAsia="Times New Roman" w:hAnsi="Arial" w:cs="Arial"/>
          <w:b/>
          <w:bCs/>
          <w:color w:val="222222"/>
          <w:kern w:val="36"/>
          <w:sz w:val="24"/>
          <w:szCs w:val="24"/>
          <w:u w:val="single"/>
        </w:rPr>
        <w:t>Results:</w:t>
      </w:r>
    </w:p>
    <w:p w14:paraId="4C19E4FC" w14:textId="77777777" w:rsidR="0033247E" w:rsidRPr="0033247E" w:rsidRDefault="007800C9" w:rsidP="0033247E">
      <w:pPr>
        <w:shd w:val="clear" w:color="auto" w:fill="FFFFFF"/>
        <w:spacing w:before="48" w:after="120" w:line="312" w:lineRule="atLeast"/>
        <w:outlineLvl w:val="0"/>
        <w:rPr>
          <w:rFonts w:ascii="Arial" w:hAnsi="Arial" w:cs="Arial"/>
          <w:color w:val="222222"/>
          <w:sz w:val="24"/>
          <w:szCs w:val="24"/>
          <w:shd w:val="clear" w:color="auto" w:fill="FFFFFF"/>
        </w:rPr>
      </w:pPr>
      <w:r w:rsidRPr="0033247E">
        <w:rPr>
          <w:rFonts w:ascii="Arial" w:hAnsi="Arial" w:cs="Arial"/>
          <w:color w:val="222222"/>
          <w:sz w:val="24"/>
          <w:szCs w:val="24"/>
          <w:shd w:val="clear" w:color="auto" w:fill="FFFFFF"/>
        </w:rPr>
        <w:t>A total of 247 patients with a mean age of 63.43 ± 9.72 were enrolled in the study. Out of the 247 patients, 9.7% developed new-onset atrial fibrillation, postoperatively. Age above 65 years was associated with the occurrence of AF but it was not statistically significant (p&gt;0.05). Similarly, patients who developed AF were more likely to have a left ventricle ejection fraction (LVEF) of less than 35% than those without AF (66.67% vs 43.95%; p=0.033). </w:t>
      </w:r>
    </w:p>
    <w:p w14:paraId="7493FD86" w14:textId="77777777" w:rsidR="001B2114" w:rsidRDefault="001B2114" w:rsidP="0033247E">
      <w:pPr>
        <w:shd w:val="clear" w:color="auto" w:fill="FFFFFF"/>
        <w:spacing w:before="48" w:after="120" w:line="312" w:lineRule="atLeast"/>
        <w:outlineLvl w:val="0"/>
        <w:rPr>
          <w:rFonts w:ascii="Arial" w:hAnsi="Arial" w:cs="Arial"/>
          <w:b/>
          <w:bCs/>
          <w:color w:val="222222"/>
          <w:u w:val="single"/>
          <w:shd w:val="clear" w:color="auto" w:fill="FFFFFF"/>
        </w:rPr>
      </w:pPr>
    </w:p>
    <w:p w14:paraId="60E7C98A" w14:textId="4822A801" w:rsidR="00CE1C71" w:rsidRDefault="00CE1C71" w:rsidP="0033247E">
      <w:pPr>
        <w:shd w:val="clear" w:color="auto" w:fill="FFFFFF"/>
        <w:spacing w:before="48" w:after="120" w:line="312" w:lineRule="atLeast"/>
        <w:outlineLvl w:val="0"/>
        <w:rPr>
          <w:rFonts w:ascii="Arial" w:hAnsi="Arial" w:cs="Arial"/>
          <w:color w:val="222222"/>
          <w:shd w:val="clear" w:color="auto" w:fill="FFFFFF"/>
        </w:rPr>
      </w:pPr>
      <w:r w:rsidRPr="0033247E">
        <w:rPr>
          <w:rFonts w:ascii="Arial" w:hAnsi="Arial" w:cs="Arial"/>
          <w:b/>
          <w:bCs/>
          <w:color w:val="222222"/>
          <w:u w:val="single"/>
          <w:shd w:val="clear" w:color="auto" w:fill="FFFFFF"/>
        </w:rPr>
        <w:lastRenderedPageBreak/>
        <w:t>Conclusion:</w:t>
      </w:r>
      <w:r w:rsidR="0033247E">
        <w:rPr>
          <w:rFonts w:ascii="Arial" w:hAnsi="Arial" w:cs="Arial"/>
          <w:color w:val="222222"/>
          <w:shd w:val="clear" w:color="auto" w:fill="FFFFFF"/>
        </w:rPr>
        <w:t xml:space="preserve">                                                                                                                                  </w:t>
      </w:r>
      <w:r w:rsidR="0033247E" w:rsidRPr="0033247E">
        <w:rPr>
          <w:rFonts w:ascii="Arial" w:hAnsi="Arial" w:cs="Arial"/>
          <w:color w:val="222222"/>
          <w:sz w:val="24"/>
          <w:szCs w:val="24"/>
          <w:shd w:val="clear" w:color="auto" w:fill="FFFFFF"/>
        </w:rPr>
        <w:t>H</w:t>
      </w:r>
      <w:r w:rsidRPr="0033247E">
        <w:rPr>
          <w:rFonts w:ascii="Arial" w:hAnsi="Arial" w:cs="Arial"/>
          <w:color w:val="222222"/>
          <w:sz w:val="24"/>
          <w:szCs w:val="24"/>
          <w:shd w:val="clear" w:color="auto" w:fill="FFFFFF"/>
        </w:rPr>
        <w:t>igh rate of AF was observed in the study. Older age and impaired ventricular function</w:t>
      </w:r>
      <w:r w:rsidR="001B2114">
        <w:rPr>
          <w:rFonts w:ascii="Arial" w:hAnsi="Arial" w:cs="Arial"/>
          <w:color w:val="222222"/>
          <w:sz w:val="24"/>
          <w:szCs w:val="24"/>
          <w:shd w:val="clear" w:color="auto" w:fill="FFFFFF"/>
        </w:rPr>
        <w:t xml:space="preserve"> </w:t>
      </w:r>
      <w:r w:rsidRPr="0033247E">
        <w:rPr>
          <w:rFonts w:ascii="Arial" w:hAnsi="Arial" w:cs="Arial"/>
          <w:color w:val="222222"/>
          <w:sz w:val="24"/>
          <w:szCs w:val="24"/>
          <w:shd w:val="clear" w:color="auto" w:fill="FFFFFF"/>
        </w:rPr>
        <w:t>were significantly associated with atrial fibrillation. It is recommended that hospitals should devise guidelines and protocols for the prevention and management of atrial fibrillation in patients undergoing cardiothoracic surgeries in order to minimize patient mortality and improve patient outcomes.</w:t>
      </w:r>
    </w:p>
    <w:p w14:paraId="1CB36EB4" w14:textId="2AAA9E72" w:rsidR="0033247E" w:rsidRDefault="0033247E" w:rsidP="0033247E">
      <w:pPr>
        <w:shd w:val="clear" w:color="auto" w:fill="FFFFFF"/>
        <w:spacing w:before="48" w:after="120" w:line="312" w:lineRule="atLeast"/>
        <w:outlineLvl w:val="0"/>
        <w:rPr>
          <w:rFonts w:ascii="Arial" w:hAnsi="Arial" w:cs="Arial"/>
          <w:color w:val="222222"/>
          <w:shd w:val="clear" w:color="auto" w:fill="FFFFFF"/>
        </w:rPr>
      </w:pPr>
    </w:p>
    <w:p w14:paraId="6E8D57F3" w14:textId="7550192C" w:rsidR="0033247E" w:rsidRDefault="0033247E" w:rsidP="0033247E">
      <w:pPr>
        <w:shd w:val="clear" w:color="auto" w:fill="FFFFFF"/>
        <w:spacing w:before="48" w:after="120" w:line="312" w:lineRule="atLeast"/>
        <w:outlineLvl w:val="0"/>
        <w:rPr>
          <w:rFonts w:ascii="Arial" w:hAnsi="Arial" w:cs="Arial"/>
          <w:b/>
          <w:bCs/>
          <w:color w:val="222222"/>
          <w:sz w:val="28"/>
          <w:szCs w:val="28"/>
          <w:shd w:val="clear" w:color="auto" w:fill="FFFFFF"/>
        </w:rPr>
      </w:pPr>
      <w:r>
        <w:rPr>
          <w:rFonts w:ascii="Arial" w:hAnsi="Arial" w:cs="Arial"/>
          <w:b/>
          <w:bCs/>
          <w:color w:val="222222"/>
          <w:sz w:val="28"/>
          <w:szCs w:val="28"/>
          <w:shd w:val="clear" w:color="auto" w:fill="FFFFFF"/>
        </w:rPr>
        <w:t>Biography:</w:t>
      </w:r>
    </w:p>
    <w:p w14:paraId="1CE2AB77" w14:textId="45C13CAA" w:rsidR="0033247E" w:rsidRDefault="0033247E" w:rsidP="0033247E">
      <w:pPr>
        <w:shd w:val="clear" w:color="auto" w:fill="FFFFFF"/>
        <w:spacing w:before="48" w:after="120" w:line="312" w:lineRule="atLeast"/>
        <w:outlineLvl w:val="0"/>
        <w:rPr>
          <w:rFonts w:ascii="Arial" w:hAnsi="Arial" w:cs="Arial"/>
          <w:color w:val="222222"/>
          <w:sz w:val="24"/>
          <w:szCs w:val="24"/>
          <w:shd w:val="clear" w:color="auto" w:fill="FFFFFF"/>
        </w:rPr>
      </w:pPr>
      <w:r w:rsidRPr="0033247E">
        <w:rPr>
          <w:rFonts w:ascii="Arial" w:hAnsi="Arial" w:cs="Arial"/>
          <w:color w:val="222222"/>
          <w:sz w:val="24"/>
          <w:szCs w:val="24"/>
          <w:shd w:val="clear" w:color="auto" w:fill="FFFFFF"/>
        </w:rPr>
        <w:t>I am an international medical graduate and is GMC registered currently practicing in UK</w:t>
      </w:r>
      <w:r>
        <w:rPr>
          <w:rFonts w:ascii="Arial" w:hAnsi="Arial" w:cs="Arial"/>
          <w:color w:val="222222"/>
          <w:shd w:val="clear" w:color="auto" w:fill="FFFFFF"/>
        </w:rPr>
        <w:t>. </w:t>
      </w:r>
      <w:r w:rsidR="0015439C">
        <w:rPr>
          <w:rFonts w:ascii="Arial" w:hAnsi="Arial" w:cs="Arial"/>
          <w:color w:val="222222"/>
          <w:shd w:val="clear" w:color="auto" w:fill="FFFFFF"/>
        </w:rPr>
        <w:t> </w:t>
      </w:r>
      <w:r w:rsidR="0015439C" w:rsidRPr="0015439C">
        <w:rPr>
          <w:rFonts w:ascii="Arial" w:hAnsi="Arial" w:cs="Arial"/>
          <w:color w:val="222222"/>
          <w:sz w:val="24"/>
          <w:szCs w:val="24"/>
          <w:shd w:val="clear" w:color="auto" w:fill="FFFFFF"/>
        </w:rPr>
        <w:t>I have experience working in Pakistan and Saudi Arabia health care settings as well. All the three countries</w:t>
      </w:r>
      <w:r w:rsidR="0015439C">
        <w:rPr>
          <w:rFonts w:ascii="Arial" w:hAnsi="Arial" w:cs="Arial"/>
          <w:color w:val="222222"/>
          <w:sz w:val="24"/>
          <w:szCs w:val="24"/>
          <w:shd w:val="clear" w:color="auto" w:fill="FFFFFF"/>
        </w:rPr>
        <w:t xml:space="preserve"> (</w:t>
      </w:r>
      <w:r w:rsidR="0015439C" w:rsidRPr="0015439C">
        <w:rPr>
          <w:rFonts w:ascii="Arial" w:hAnsi="Arial" w:cs="Arial"/>
          <w:color w:val="222222"/>
          <w:sz w:val="24"/>
          <w:szCs w:val="24"/>
          <w:shd w:val="clear" w:color="auto" w:fill="FFFFFF"/>
        </w:rPr>
        <w:t>UK, Pakistan and Saudi Arabia</w:t>
      </w:r>
      <w:r w:rsidR="0015439C">
        <w:rPr>
          <w:rFonts w:ascii="Arial" w:hAnsi="Arial" w:cs="Arial"/>
          <w:color w:val="222222"/>
          <w:sz w:val="24"/>
          <w:szCs w:val="24"/>
          <w:shd w:val="clear" w:color="auto" w:fill="FFFFFF"/>
        </w:rPr>
        <w:t>)</w:t>
      </w:r>
      <w:r w:rsidR="0015439C" w:rsidRPr="0015439C">
        <w:rPr>
          <w:rFonts w:ascii="Arial" w:hAnsi="Arial" w:cs="Arial"/>
          <w:color w:val="222222"/>
          <w:sz w:val="24"/>
          <w:szCs w:val="24"/>
          <w:shd w:val="clear" w:color="auto" w:fill="FFFFFF"/>
        </w:rPr>
        <w:t xml:space="preserve"> are completely different in terms of language, ethnicity, and culture</w:t>
      </w:r>
      <w:r w:rsidR="0015439C">
        <w:rPr>
          <w:rFonts w:ascii="Arial" w:hAnsi="Arial" w:cs="Arial"/>
          <w:color w:val="222222"/>
          <w:sz w:val="24"/>
          <w:szCs w:val="24"/>
          <w:shd w:val="clear" w:color="auto" w:fill="FFFFFF"/>
        </w:rPr>
        <w:t>.</w:t>
      </w:r>
      <w:r w:rsidR="00F65D13">
        <w:rPr>
          <w:rFonts w:ascii="Arial" w:hAnsi="Arial" w:cs="Arial"/>
          <w:color w:val="222222"/>
          <w:sz w:val="24"/>
          <w:szCs w:val="24"/>
          <w:shd w:val="clear" w:color="auto" w:fill="FFFFFF"/>
        </w:rPr>
        <w:t xml:space="preserve"> Yet</w:t>
      </w:r>
      <w:r w:rsidR="0015439C">
        <w:rPr>
          <w:rFonts w:ascii="Arial" w:hAnsi="Arial" w:cs="Arial"/>
          <w:color w:val="222222"/>
          <w:sz w:val="24"/>
          <w:szCs w:val="24"/>
          <w:shd w:val="clear" w:color="auto" w:fill="FFFFFF"/>
        </w:rPr>
        <w:t xml:space="preserve"> I have tried my level best to get involved in research team wherever I am working and gain valuable experience in the field of research benefitting both patients and Health Care. Currently, I am working on the topic of association of COVID-19 and Smell Disorders. </w:t>
      </w:r>
      <w:r w:rsidR="0015439C" w:rsidRPr="0015439C">
        <w:rPr>
          <w:rFonts w:ascii="Arial" w:hAnsi="Arial" w:cs="Arial"/>
          <w:color w:val="222222"/>
          <w:sz w:val="24"/>
          <w:szCs w:val="24"/>
          <w:shd w:val="clear" w:color="auto" w:fill="FFFFFF"/>
        </w:rPr>
        <w:t>Other articles are in the process of submission and Review. I want to bring change in life of people by actively being a part of Research.</w:t>
      </w:r>
    </w:p>
    <w:p w14:paraId="7B34AE66" w14:textId="2F136F4C" w:rsidR="0015439C" w:rsidRDefault="0015439C" w:rsidP="0033247E">
      <w:pPr>
        <w:shd w:val="clear" w:color="auto" w:fill="FFFFFF"/>
        <w:spacing w:before="48" w:after="120" w:line="312" w:lineRule="atLeast"/>
        <w:outlineLvl w:val="0"/>
        <w:rPr>
          <w:rFonts w:ascii="Arial" w:hAnsi="Arial" w:cs="Arial"/>
          <w:color w:val="222222"/>
          <w:sz w:val="24"/>
          <w:szCs w:val="24"/>
          <w:shd w:val="clear" w:color="auto" w:fill="FFFFFF"/>
        </w:rPr>
      </w:pPr>
    </w:p>
    <w:p w14:paraId="0973A3EB" w14:textId="2EA21BA0" w:rsidR="0015439C" w:rsidRDefault="0015439C" w:rsidP="0015439C">
      <w:pPr>
        <w:spacing w:after="0" w:line="240" w:lineRule="auto"/>
        <w:rPr>
          <w:rFonts w:ascii="Times New Roman" w:hAnsi="Times New Roman" w:cs="Times New Roman"/>
          <w:b/>
          <w:sz w:val="32"/>
          <w:szCs w:val="32"/>
          <w:lang w:val="fr-FR"/>
        </w:rPr>
      </w:pPr>
      <w:r w:rsidRPr="00310C3F">
        <w:rPr>
          <w:rFonts w:ascii="Times New Roman" w:hAnsi="Times New Roman" w:cs="Times New Roman"/>
          <w:b/>
          <w:sz w:val="32"/>
          <w:szCs w:val="32"/>
          <w:lang w:val="fr-FR"/>
        </w:rPr>
        <w:t>Presenting Author Details </w:t>
      </w:r>
    </w:p>
    <w:p w14:paraId="1C0A9568" w14:textId="4253ADB9" w:rsidR="00310C3F" w:rsidRDefault="00310C3F" w:rsidP="0015439C">
      <w:pPr>
        <w:spacing w:after="0" w:line="240" w:lineRule="auto"/>
        <w:rPr>
          <w:rFonts w:ascii="Times New Roman" w:hAnsi="Times New Roman" w:cs="Times New Roman"/>
          <w:b/>
          <w:sz w:val="32"/>
          <w:szCs w:val="32"/>
          <w:lang w:val="fr-FR"/>
        </w:rPr>
      </w:pPr>
    </w:p>
    <w:p w14:paraId="1F3C7590" w14:textId="461C0E79" w:rsidR="00310C3F" w:rsidRDefault="00310C3F" w:rsidP="0015439C">
      <w:pPr>
        <w:spacing w:after="0" w:line="240" w:lineRule="auto"/>
        <w:rPr>
          <w:rFonts w:ascii="Times New Roman" w:hAnsi="Times New Roman" w:cs="Times New Roman"/>
          <w:b/>
          <w:sz w:val="32"/>
          <w:szCs w:val="32"/>
          <w:lang w:val="fr-FR"/>
        </w:rPr>
      </w:pPr>
      <w:r>
        <w:rPr>
          <w:rFonts w:ascii="Times New Roman" w:hAnsi="Times New Roman" w:cs="Times New Roman"/>
          <w:b/>
          <w:sz w:val="32"/>
          <w:szCs w:val="32"/>
          <w:lang w:val="fr-FR"/>
        </w:rPr>
        <w:t xml:space="preserve">Name : </w:t>
      </w:r>
      <w:r w:rsidRPr="00310C3F">
        <w:rPr>
          <w:rFonts w:ascii="Times New Roman" w:hAnsi="Times New Roman" w:cs="Times New Roman"/>
          <w:bCs/>
          <w:sz w:val="32"/>
          <w:szCs w:val="32"/>
          <w:lang w:val="fr-FR"/>
        </w:rPr>
        <w:t>Dr Hafiz Ali Shabbir Rajput</w:t>
      </w:r>
    </w:p>
    <w:p w14:paraId="3D640EE0" w14:textId="7B7F2D7E" w:rsidR="00310C3F" w:rsidRDefault="00B64ADE" w:rsidP="0015439C">
      <w:pPr>
        <w:spacing w:after="0" w:line="240" w:lineRule="auto"/>
        <w:rPr>
          <w:rFonts w:ascii="Times New Roman" w:hAnsi="Times New Roman" w:cs="Times New Roman"/>
          <w:b/>
          <w:sz w:val="32"/>
          <w:szCs w:val="32"/>
          <w:lang w:val="fr-FR"/>
        </w:rPr>
      </w:pPr>
      <w:r>
        <w:rPr>
          <w:rFonts w:ascii="Times New Roman" w:hAnsi="Times New Roman" w:cs="Times New Roman"/>
          <w:b/>
          <w:sz w:val="32"/>
          <w:szCs w:val="32"/>
          <w:lang w:val="fr-FR"/>
        </w:rPr>
        <w:t>E</w:t>
      </w:r>
      <w:r w:rsidR="00310C3F">
        <w:rPr>
          <w:rFonts w:ascii="Times New Roman" w:hAnsi="Times New Roman" w:cs="Times New Roman"/>
          <w:b/>
          <w:sz w:val="32"/>
          <w:szCs w:val="32"/>
          <w:lang w:val="fr-FR"/>
        </w:rPr>
        <w:t xml:space="preserve">mail : </w:t>
      </w:r>
      <w:r w:rsidR="00310C3F" w:rsidRPr="00310C3F">
        <w:rPr>
          <w:rFonts w:ascii="Times New Roman" w:hAnsi="Times New Roman" w:cs="Times New Roman"/>
          <w:bCs/>
          <w:sz w:val="32"/>
          <w:szCs w:val="32"/>
          <w:lang w:val="fr-FR"/>
        </w:rPr>
        <w:t>alirajput77@hotmail.com</w:t>
      </w:r>
    </w:p>
    <w:p w14:paraId="7FC175F4" w14:textId="1D0E871F" w:rsidR="00310C3F" w:rsidRDefault="00B64ADE" w:rsidP="0015439C">
      <w:pPr>
        <w:spacing w:after="0" w:line="240" w:lineRule="auto"/>
        <w:rPr>
          <w:rFonts w:ascii="Times New Roman" w:hAnsi="Times New Roman" w:cs="Times New Roman"/>
          <w:bCs/>
          <w:sz w:val="32"/>
          <w:szCs w:val="32"/>
          <w:lang w:val="fr-FR"/>
        </w:rPr>
      </w:pPr>
      <w:r>
        <w:rPr>
          <w:rFonts w:ascii="Times New Roman" w:hAnsi="Times New Roman" w:cs="Times New Roman"/>
          <w:b/>
          <w:sz w:val="32"/>
          <w:szCs w:val="32"/>
          <w:lang w:val="fr-FR"/>
        </w:rPr>
        <w:t xml:space="preserve">Contact Number : </w:t>
      </w:r>
      <w:r>
        <w:rPr>
          <w:rFonts w:ascii="Times New Roman" w:hAnsi="Times New Roman" w:cs="Times New Roman"/>
          <w:bCs/>
          <w:sz w:val="32"/>
          <w:szCs w:val="32"/>
          <w:lang w:val="fr-FR"/>
        </w:rPr>
        <w:t>00447391138174</w:t>
      </w:r>
    </w:p>
    <w:p w14:paraId="51626828" w14:textId="08EF59D9" w:rsidR="00B64ADE" w:rsidRPr="00B64ADE" w:rsidRDefault="00B64ADE" w:rsidP="0015439C">
      <w:pPr>
        <w:spacing w:after="0" w:line="240" w:lineRule="auto"/>
        <w:rPr>
          <w:rFonts w:ascii="Times New Roman" w:hAnsi="Times New Roman" w:cs="Times New Roman"/>
          <w:b/>
          <w:sz w:val="32"/>
          <w:szCs w:val="32"/>
          <w:lang w:val="fr-FR"/>
        </w:rPr>
      </w:pPr>
      <w:r>
        <w:rPr>
          <w:rFonts w:ascii="Times New Roman" w:hAnsi="Times New Roman" w:cs="Times New Roman"/>
          <w:b/>
          <w:sz w:val="32"/>
          <w:szCs w:val="32"/>
          <w:lang w:val="fr-FR"/>
        </w:rPr>
        <w:t xml:space="preserve">Organization : </w:t>
      </w:r>
      <w:r w:rsidRPr="00B64ADE">
        <w:rPr>
          <w:rFonts w:ascii="Times New Roman" w:hAnsi="Times New Roman" w:cs="Times New Roman"/>
          <w:bCs/>
          <w:sz w:val="32"/>
          <w:szCs w:val="32"/>
          <w:lang w:val="fr-FR"/>
        </w:rPr>
        <w:t>Manchester University NHS Foundation Trust</w:t>
      </w:r>
    </w:p>
    <w:p w14:paraId="2E3F8ABF" w14:textId="2CB29D2B" w:rsidR="00310C3F" w:rsidRDefault="00310C3F" w:rsidP="0015439C">
      <w:pPr>
        <w:spacing w:after="0" w:line="240" w:lineRule="auto"/>
        <w:rPr>
          <w:rFonts w:ascii="Times New Roman" w:hAnsi="Times New Roman" w:cs="Times New Roman"/>
          <w:b/>
          <w:sz w:val="32"/>
          <w:szCs w:val="32"/>
          <w:lang w:val="fr-FR"/>
        </w:rPr>
      </w:pPr>
    </w:p>
    <w:p w14:paraId="5B443510" w14:textId="3FD9CCF2" w:rsidR="00B64ADE" w:rsidRDefault="00B64ADE" w:rsidP="0015439C">
      <w:pPr>
        <w:spacing w:after="0" w:line="240" w:lineRule="auto"/>
        <w:rPr>
          <w:rFonts w:ascii="Times New Roman" w:hAnsi="Times New Roman" w:cs="Times New Roman"/>
          <w:b/>
          <w:sz w:val="32"/>
          <w:szCs w:val="32"/>
          <w:lang w:val="fr-FR"/>
        </w:rPr>
      </w:pPr>
    </w:p>
    <w:p w14:paraId="21983D6D" w14:textId="68794C72" w:rsidR="00B64ADE" w:rsidRDefault="00B64ADE" w:rsidP="0015439C">
      <w:pPr>
        <w:spacing w:after="0" w:line="240" w:lineRule="auto"/>
        <w:rPr>
          <w:rFonts w:ascii="Times New Roman" w:hAnsi="Times New Roman" w:cs="Times New Roman"/>
          <w:b/>
          <w:sz w:val="32"/>
          <w:szCs w:val="32"/>
          <w:lang w:val="fr-FR"/>
        </w:rPr>
      </w:pPr>
    </w:p>
    <w:p w14:paraId="1076A70E" w14:textId="1C62EAF9" w:rsidR="00B64ADE" w:rsidRDefault="00DA3CBF" w:rsidP="0015439C">
      <w:pPr>
        <w:spacing w:after="0" w:line="240" w:lineRule="auto"/>
        <w:rPr>
          <w:rFonts w:ascii="Times New Roman" w:hAnsi="Times New Roman" w:cs="Times New Roman"/>
          <w:b/>
          <w:sz w:val="32"/>
          <w:szCs w:val="32"/>
          <w:lang w:val="fr-FR"/>
        </w:rPr>
      </w:pPr>
      <w:r>
        <w:rPr>
          <w:rFonts w:ascii="Times New Roman" w:hAnsi="Times New Roman" w:cs="Times New Roman"/>
          <w:b/>
          <w:noProof/>
          <w:sz w:val="32"/>
          <w:szCs w:val="32"/>
          <w:lang w:val="fr-FR"/>
        </w:rPr>
        <w:drawing>
          <wp:inline distT="0" distB="0" distL="0" distR="0" wp14:anchorId="19DD2315" wp14:editId="6B3B6DAE">
            <wp:extent cx="1730877" cy="210312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0877" cy="2103120"/>
                    </a:xfrm>
                    <a:prstGeom prst="rect">
                      <a:avLst/>
                    </a:prstGeom>
                  </pic:spPr>
                </pic:pic>
              </a:graphicData>
            </a:graphic>
          </wp:inline>
        </w:drawing>
      </w:r>
    </w:p>
    <w:p w14:paraId="11F26E64" w14:textId="13EEF585" w:rsidR="00310C3F" w:rsidRPr="00310C3F" w:rsidRDefault="00310C3F" w:rsidP="0015439C">
      <w:pPr>
        <w:spacing w:after="0" w:line="240" w:lineRule="auto"/>
        <w:rPr>
          <w:rFonts w:ascii="Times New Roman" w:hAnsi="Times New Roman" w:cs="Times New Roman"/>
          <w:b/>
          <w:sz w:val="32"/>
          <w:szCs w:val="32"/>
          <w:lang w:val="fr-FR"/>
        </w:rPr>
      </w:pPr>
      <w:r>
        <w:rPr>
          <w:rFonts w:ascii="Times New Roman" w:hAnsi="Times New Roman" w:cs="Times New Roman"/>
          <w:b/>
          <w:noProof/>
          <w:sz w:val="32"/>
          <w:szCs w:val="32"/>
          <w:lang w:val="fr-FR"/>
        </w:rPr>
        <w:lastRenderedPageBreak/>
        <w:drawing>
          <wp:inline distT="0" distB="0" distL="0" distR="0" wp14:anchorId="70F76B15" wp14:editId="514DB200">
            <wp:extent cx="3840480" cy="4666431"/>
            <wp:effectExtent l="0" t="0" r="0" b="0"/>
            <wp:docPr id="1" name="Picture 1"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10;&#10;Description automatically generated with medium confidence"/>
                    <pic:cNvPicPr/>
                  </pic:nvPicPr>
                  <pic:blipFill rotWithShape="1">
                    <a:blip r:embed="rId9" cstate="print">
                      <a:extLst>
                        <a:ext uri="{28A0092B-C50C-407E-A947-70E740481C1C}">
                          <a14:useLocalDpi xmlns:a14="http://schemas.microsoft.com/office/drawing/2010/main" val="0"/>
                        </a:ext>
                      </a:extLst>
                    </a:blip>
                    <a:srcRect l="3600" t="-183894" r="-3600" b="183894"/>
                    <a:stretch/>
                  </pic:blipFill>
                  <pic:spPr>
                    <a:xfrm>
                      <a:off x="0" y="0"/>
                      <a:ext cx="3840480" cy="4666431"/>
                    </a:xfrm>
                    <a:prstGeom prst="rect">
                      <a:avLst/>
                    </a:prstGeom>
                  </pic:spPr>
                </pic:pic>
              </a:graphicData>
            </a:graphic>
          </wp:inline>
        </w:drawing>
      </w:r>
    </w:p>
    <w:p w14:paraId="17A19459" w14:textId="77777777" w:rsidR="0015439C" w:rsidRPr="0033247E" w:rsidRDefault="0015439C" w:rsidP="0033247E">
      <w:pPr>
        <w:shd w:val="clear" w:color="auto" w:fill="FFFFFF"/>
        <w:spacing w:before="48" w:after="120" w:line="312" w:lineRule="atLeast"/>
        <w:outlineLvl w:val="0"/>
        <w:rPr>
          <w:rFonts w:ascii="Arial" w:hAnsi="Arial" w:cs="Arial"/>
          <w:b/>
          <w:bCs/>
          <w:color w:val="222222"/>
          <w:sz w:val="28"/>
          <w:szCs w:val="28"/>
          <w:shd w:val="clear" w:color="auto" w:fill="FFFFFF"/>
        </w:rPr>
      </w:pPr>
    </w:p>
    <w:p w14:paraId="7A85588D" w14:textId="77777777" w:rsidR="00CE1C71" w:rsidRPr="007800C9" w:rsidRDefault="00CE1C71" w:rsidP="007800C9">
      <w:pPr>
        <w:shd w:val="clear" w:color="auto" w:fill="FFFFFF"/>
        <w:spacing w:before="48" w:after="120" w:line="312" w:lineRule="atLeast"/>
        <w:outlineLvl w:val="0"/>
        <w:rPr>
          <w:rFonts w:ascii="Arial" w:eastAsia="Times New Roman" w:hAnsi="Arial" w:cs="Arial"/>
          <w:color w:val="222222"/>
          <w:kern w:val="36"/>
          <w:sz w:val="28"/>
          <w:szCs w:val="28"/>
        </w:rPr>
      </w:pPr>
    </w:p>
    <w:p w14:paraId="78013452" w14:textId="77777777" w:rsidR="007800C9" w:rsidRPr="007800C9" w:rsidRDefault="007800C9" w:rsidP="007800C9">
      <w:pPr>
        <w:shd w:val="clear" w:color="auto" w:fill="FFFFFF"/>
        <w:spacing w:before="48" w:after="120" w:line="312" w:lineRule="atLeast"/>
        <w:outlineLvl w:val="0"/>
        <w:rPr>
          <w:rFonts w:ascii="Arial" w:eastAsia="Times New Roman" w:hAnsi="Arial" w:cs="Arial"/>
          <w:color w:val="222222"/>
          <w:kern w:val="36"/>
          <w:sz w:val="48"/>
          <w:szCs w:val="48"/>
        </w:rPr>
      </w:pPr>
    </w:p>
    <w:p w14:paraId="02FB742A" w14:textId="77777777" w:rsidR="002C073B" w:rsidRPr="007800C9" w:rsidRDefault="002C073B">
      <w:pPr>
        <w:rPr>
          <w:sz w:val="28"/>
          <w:szCs w:val="28"/>
        </w:rPr>
      </w:pPr>
    </w:p>
    <w:sectPr w:rsidR="002C073B" w:rsidRPr="007800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0C9"/>
    <w:rsid w:val="0015439C"/>
    <w:rsid w:val="001B2114"/>
    <w:rsid w:val="002C073B"/>
    <w:rsid w:val="00310C3F"/>
    <w:rsid w:val="0033247E"/>
    <w:rsid w:val="004D0DC1"/>
    <w:rsid w:val="007800C9"/>
    <w:rsid w:val="00B64ADE"/>
    <w:rsid w:val="00CE1C71"/>
    <w:rsid w:val="00DA3CBF"/>
    <w:rsid w:val="00E07618"/>
    <w:rsid w:val="00F65D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ADBA6"/>
  <w15:chartTrackingRefBased/>
  <w15:docId w15:val="{C912B990-F7D0-4FB3-AD9B-D58CEB9CB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800C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7800C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800C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0C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7800C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800C9"/>
    <w:rPr>
      <w:rFonts w:asciiTheme="majorHAnsi" w:eastAsiaTheme="majorEastAsia" w:hAnsiTheme="majorHAnsi" w:cstheme="majorBidi"/>
      <w:i/>
      <w:iCs/>
      <w:color w:val="2F5496" w:themeColor="accent1" w:themeShade="BF"/>
    </w:rPr>
  </w:style>
  <w:style w:type="character" w:customStyle="1" w:styleId="popper-name">
    <w:name w:val="popper-name"/>
    <w:basedOn w:val="DefaultParagraphFont"/>
    <w:rsid w:val="004D0DC1"/>
  </w:style>
  <w:style w:type="character" w:styleId="Hyperlink">
    <w:name w:val="Hyperlink"/>
    <w:basedOn w:val="DefaultParagraphFont"/>
    <w:uiPriority w:val="99"/>
    <w:semiHidden/>
    <w:unhideWhenUsed/>
    <w:rsid w:val="004D0D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4822">
      <w:bodyDiv w:val="1"/>
      <w:marLeft w:val="0"/>
      <w:marRight w:val="0"/>
      <w:marTop w:val="0"/>
      <w:marBottom w:val="0"/>
      <w:divBdr>
        <w:top w:val="none" w:sz="0" w:space="0" w:color="auto"/>
        <w:left w:val="none" w:sz="0" w:space="0" w:color="auto"/>
        <w:bottom w:val="none" w:sz="0" w:space="0" w:color="auto"/>
        <w:right w:val="none" w:sz="0" w:space="0" w:color="auto"/>
      </w:divBdr>
    </w:div>
    <w:div w:id="278295486">
      <w:bodyDiv w:val="1"/>
      <w:marLeft w:val="0"/>
      <w:marRight w:val="0"/>
      <w:marTop w:val="0"/>
      <w:marBottom w:val="0"/>
      <w:divBdr>
        <w:top w:val="none" w:sz="0" w:space="0" w:color="auto"/>
        <w:left w:val="none" w:sz="0" w:space="0" w:color="auto"/>
        <w:bottom w:val="none" w:sz="0" w:space="0" w:color="auto"/>
        <w:right w:val="none" w:sz="0" w:space="0" w:color="auto"/>
      </w:divBdr>
    </w:div>
    <w:div w:id="415130387">
      <w:bodyDiv w:val="1"/>
      <w:marLeft w:val="0"/>
      <w:marRight w:val="0"/>
      <w:marTop w:val="0"/>
      <w:marBottom w:val="0"/>
      <w:divBdr>
        <w:top w:val="none" w:sz="0" w:space="0" w:color="auto"/>
        <w:left w:val="none" w:sz="0" w:space="0" w:color="auto"/>
        <w:bottom w:val="none" w:sz="0" w:space="0" w:color="auto"/>
        <w:right w:val="none" w:sz="0" w:space="0" w:color="auto"/>
      </w:divBdr>
    </w:div>
    <w:div w:id="595023077">
      <w:bodyDiv w:val="1"/>
      <w:marLeft w:val="0"/>
      <w:marRight w:val="0"/>
      <w:marTop w:val="0"/>
      <w:marBottom w:val="0"/>
      <w:divBdr>
        <w:top w:val="none" w:sz="0" w:space="0" w:color="auto"/>
        <w:left w:val="none" w:sz="0" w:space="0" w:color="auto"/>
        <w:bottom w:val="none" w:sz="0" w:space="0" w:color="auto"/>
        <w:right w:val="none" w:sz="0" w:space="0" w:color="auto"/>
      </w:divBdr>
    </w:div>
    <w:div w:id="1788771691">
      <w:bodyDiv w:val="1"/>
      <w:marLeft w:val="0"/>
      <w:marRight w:val="0"/>
      <w:marTop w:val="0"/>
      <w:marBottom w:val="0"/>
      <w:divBdr>
        <w:top w:val="none" w:sz="0" w:space="0" w:color="auto"/>
        <w:left w:val="none" w:sz="0" w:space="0" w:color="auto"/>
        <w:bottom w:val="none" w:sz="0" w:space="0" w:color="auto"/>
        <w:right w:val="none" w:sz="0" w:space="0" w:color="auto"/>
      </w:divBdr>
    </w:div>
    <w:div w:id="187939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www.cureus.com/users/2768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ureus.com/users/280752" TargetMode="External"/><Relationship Id="rId11" Type="http://schemas.openxmlformats.org/officeDocument/2006/relationships/theme" Target="theme/theme1.xml"/><Relationship Id="rId5" Type="http://schemas.openxmlformats.org/officeDocument/2006/relationships/hyperlink" Target="https://www.cureus.com/users/220636" TargetMode="External"/><Relationship Id="rId10" Type="http://schemas.openxmlformats.org/officeDocument/2006/relationships/fontTable" Target="fontTable.xml"/><Relationship Id="rId4" Type="http://schemas.openxmlformats.org/officeDocument/2006/relationships/hyperlink" Target="https://www.cureus.com/users/276815" TargetMode="Externa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Mohsin Shabbir Rajput [Finance, PGH]</dc:creator>
  <cp:keywords/>
  <dc:description/>
  <cp:lastModifiedBy>Mohsin Shabbir Rajput [Finance, PGH]</cp:lastModifiedBy>
  <cp:revision>6</cp:revision>
  <dcterms:created xsi:type="dcterms:W3CDTF">2022-02-21T13:03:00Z</dcterms:created>
  <dcterms:modified xsi:type="dcterms:W3CDTF">2022-02-21T14:20:00Z</dcterms:modified>
</cp:coreProperties>
</file>