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F357B0" w:rsidRDefault="002D3351" w:rsidP="00F357B0">
      <w:pPr>
        <w:pStyle w:val="Heading1"/>
        <w:spacing w:before="170"/>
        <w:rPr>
          <w:color w:val="337AB7"/>
        </w:rPr>
      </w:pPr>
      <w:r w:rsidRPr="002D3351">
        <w:rPr>
          <w:rFonts w:ascii="Times New Roman" w:eastAsia="MS PGothic" w:hAnsi="Times New Roman" w:cs="Times New Roman"/>
          <w:color w:val="000000"/>
          <w:sz w:val="22"/>
          <w:szCs w:val="22"/>
          <w:lang w:eastAsia="ko-KR"/>
        </w:rPr>
        <w:t xml:space="preserve"> </w:t>
      </w:r>
      <w:r w:rsidRPr="002D3351">
        <w:rPr>
          <w:color w:val="337AB7"/>
        </w:rPr>
        <w:t>P</w:t>
      </w:r>
      <w:r>
        <w:rPr>
          <w:color w:val="337AB7"/>
        </w:rPr>
        <w:t>revalence of Cardiac Arrhythmia</w:t>
      </w:r>
      <w:r w:rsidRPr="002D3351">
        <w:rPr>
          <w:color w:val="337AB7"/>
        </w:rPr>
        <w:t xml:space="preserve"> among Chronic Obstructive Pulmonary Disease Patients Admitted to Jimma Medical Center                                            </w:t>
      </w:r>
    </w:p>
    <w:p w:rsidR="002D3351" w:rsidRPr="002D3351" w:rsidRDefault="002D3351" w:rsidP="002D3351">
      <w:pPr>
        <w:pStyle w:val="BodyText"/>
        <w:spacing w:before="73" w:line="198" w:lineRule="exact"/>
        <w:ind w:left="100" w:right="5987"/>
        <w:rPr>
          <w:rFonts w:ascii="Arial"/>
        </w:rPr>
      </w:pPr>
      <w:r w:rsidRPr="002D3351">
        <w:rPr>
          <w:rFonts w:ascii="Arial"/>
        </w:rPr>
        <w:t>Wondu Reta Demissie</w:t>
      </w:r>
    </w:p>
    <w:p w:rsidR="00F357B0" w:rsidRDefault="002D3351" w:rsidP="002D3351">
      <w:pPr>
        <w:pStyle w:val="BodyText"/>
        <w:spacing w:before="73" w:line="198" w:lineRule="exact"/>
        <w:ind w:left="100" w:right="5987"/>
        <w:rPr>
          <w:rFonts w:ascii="Arial"/>
        </w:rPr>
      </w:pPr>
      <w:r w:rsidRPr="002D3351">
        <w:rPr>
          <w:rFonts w:ascii="Arial"/>
        </w:rPr>
        <w:t>Jimma University, De</w:t>
      </w:r>
      <w:r>
        <w:rPr>
          <w:rFonts w:ascii="Arial"/>
        </w:rPr>
        <w:t xml:space="preserve">partment of Biomedical science, </w:t>
      </w:r>
      <w:r w:rsidRPr="002D3351">
        <w:rPr>
          <w:rFonts w:ascii="Arial"/>
        </w:rPr>
        <w:t>Ethiopia</w:t>
      </w:r>
      <w:r>
        <w:rPr>
          <w:rFonts w:ascii="Arial"/>
        </w:rPr>
        <w:t>.</w:t>
      </w:r>
    </w:p>
    <w:p w:rsidR="00AE3E37" w:rsidRPr="002D3351" w:rsidRDefault="00AE3E37" w:rsidP="002D3351">
      <w:pPr>
        <w:pStyle w:val="BodyText"/>
        <w:spacing w:before="73" w:line="198" w:lineRule="exact"/>
        <w:ind w:left="100" w:right="5987"/>
        <w:rPr>
          <w:rFonts w:ascii="Arial"/>
        </w:rPr>
        <w:sectPr w:rsidR="00AE3E37" w:rsidRPr="002D3351">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Default="00A9710C" w:rsidP="002D3351">
      <w:pPr>
        <w:pStyle w:val="Heading3"/>
        <w:spacing w:before="147"/>
        <w:ind w:left="0"/>
        <w:jc w:val="both"/>
      </w:pPr>
      <w:r>
        <w:rPr>
          <w:color w:val="BF5A14"/>
        </w:rPr>
        <w:lastRenderedPageBreak/>
        <w:t>Abstract</w:t>
      </w:r>
      <w:r w:rsidR="00404E5B">
        <w:rPr>
          <w:color w:val="BF5A14"/>
        </w:rPr>
        <w:t xml:space="preserve"> </w:t>
      </w:r>
    </w:p>
    <w:p w:rsidR="00C54F43" w:rsidRDefault="002D3351" w:rsidP="002D3351">
      <w:pPr>
        <w:pStyle w:val="Heading3"/>
        <w:spacing w:before="74"/>
        <w:jc w:val="both"/>
        <w:rPr>
          <w:b w:val="0"/>
        </w:rPr>
      </w:pPr>
      <w:r w:rsidRPr="002D3351">
        <w:rPr>
          <w:rFonts w:ascii="Tw Cen MT" w:eastAsia="Tw Cen MT" w:hAnsi="Tw Cen MT" w:cs="Tw Cen MT"/>
          <w:b w:val="0"/>
          <w:bCs w:val="0"/>
          <w:sz w:val="18"/>
          <w:szCs w:val="18"/>
        </w:rPr>
        <w:t xml:space="preserve">        Cardiac arrhythmias are common in COPD patients and are a major cause of morbidity and mortality. The present study aimed to determine the prevalence of cardiac arrhythmias among patients with COPD. The study was conducted on COPD patients visiting chest clinic of Jimma Medical Center (JMC) located at Jimma town, South west Ethiopia; from May 18 to August 18, 2017 G.C. A hospital based cross-sectional study was conducted among 80 sampled COPD patients; and an investigation for 12 Lead resting supine ECG was performed. The prevalence of arrhythmia accounted for 50% and the magnitude of its types were classified as Sinus origin arrhythmia (30%) specifically [Sinus bradycardia (16.3%), Sinus tachycardia (8.8%) and Sinus arrhythmia (5.0%)], Ectopic arrhythmia (20%) specifically [Premature ventricular Contraction (7.5%), Atrial fibrillation (6.3%), Premature atrial contraction (3.8%), Atrial flutter (1.3%) and Multi focal atrial tachycardia (1.3%)], Conduction block arrhythmia (23.8%) specifically[Bundle branch block (17.5%) for instance: Complete right bundle branch block (3.8%), Complete left bundle branch block (5%), Incomplete right bundle branch block (7.5%), Incomplete left bundle branch block (1.3%), Hemi fasicular block (5%)] and Atrioventricular block (1.3%)], and Other arrhythmia (11.4%) like Prolonged QTc interval (8.8%) and Preexcitation syndrome or Wolf Parkinson white syndrome (2.5%) as a single COPD patient presented with more than one arrhythmias. Thus routine ECG investigation should be performed at the setup to screen and initiate early management of Cardio vascular diseases including cardiac arrhythmias for better prognosis COPD patients which was inevitable and very common.</w:t>
      </w:r>
      <w:r w:rsidR="00A9710C">
        <w:rPr>
          <w:b w:val="0"/>
        </w:rPr>
        <w:br w:type="column"/>
      </w:r>
    </w:p>
    <w:p w:rsidR="005973B9" w:rsidRPr="00C54F43" w:rsidRDefault="005973B9" w:rsidP="00C54F43">
      <w:pPr>
        <w:pStyle w:val="Heading3"/>
        <w:spacing w:before="74"/>
      </w:pPr>
      <w:r>
        <w:rPr>
          <w:color w:val="BF5A14"/>
        </w:rPr>
        <w:t xml:space="preserve">Recent Publications </w:t>
      </w:r>
    </w:p>
    <w:p w:rsidR="00C54F43" w:rsidRDefault="00C54F43" w:rsidP="005973B9">
      <w:pPr>
        <w:spacing w:line="204" w:lineRule="exact"/>
        <w:rPr>
          <w:rFonts w:ascii="Arial"/>
          <w:b/>
          <w:sz w:val="20"/>
        </w:rPr>
      </w:pPr>
    </w:p>
    <w:p w:rsidR="00C54F43" w:rsidRPr="00C54F43" w:rsidRDefault="00C54F43" w:rsidP="00C54F43">
      <w:pPr>
        <w:pStyle w:val="ListParagraph"/>
        <w:numPr>
          <w:ilvl w:val="0"/>
          <w:numId w:val="3"/>
        </w:numPr>
        <w:tabs>
          <w:tab w:val="left" w:pos="384"/>
        </w:tabs>
        <w:spacing w:before="103" w:line="216" w:lineRule="exact"/>
        <w:ind w:right="138" w:hanging="283"/>
        <w:rPr>
          <w:sz w:val="18"/>
        </w:rPr>
      </w:pPr>
      <w:r w:rsidRPr="00C54F43">
        <w:rPr>
          <w:sz w:val="18"/>
        </w:rPr>
        <w:t>Wondu Reta Demissie. Prevalence of Cardiac Arrhythmia among Obstructive Pulmonary Disease Patients admitted to Jimma University Medical Center. Biomed J Sci&amp; Tech Res. 2018 November 02; 10(5):1-6.  DOI: 10.26717/BJSTR.2018.10.002001</w:t>
      </w:r>
    </w:p>
    <w:p w:rsidR="00C54F43" w:rsidRPr="00C54F43" w:rsidRDefault="00C54F43" w:rsidP="00C54F43">
      <w:pPr>
        <w:pStyle w:val="ListParagraph"/>
        <w:numPr>
          <w:ilvl w:val="0"/>
          <w:numId w:val="3"/>
        </w:numPr>
        <w:tabs>
          <w:tab w:val="left" w:pos="384"/>
        </w:tabs>
        <w:spacing w:before="103" w:line="216" w:lineRule="exact"/>
        <w:ind w:right="138" w:hanging="283"/>
        <w:rPr>
          <w:sz w:val="18"/>
        </w:rPr>
      </w:pPr>
      <w:r w:rsidRPr="00C54F43">
        <w:rPr>
          <w:sz w:val="18"/>
        </w:rPr>
        <w:t>Reta W, Tadesse S, Elsah T. The value of individual variables of BODE index and GOLD spirometry in stratifying the severity of COPD. Pulmonol Respir Res.</w:t>
      </w:r>
      <w:r>
        <w:rPr>
          <w:sz w:val="18"/>
        </w:rPr>
        <w:t xml:space="preserve"> 2018; 6:1. </w:t>
      </w:r>
      <w:hyperlink r:id="rId10" w:history="1">
        <w:r w:rsidRPr="00C54F43">
          <w:rPr>
            <w:rStyle w:val="Hyperlink"/>
            <w:sz w:val="18"/>
          </w:rPr>
          <w:t>http://dx.doi.org/10.7243/2053-6739-6-1</w:t>
        </w:r>
      </w:hyperlink>
    </w:p>
    <w:p w:rsidR="00AE3E37" w:rsidRPr="00FA62DE" w:rsidRDefault="00C54F43" w:rsidP="00C54F43">
      <w:pPr>
        <w:pStyle w:val="ListParagraph"/>
        <w:numPr>
          <w:ilvl w:val="0"/>
          <w:numId w:val="3"/>
        </w:numPr>
        <w:tabs>
          <w:tab w:val="left" w:pos="384"/>
        </w:tabs>
        <w:spacing w:before="103" w:line="216" w:lineRule="exact"/>
        <w:ind w:right="138" w:hanging="283"/>
      </w:pPr>
      <w:r w:rsidRPr="00C54F43">
        <w:rPr>
          <w:sz w:val="18"/>
        </w:rPr>
        <w:t xml:space="preserve">Samuel T, Elsah T, Wondu R. Status of Cardiovascular Parameters among Obstructive Pulmonary Disease Patients in Pre and Post Six Minute Walk Distance Test. JPHE. 2018; 13(17). DOI: 10.5897/JPHE. </w:t>
      </w:r>
    </w:p>
    <w:p w:rsidR="00FA62DE" w:rsidRDefault="00FA62DE" w:rsidP="00FA62DE">
      <w:pPr>
        <w:pStyle w:val="ListParagraph"/>
        <w:numPr>
          <w:ilvl w:val="0"/>
          <w:numId w:val="3"/>
        </w:numPr>
        <w:rPr>
          <w:sz w:val="18"/>
        </w:rPr>
      </w:pPr>
      <w:r w:rsidRPr="00FA62DE">
        <w:rPr>
          <w:sz w:val="18"/>
        </w:rPr>
        <w:t>Ethiopian Community Attitude Towards the O-Words (Overweight and Obesity); As A Symbol of Wealth, Health, Beauty, Comfort, Honesty, Dignity, Respect and Confidence Which Should Be A Turning Point For Their Detrimental Effects. Am J Biomed Sci &amp; Res. 2019 - 1(4). AJBSR.MS.ID.000536.</w:t>
      </w:r>
    </w:p>
    <w:p w:rsidR="00A23BF3" w:rsidRPr="00A23BF3" w:rsidRDefault="00A23BF3" w:rsidP="00A23BF3">
      <w:pPr>
        <w:pStyle w:val="ListParagraph"/>
        <w:numPr>
          <w:ilvl w:val="0"/>
          <w:numId w:val="3"/>
        </w:numPr>
        <w:rPr>
          <w:sz w:val="18"/>
        </w:rPr>
      </w:pPr>
      <w:r w:rsidRPr="00A23BF3">
        <w:rPr>
          <w:sz w:val="18"/>
        </w:rPr>
        <w:t>Mohammed K, Demissie WR, Bariso M. Adherence of Rheumatic Heart Disease Patients to Secondary Prophylaxis and Main Reasons for Poor Adherence at Jimma Medical Center. EJCM 2019; 7(1):22-27.</w:t>
      </w:r>
      <w:r>
        <w:rPr>
          <w:sz w:val="18"/>
        </w:rPr>
        <w:t xml:space="preserve"> </w:t>
      </w:r>
      <w:r w:rsidRPr="00A23BF3">
        <w:rPr>
          <w:sz w:val="18"/>
        </w:rPr>
        <w:t>DOI: 10.32596/ejcm.galenos.2019.00004</w:t>
      </w:r>
    </w:p>
    <w:p w:rsidR="00A23BF3" w:rsidRPr="00FA62DE" w:rsidRDefault="00A23BF3" w:rsidP="00A23BF3">
      <w:pPr>
        <w:pStyle w:val="ListParagraph"/>
        <w:ind w:firstLine="0"/>
        <w:rPr>
          <w:sz w:val="18"/>
        </w:rPr>
      </w:pPr>
    </w:p>
    <w:p w:rsidR="00FA62DE" w:rsidRPr="00FA62DE" w:rsidRDefault="00FA62DE" w:rsidP="00FA62DE">
      <w:pPr>
        <w:pStyle w:val="ListParagraph"/>
        <w:tabs>
          <w:tab w:val="left" w:pos="384"/>
        </w:tabs>
        <w:spacing w:before="103" w:line="216" w:lineRule="exact"/>
        <w:ind w:right="138" w:firstLine="0"/>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D1647">
        <w:rPr>
          <w:noProof/>
        </w:rPr>
        <w:drawing>
          <wp:inline distT="0" distB="0" distL="0" distR="0" wp14:anchorId="2201FD5F">
            <wp:extent cx="1338681" cy="9740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0525" cy="97539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BC2A68" w:rsidRDefault="00DD1647" w:rsidP="00BC2A68">
      <w:pPr>
        <w:spacing w:before="41" w:line="154" w:lineRule="exact"/>
        <w:ind w:left="213" w:right="231"/>
        <w:jc w:val="both"/>
        <w:rPr>
          <w:rFonts w:ascii="Arial"/>
          <w:sz w:val="14"/>
        </w:rPr>
      </w:pPr>
      <w:r>
        <w:rPr>
          <w:rFonts w:ascii="Arial"/>
          <w:sz w:val="14"/>
        </w:rPr>
        <w:t>Wondu Reta</w:t>
      </w:r>
      <w:r w:rsidRPr="00DD1647">
        <w:rPr>
          <w:rFonts w:ascii="Arial"/>
          <w:sz w:val="14"/>
        </w:rPr>
        <w:t xml:space="preserve"> was graduated from Jimma University, Institute of Health in BSc degree in Junior Anesthesiology professional in June 2012 GC and Master</w:t>
      </w:r>
      <w:r w:rsidRPr="00DD1647">
        <w:rPr>
          <w:rFonts w:ascii="Arial"/>
          <w:sz w:val="14"/>
        </w:rPr>
        <w:t>’</w:t>
      </w:r>
      <w:r w:rsidRPr="00DD1647">
        <w:rPr>
          <w:rFonts w:ascii="Arial"/>
          <w:sz w:val="14"/>
        </w:rPr>
        <w:t>s degree in Medical Physiology in October 2017 G.C.</w:t>
      </w:r>
      <w:r>
        <w:rPr>
          <w:rFonts w:ascii="Arial"/>
          <w:sz w:val="14"/>
        </w:rPr>
        <w:t xml:space="preserve"> He was</w:t>
      </w:r>
      <w:r w:rsidRPr="00DD1647">
        <w:rPr>
          <w:rFonts w:ascii="Arial"/>
          <w:sz w:val="14"/>
        </w:rPr>
        <w:t xml:space="preserve"> currently serving Jimma University, Inst</w:t>
      </w:r>
      <w:r>
        <w:rPr>
          <w:rFonts w:ascii="Arial"/>
          <w:sz w:val="14"/>
        </w:rPr>
        <w:t xml:space="preserve">itute of health as Anesthesia care provider, </w:t>
      </w:r>
      <w:r w:rsidRPr="00DD1647">
        <w:rPr>
          <w:rFonts w:ascii="Arial"/>
          <w:sz w:val="14"/>
        </w:rPr>
        <w:t>researcher and lecturer of Medical Physiology and Anesthesiology</w:t>
      </w:r>
      <w:r>
        <w:rPr>
          <w:rFonts w:ascii="Arial"/>
          <w:sz w:val="14"/>
        </w:rPr>
        <w:t>.</w:t>
      </w:r>
      <w:r w:rsidRPr="00DD1647">
        <w:rPr>
          <w:rFonts w:ascii="Arial"/>
          <w:sz w:val="14"/>
        </w:rPr>
        <w:t xml:space="preserve"> </w:t>
      </w:r>
      <w:r w:rsidR="00BC2A68">
        <w:rPr>
          <w:rFonts w:ascii="Arial"/>
          <w:sz w:val="14"/>
        </w:rPr>
        <w:t xml:space="preserve">He was also reviewing </w:t>
      </w:r>
      <w:r w:rsidR="001621C2">
        <w:rPr>
          <w:rFonts w:ascii="Arial"/>
          <w:sz w:val="14"/>
        </w:rPr>
        <w:t xml:space="preserve">and editing </w:t>
      </w:r>
      <w:r w:rsidR="00BC2A68">
        <w:rPr>
          <w:rFonts w:ascii="Arial"/>
          <w:sz w:val="14"/>
        </w:rPr>
        <w:t>different papers related to his professionals on different journals.</w:t>
      </w:r>
    </w:p>
    <w:p w:rsidR="00AE3E37" w:rsidRDefault="00AE3E37" w:rsidP="00DD1647">
      <w:pPr>
        <w:spacing w:before="41" w:line="154" w:lineRule="exact"/>
        <w:ind w:left="213" w:right="231"/>
        <w:jc w:val="both"/>
        <w:rPr>
          <w:rFonts w:ascii="Arial"/>
          <w:sz w:val="14"/>
        </w:rPr>
      </w:pPr>
    </w:p>
    <w:p w:rsidR="00AE3E37" w:rsidRDefault="00A9710C" w:rsidP="00C54F43">
      <w:pPr>
        <w:spacing w:before="62"/>
        <w:ind w:left="4320" w:right="4235"/>
        <w:jc w:val="center"/>
        <w:rPr>
          <w:rFonts w:ascii="Arial"/>
          <w:sz w:val="14"/>
        </w:rPr>
      </w:pPr>
      <w:r>
        <w:rPr>
          <w:rFonts w:ascii="Arial"/>
          <w:sz w:val="14"/>
        </w:rPr>
        <w:t xml:space="preserve">Email: </w:t>
      </w:r>
      <w:hyperlink r:id="rId12" w:history="1">
        <w:r w:rsidR="00DD1647" w:rsidRPr="001C30A0">
          <w:rPr>
            <w:rStyle w:val="Hyperlink"/>
            <w:rFonts w:ascii="Arial"/>
            <w:sz w:val="14"/>
          </w:rPr>
          <w:t>majore04@gmail.com</w:t>
        </w:r>
      </w:hyperlink>
      <w:r w:rsidR="00DD1647">
        <w:rPr>
          <w:rFonts w:ascii="Arial"/>
          <w:sz w:val="14"/>
        </w:rPr>
        <w:t xml:space="preserve">   or    </w:t>
      </w:r>
      <w:hyperlink r:id="rId13" w:history="1">
        <w:r w:rsidR="00DD1647" w:rsidRPr="001C30A0">
          <w:rPr>
            <w:rStyle w:val="Hyperlink"/>
            <w:rFonts w:ascii="Arial"/>
            <w:sz w:val="14"/>
          </w:rPr>
          <w:t>wondu.demissie@ju.edu.et</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17BBAF3" wp14:editId="02BF9C0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00F2" w:rsidRDefault="008E00F2">
      <w:r>
        <w:separator/>
      </w:r>
    </w:p>
  </w:endnote>
  <w:endnote w:type="continuationSeparator" w:id="0">
    <w:p w:rsidR="008E00F2" w:rsidRDefault="008E0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AE30F27" wp14:editId="23C9296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74727C4" wp14:editId="7FCD7C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41009B" wp14:editId="1DC0F6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00F2" w:rsidRDefault="008E00F2">
      <w:r>
        <w:separator/>
      </w:r>
    </w:p>
  </w:footnote>
  <w:footnote w:type="continuationSeparator" w:id="0">
    <w:p w:rsidR="008E00F2" w:rsidRDefault="008E00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00F1EE6" wp14:editId="2F21165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3634866" wp14:editId="32DD326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1510E"/>
    <w:multiLevelType w:val="hybridMultilevel"/>
    <w:tmpl w:val="9B081A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7D90"/>
    <w:rsid w:val="000E2911"/>
    <w:rsid w:val="001263DF"/>
    <w:rsid w:val="001621C2"/>
    <w:rsid w:val="00292ED9"/>
    <w:rsid w:val="002D3351"/>
    <w:rsid w:val="003C74C6"/>
    <w:rsid w:val="00404E5B"/>
    <w:rsid w:val="00414F7B"/>
    <w:rsid w:val="004355DC"/>
    <w:rsid w:val="004749B4"/>
    <w:rsid w:val="00494130"/>
    <w:rsid w:val="004F3523"/>
    <w:rsid w:val="00586D7E"/>
    <w:rsid w:val="005973B9"/>
    <w:rsid w:val="005B3A56"/>
    <w:rsid w:val="006060CE"/>
    <w:rsid w:val="0063497F"/>
    <w:rsid w:val="00706D3F"/>
    <w:rsid w:val="00742339"/>
    <w:rsid w:val="00873DF0"/>
    <w:rsid w:val="008756E6"/>
    <w:rsid w:val="008E00F2"/>
    <w:rsid w:val="009B2D44"/>
    <w:rsid w:val="00A07E82"/>
    <w:rsid w:val="00A23BF3"/>
    <w:rsid w:val="00A9710C"/>
    <w:rsid w:val="00AA20D6"/>
    <w:rsid w:val="00AE3E37"/>
    <w:rsid w:val="00B21A57"/>
    <w:rsid w:val="00B2258B"/>
    <w:rsid w:val="00BC2A68"/>
    <w:rsid w:val="00BD2C67"/>
    <w:rsid w:val="00C07346"/>
    <w:rsid w:val="00C33602"/>
    <w:rsid w:val="00C54F43"/>
    <w:rsid w:val="00CD6F55"/>
    <w:rsid w:val="00DD1647"/>
    <w:rsid w:val="00DE3104"/>
    <w:rsid w:val="00F357B0"/>
    <w:rsid w:val="00F72EEA"/>
    <w:rsid w:val="00F74D33"/>
    <w:rsid w:val="00F84CAE"/>
    <w:rsid w:val="00FA62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wondu.demissie@ju.edu.e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jore0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7243/2053-6739-6-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2019-04-26T18:54:00Z</dcterms:created>
  <dcterms:modified xsi:type="dcterms:W3CDTF">2019-04-26T18:54:00Z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