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38" w:rsidRPr="00EE3A56" w:rsidRDefault="00182A20" w:rsidP="00ED713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182A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Quality of </w:t>
      </w:r>
      <w:proofErr w:type="gramStart"/>
      <w:r w:rsidRPr="00182A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life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82A20">
        <w:rPr>
          <w:rFonts w:ascii="Times New Roman" w:hAnsi="Times New Roman" w:cs="Times New Roman"/>
          <w:b/>
          <w:sz w:val="24"/>
          <w:szCs w:val="24"/>
          <w:lang w:val="en-US"/>
        </w:rPr>
        <w:t>in</w:t>
      </w:r>
      <w:proofErr w:type="gramEnd"/>
      <w:r w:rsidRPr="00182A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women with cervical cancer</w:t>
      </w:r>
    </w:p>
    <w:p w:rsidR="00CE189B" w:rsidRPr="00CE189B" w:rsidRDefault="00CE189B" w:rsidP="00CE1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D7138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 xml:space="preserve"> </w:t>
      </w:r>
      <w:r w:rsidR="00ED7138" w:rsidRPr="00EE3A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D71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E189B">
        <w:rPr>
          <w:rFonts w:ascii="Times New Roman" w:hAnsi="Times New Roman" w:cs="Times New Roman"/>
          <w:b/>
          <w:sz w:val="24"/>
          <w:szCs w:val="24"/>
          <w:lang w:val="en-US"/>
        </w:rPr>
        <w:t>Dr.  THILAGAVATHY GANAPATHY,</w:t>
      </w:r>
      <w:bookmarkStart w:id="0" w:name="_GoBack"/>
      <w:bookmarkEnd w:id="0"/>
    </w:p>
    <w:p w:rsidR="00CE189B" w:rsidRPr="00CE189B" w:rsidRDefault="00CE189B" w:rsidP="00CE1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E18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Assistant Professor,</w:t>
      </w:r>
    </w:p>
    <w:p w:rsidR="00CE189B" w:rsidRPr="00CE189B" w:rsidRDefault="00CE189B" w:rsidP="00CE1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89B">
        <w:rPr>
          <w:rFonts w:ascii="Times New Roman" w:hAnsi="Times New Roman" w:cs="Times New Roman"/>
          <w:b/>
          <w:sz w:val="24"/>
          <w:szCs w:val="24"/>
          <w:lang w:val="en-US"/>
        </w:rPr>
        <w:t>College of Nursing, Al Ahsa (CON-A)</w:t>
      </w:r>
    </w:p>
    <w:p w:rsidR="00CE189B" w:rsidRPr="00CE189B" w:rsidRDefault="00CE189B" w:rsidP="00CE1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89B">
        <w:rPr>
          <w:rFonts w:ascii="Times New Roman" w:hAnsi="Times New Roman" w:cs="Times New Roman"/>
          <w:b/>
          <w:sz w:val="24"/>
          <w:szCs w:val="24"/>
          <w:lang w:val="en-US"/>
        </w:rPr>
        <w:t xml:space="preserve">King Saud bin Abdul-Aziz University for Health Sciences </w:t>
      </w:r>
      <w:r w:rsidR="00672F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D7138" w:rsidRPr="00EE3A56" w:rsidRDefault="00CE189B" w:rsidP="00CE18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189B">
        <w:rPr>
          <w:rFonts w:ascii="Times New Roman" w:hAnsi="Times New Roman" w:cs="Times New Roman"/>
          <w:b/>
          <w:sz w:val="24"/>
          <w:szCs w:val="24"/>
          <w:lang w:val="en-US"/>
        </w:rPr>
        <w:t>Kingdom of Saudi Arabia; Al Ahsa, 31982</w:t>
      </w:r>
    </w:p>
    <w:p w:rsidR="00ED7138" w:rsidRPr="00EE3A56" w:rsidRDefault="00ED7138" w:rsidP="00ED7138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3A56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182A20" w:rsidRDefault="00ED7138" w:rsidP="00182A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A56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="00182A20" w:rsidRPr="00182A20">
        <w:rPr>
          <w:rFonts w:ascii="Times New Roman" w:hAnsi="Times New Roman" w:cs="Times New Roman"/>
          <w:sz w:val="24"/>
          <w:szCs w:val="24"/>
        </w:rPr>
        <w:t xml:space="preserve">Cervical cancer is one of the most common types of cancer in developing countries. Cervical cancer </w:t>
      </w:r>
      <w:r w:rsidR="00182A20">
        <w:rPr>
          <w:rFonts w:ascii="Times New Roman" w:hAnsi="Times New Roman" w:cs="Times New Roman"/>
          <w:sz w:val="24"/>
          <w:szCs w:val="24"/>
        </w:rPr>
        <w:t xml:space="preserve">is becoming one of the emerging </w:t>
      </w:r>
      <w:r w:rsidR="00182A20" w:rsidRPr="00182A20">
        <w:rPr>
          <w:rFonts w:ascii="Times New Roman" w:hAnsi="Times New Roman" w:cs="Times New Roman"/>
          <w:sz w:val="24"/>
          <w:szCs w:val="24"/>
        </w:rPr>
        <w:t>health burdens for women hood</w:t>
      </w:r>
      <w:r w:rsidR="00182A20">
        <w:rPr>
          <w:rFonts w:ascii="Times New Roman" w:hAnsi="Times New Roman" w:cs="Times New Roman"/>
          <w:sz w:val="24"/>
          <w:szCs w:val="24"/>
        </w:rPr>
        <w:t>.</w:t>
      </w:r>
      <w:r w:rsidR="00182A20" w:rsidRPr="00182A20">
        <w:t xml:space="preserve"> </w:t>
      </w:r>
      <w:r w:rsidR="00182A20" w:rsidRPr="00182A20">
        <w:rPr>
          <w:rFonts w:ascii="Times New Roman" w:hAnsi="Times New Roman" w:cs="Times New Roman"/>
          <w:sz w:val="24"/>
          <w:szCs w:val="24"/>
        </w:rPr>
        <w:t xml:space="preserve">Quality of life (QOL) is one of the health outcomes that enable healthcare providers to better address the ongoing concerns of </w:t>
      </w:r>
      <w:r w:rsidR="00CE189B">
        <w:rPr>
          <w:rFonts w:ascii="Times New Roman" w:hAnsi="Times New Roman" w:cs="Times New Roman"/>
          <w:sz w:val="24"/>
          <w:szCs w:val="24"/>
        </w:rPr>
        <w:t xml:space="preserve">women </w:t>
      </w:r>
      <w:proofErr w:type="gramStart"/>
      <w:r w:rsidR="00CE189B">
        <w:rPr>
          <w:rFonts w:ascii="Times New Roman" w:hAnsi="Times New Roman" w:cs="Times New Roman"/>
          <w:sz w:val="24"/>
          <w:szCs w:val="24"/>
        </w:rPr>
        <w:t>with  cervical</w:t>
      </w:r>
      <w:proofErr w:type="gramEnd"/>
      <w:r w:rsidR="00CE189B">
        <w:rPr>
          <w:rFonts w:ascii="Times New Roman" w:hAnsi="Times New Roman" w:cs="Times New Roman"/>
          <w:sz w:val="24"/>
          <w:szCs w:val="24"/>
        </w:rPr>
        <w:t xml:space="preserve"> </w:t>
      </w:r>
      <w:r w:rsidR="00182A20" w:rsidRPr="00182A20">
        <w:rPr>
          <w:rFonts w:ascii="Times New Roman" w:hAnsi="Times New Roman" w:cs="Times New Roman"/>
          <w:sz w:val="24"/>
          <w:szCs w:val="24"/>
        </w:rPr>
        <w:t xml:space="preserve">cancer </w:t>
      </w:r>
      <w:r w:rsidR="00CE189B">
        <w:rPr>
          <w:rFonts w:ascii="Times New Roman" w:hAnsi="Times New Roman" w:cs="Times New Roman"/>
          <w:sz w:val="24"/>
          <w:szCs w:val="24"/>
        </w:rPr>
        <w:t>.</w:t>
      </w:r>
    </w:p>
    <w:p w:rsidR="00ED7138" w:rsidRPr="00EE3A56" w:rsidRDefault="00ED7138" w:rsidP="00ED71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b/>
          <w:sz w:val="24"/>
          <w:szCs w:val="24"/>
        </w:rPr>
        <w:t>Objective:</w:t>
      </w:r>
      <w:r w:rsidRPr="00EE3A56">
        <w:rPr>
          <w:rFonts w:ascii="Times New Roman" w:hAnsi="Times New Roman" w:cs="Times New Roman"/>
          <w:sz w:val="24"/>
          <w:szCs w:val="24"/>
        </w:rPr>
        <w:t xml:space="preserve"> This exploratory study   aimed to assess the </w:t>
      </w:r>
      <w:r w:rsidR="00182A20" w:rsidRPr="00EE3A56">
        <w:rPr>
          <w:rFonts w:ascii="Times New Roman" w:hAnsi="Times New Roman" w:cs="Times New Roman"/>
          <w:sz w:val="24"/>
          <w:szCs w:val="24"/>
        </w:rPr>
        <w:t xml:space="preserve">Quality of Life </w:t>
      </w:r>
      <w:r w:rsidR="00182A20">
        <w:rPr>
          <w:rFonts w:ascii="Times New Roman" w:hAnsi="Times New Roman" w:cs="Times New Roman"/>
          <w:sz w:val="24"/>
          <w:szCs w:val="24"/>
        </w:rPr>
        <w:t xml:space="preserve">  among women with cervical </w:t>
      </w:r>
      <w:proofErr w:type="gramStart"/>
      <w:r w:rsidR="00182A20">
        <w:rPr>
          <w:rFonts w:ascii="Times New Roman" w:hAnsi="Times New Roman" w:cs="Times New Roman"/>
          <w:sz w:val="24"/>
          <w:szCs w:val="24"/>
        </w:rPr>
        <w:t>cancer .</w:t>
      </w:r>
      <w:proofErr w:type="gramEnd"/>
    </w:p>
    <w:p w:rsidR="00ED7138" w:rsidRPr="00EE3A56" w:rsidRDefault="00ED7138" w:rsidP="00ED71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b/>
          <w:sz w:val="24"/>
          <w:szCs w:val="24"/>
        </w:rPr>
        <w:t>Methods: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DD2AD2">
        <w:rPr>
          <w:rFonts w:ascii="Times New Roman" w:hAnsi="Times New Roman" w:cs="Times New Roman"/>
          <w:sz w:val="24"/>
          <w:szCs w:val="24"/>
        </w:rPr>
        <w:t>A</w:t>
      </w:r>
      <w:r w:rsidR="00DD2AD2" w:rsidRPr="00DD2AD2">
        <w:rPr>
          <w:rFonts w:ascii="Times New Roman" w:hAnsi="Times New Roman" w:cs="Times New Roman"/>
          <w:sz w:val="24"/>
          <w:szCs w:val="24"/>
        </w:rPr>
        <w:t xml:space="preserve"> cross‑sectional descriptive study </w:t>
      </w:r>
      <w:r w:rsidR="00DD2AD2">
        <w:rPr>
          <w:rFonts w:ascii="Times New Roman" w:hAnsi="Times New Roman" w:cs="Times New Roman"/>
          <w:sz w:val="24"/>
          <w:szCs w:val="24"/>
        </w:rPr>
        <w:t xml:space="preserve">using </w:t>
      </w:r>
      <w:r w:rsidRPr="00EE3A5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E3A56">
        <w:rPr>
          <w:rFonts w:ascii="Times New Roman" w:hAnsi="Times New Roman" w:cs="Times New Roman"/>
          <w:sz w:val="24"/>
          <w:szCs w:val="24"/>
        </w:rPr>
        <w:t>purposive  sampling</w:t>
      </w:r>
      <w:proofErr w:type="gramEnd"/>
      <w:r w:rsidR="00DD2AD2">
        <w:rPr>
          <w:rFonts w:ascii="Times New Roman" w:hAnsi="Times New Roman" w:cs="Times New Roman"/>
          <w:sz w:val="24"/>
          <w:szCs w:val="24"/>
        </w:rPr>
        <w:t xml:space="preserve"> recruited </w:t>
      </w:r>
      <w:r w:rsidRPr="00EE3A56">
        <w:rPr>
          <w:rFonts w:ascii="Times New Roman" w:hAnsi="Times New Roman" w:cs="Times New Roman"/>
          <w:sz w:val="24"/>
          <w:szCs w:val="24"/>
        </w:rPr>
        <w:t xml:space="preserve"> n=</w:t>
      </w:r>
      <w:r w:rsidRPr="00ED7138">
        <w:t xml:space="preserve"> </w:t>
      </w:r>
      <w:r w:rsidR="00C27491">
        <w:rPr>
          <w:rFonts w:ascii="Times New Roman" w:hAnsi="Times New Roman" w:cs="Times New Roman"/>
          <w:sz w:val="24"/>
          <w:szCs w:val="24"/>
        </w:rPr>
        <w:t>12</w:t>
      </w:r>
      <w:r w:rsidR="00182A20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sz w:val="24"/>
          <w:szCs w:val="24"/>
        </w:rPr>
        <w:t xml:space="preserve">women </w:t>
      </w:r>
      <w:r w:rsidR="00622DD5">
        <w:rPr>
          <w:rFonts w:ascii="Times New Roman" w:hAnsi="Times New Roman" w:cs="Times New Roman"/>
          <w:sz w:val="24"/>
          <w:szCs w:val="24"/>
        </w:rPr>
        <w:t xml:space="preserve"> diagnosed with cervical cancer 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DD2AD2">
        <w:rPr>
          <w:rFonts w:ascii="Times New Roman" w:hAnsi="Times New Roman" w:cs="Times New Roman"/>
          <w:sz w:val="24"/>
          <w:szCs w:val="24"/>
        </w:rPr>
        <w:t>.</w:t>
      </w:r>
      <w:r w:rsidR="00622DD5" w:rsidRPr="00622DD5">
        <w:t xml:space="preserve"> </w:t>
      </w:r>
      <w:r w:rsidR="00622DD5" w:rsidRPr="00622DD5">
        <w:rPr>
          <w:rFonts w:ascii="Times New Roman" w:hAnsi="Times New Roman" w:cs="Times New Roman"/>
          <w:sz w:val="24"/>
          <w:szCs w:val="24"/>
        </w:rPr>
        <w:t>Using the European Organization for Research and Treatment of Cancer (EORTC) Quality of Life Questionnaire–core 30 (QLQ–C30)</w:t>
      </w:r>
      <w:r w:rsidR="00622DD5">
        <w:rPr>
          <w:rFonts w:ascii="Times New Roman" w:hAnsi="Times New Roman" w:cs="Times New Roman"/>
          <w:sz w:val="24"/>
          <w:szCs w:val="24"/>
        </w:rPr>
        <w:t xml:space="preserve"> their 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622DD5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sz w:val="24"/>
          <w:szCs w:val="24"/>
        </w:rPr>
        <w:t xml:space="preserve"> Quality of Life </w:t>
      </w:r>
      <w:r w:rsidR="00622DD5">
        <w:rPr>
          <w:rFonts w:ascii="Times New Roman" w:hAnsi="Times New Roman" w:cs="Times New Roman"/>
          <w:sz w:val="24"/>
          <w:szCs w:val="24"/>
        </w:rPr>
        <w:t xml:space="preserve">  was assessed.</w:t>
      </w:r>
    </w:p>
    <w:p w:rsidR="00ED7138" w:rsidRPr="00EE3A56" w:rsidRDefault="00ED7138" w:rsidP="006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b/>
          <w:sz w:val="24"/>
          <w:szCs w:val="24"/>
        </w:rPr>
        <w:t>Results:</w:t>
      </w:r>
      <w:r w:rsidRPr="00EE3A56">
        <w:rPr>
          <w:rFonts w:ascii="Times New Roman" w:hAnsi="Times New Roman" w:cs="Times New Roman"/>
          <w:sz w:val="24"/>
          <w:szCs w:val="24"/>
        </w:rPr>
        <w:t xml:space="preserve">  The mean age </w:t>
      </w:r>
      <w:r w:rsidR="00622DD5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sz w:val="24"/>
          <w:szCs w:val="24"/>
        </w:rPr>
        <w:t xml:space="preserve"> was </w:t>
      </w:r>
      <w:r w:rsidR="00622DD5">
        <w:rPr>
          <w:rFonts w:ascii="Times New Roman" w:hAnsi="Times New Roman" w:cs="Times New Roman"/>
          <w:sz w:val="24"/>
          <w:szCs w:val="24"/>
        </w:rPr>
        <w:t>50</w:t>
      </w:r>
      <w:r w:rsidRPr="00EE3A56">
        <w:rPr>
          <w:rFonts w:ascii="Times New Roman" w:hAnsi="Times New Roman" w:cs="Times New Roman"/>
          <w:sz w:val="24"/>
          <w:szCs w:val="24"/>
        </w:rPr>
        <w:t xml:space="preserve">.59 </w:t>
      </w:r>
      <w:r w:rsidRPr="00EE3A56">
        <w:rPr>
          <w:rFonts w:ascii="Times New Roman" w:hAnsi="Times New Roman" w:cs="Times New Roman"/>
          <w:sz w:val="24"/>
          <w:szCs w:val="24"/>
          <w:u w:val="single"/>
        </w:rPr>
        <w:t>+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622DD5">
        <w:rPr>
          <w:rFonts w:ascii="Times New Roman" w:hAnsi="Times New Roman" w:cs="Times New Roman"/>
          <w:sz w:val="24"/>
          <w:szCs w:val="24"/>
        </w:rPr>
        <w:t>4</w:t>
      </w:r>
      <w:r w:rsidRPr="00EE3A56">
        <w:rPr>
          <w:rFonts w:ascii="Times New Roman" w:hAnsi="Times New Roman" w:cs="Times New Roman"/>
          <w:sz w:val="24"/>
          <w:szCs w:val="24"/>
        </w:rPr>
        <w:t>.</w:t>
      </w:r>
      <w:r w:rsidR="00622DD5">
        <w:rPr>
          <w:rFonts w:ascii="Times New Roman" w:hAnsi="Times New Roman" w:cs="Times New Roman"/>
          <w:sz w:val="24"/>
          <w:szCs w:val="24"/>
        </w:rPr>
        <w:t>1</w:t>
      </w:r>
      <w:r w:rsidRPr="00EE3A56">
        <w:rPr>
          <w:rFonts w:ascii="Times New Roman" w:hAnsi="Times New Roman" w:cs="Times New Roman"/>
          <w:sz w:val="24"/>
          <w:szCs w:val="24"/>
        </w:rPr>
        <w:t xml:space="preserve">9 years. </w:t>
      </w:r>
      <w:r w:rsidR="00622DD5">
        <w:rPr>
          <w:rFonts w:ascii="Times New Roman" w:hAnsi="Times New Roman" w:cs="Times New Roman"/>
          <w:sz w:val="24"/>
          <w:szCs w:val="24"/>
        </w:rPr>
        <w:t xml:space="preserve">  </w:t>
      </w:r>
      <w:r w:rsidR="00DD2AD2">
        <w:rPr>
          <w:rFonts w:ascii="Times New Roman" w:hAnsi="Times New Roman" w:cs="Times New Roman"/>
          <w:sz w:val="24"/>
          <w:szCs w:val="24"/>
        </w:rPr>
        <w:t>Majority</w:t>
      </w:r>
      <w:r w:rsidR="00622DD5">
        <w:rPr>
          <w:rFonts w:ascii="Times New Roman" w:hAnsi="Times New Roman" w:cs="Times New Roman"/>
          <w:sz w:val="24"/>
          <w:szCs w:val="24"/>
        </w:rPr>
        <w:t xml:space="preserve"> </w:t>
      </w:r>
      <w:r w:rsidR="00DD2AD2">
        <w:rPr>
          <w:rFonts w:ascii="Times New Roman" w:hAnsi="Times New Roman" w:cs="Times New Roman"/>
          <w:sz w:val="24"/>
          <w:szCs w:val="24"/>
        </w:rPr>
        <w:t>92</w:t>
      </w:r>
      <w:r w:rsidR="00622DD5">
        <w:rPr>
          <w:rFonts w:ascii="Times New Roman" w:hAnsi="Times New Roman" w:cs="Times New Roman"/>
          <w:sz w:val="24"/>
          <w:szCs w:val="24"/>
        </w:rPr>
        <w:t>.2% were multiparous.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CE189B">
        <w:rPr>
          <w:rFonts w:ascii="Times New Roman" w:hAnsi="Times New Roman" w:cs="Times New Roman"/>
          <w:sz w:val="24"/>
          <w:szCs w:val="24"/>
        </w:rPr>
        <w:t xml:space="preserve">A vast majority of </w:t>
      </w:r>
      <w:proofErr w:type="gramStart"/>
      <w:r w:rsidR="00CE189B">
        <w:rPr>
          <w:rFonts w:ascii="Times New Roman" w:hAnsi="Times New Roman" w:cs="Times New Roman"/>
          <w:sz w:val="24"/>
          <w:szCs w:val="24"/>
        </w:rPr>
        <w:t>them  had</w:t>
      </w:r>
      <w:proofErr w:type="gramEnd"/>
      <w:r w:rsidR="00CE189B">
        <w:rPr>
          <w:rFonts w:ascii="Times New Roman" w:hAnsi="Times New Roman" w:cs="Times New Roman"/>
          <w:sz w:val="24"/>
          <w:szCs w:val="24"/>
        </w:rPr>
        <w:t xml:space="preserve"> poor </w:t>
      </w:r>
      <w:r w:rsidR="00622DD5" w:rsidRPr="00622DD5">
        <w:rPr>
          <w:rFonts w:ascii="Times New Roman" w:hAnsi="Times New Roman" w:cs="Times New Roman"/>
          <w:sz w:val="24"/>
          <w:szCs w:val="24"/>
        </w:rPr>
        <w:t>Q</w:t>
      </w:r>
      <w:r w:rsidR="00DD2AD2">
        <w:rPr>
          <w:rFonts w:ascii="Times New Roman" w:hAnsi="Times New Roman" w:cs="Times New Roman"/>
          <w:sz w:val="24"/>
          <w:szCs w:val="24"/>
        </w:rPr>
        <w:t>O</w:t>
      </w:r>
      <w:r w:rsidR="00622DD5" w:rsidRPr="00622DD5">
        <w:rPr>
          <w:rFonts w:ascii="Times New Roman" w:hAnsi="Times New Roman" w:cs="Times New Roman"/>
          <w:sz w:val="24"/>
          <w:szCs w:val="24"/>
        </w:rPr>
        <w:t xml:space="preserve">L </w:t>
      </w:r>
      <w:r w:rsidR="00CE189B">
        <w:rPr>
          <w:rFonts w:ascii="Times New Roman" w:hAnsi="Times New Roman" w:cs="Times New Roman"/>
          <w:sz w:val="24"/>
          <w:szCs w:val="24"/>
        </w:rPr>
        <w:t>in all</w:t>
      </w:r>
      <w:r w:rsidR="00CE189B" w:rsidRPr="00CE189B">
        <w:rPr>
          <w:rFonts w:ascii="Times New Roman" w:hAnsi="Times New Roman" w:cs="Times New Roman"/>
          <w:sz w:val="24"/>
          <w:szCs w:val="24"/>
        </w:rPr>
        <w:t xml:space="preserve"> </w:t>
      </w:r>
      <w:r w:rsidR="00CE189B">
        <w:rPr>
          <w:rFonts w:ascii="Times New Roman" w:hAnsi="Times New Roman" w:cs="Times New Roman"/>
          <w:sz w:val="24"/>
          <w:szCs w:val="24"/>
        </w:rPr>
        <w:t xml:space="preserve"> </w:t>
      </w:r>
      <w:r w:rsidR="00CE189B" w:rsidRPr="00622DD5">
        <w:rPr>
          <w:rFonts w:ascii="Times New Roman" w:hAnsi="Times New Roman" w:cs="Times New Roman"/>
          <w:sz w:val="24"/>
          <w:szCs w:val="24"/>
        </w:rPr>
        <w:t xml:space="preserve"> domains</w:t>
      </w:r>
      <w:r w:rsidR="00CE189B">
        <w:rPr>
          <w:rFonts w:ascii="Times New Roman" w:hAnsi="Times New Roman" w:cs="Times New Roman"/>
          <w:sz w:val="24"/>
          <w:szCs w:val="24"/>
        </w:rPr>
        <w:t>.</w:t>
      </w:r>
      <w:r w:rsidR="00CE189B" w:rsidRPr="00622DD5">
        <w:rPr>
          <w:rFonts w:ascii="Times New Roman" w:hAnsi="Times New Roman" w:cs="Times New Roman"/>
          <w:sz w:val="24"/>
          <w:szCs w:val="24"/>
        </w:rPr>
        <w:t xml:space="preserve"> </w:t>
      </w:r>
      <w:r w:rsidR="00CE189B">
        <w:rPr>
          <w:rFonts w:ascii="Times New Roman" w:hAnsi="Times New Roman" w:cs="Times New Roman"/>
          <w:sz w:val="24"/>
          <w:szCs w:val="24"/>
        </w:rPr>
        <w:t xml:space="preserve"> </w:t>
      </w:r>
      <w:r w:rsidR="00622DD5" w:rsidRPr="00622DD5">
        <w:rPr>
          <w:rFonts w:ascii="Times New Roman" w:hAnsi="Times New Roman" w:cs="Times New Roman"/>
          <w:sz w:val="24"/>
          <w:szCs w:val="24"/>
        </w:rPr>
        <w:t xml:space="preserve"> </w:t>
      </w:r>
      <w:r w:rsidR="00CE189B">
        <w:rPr>
          <w:rFonts w:ascii="Times New Roman" w:hAnsi="Times New Roman" w:cs="Times New Roman"/>
          <w:sz w:val="24"/>
          <w:szCs w:val="24"/>
        </w:rPr>
        <w:t xml:space="preserve"> </w:t>
      </w:r>
      <w:r w:rsidR="00622DD5" w:rsidRPr="00622DD5">
        <w:rPr>
          <w:rFonts w:ascii="Times New Roman" w:hAnsi="Times New Roman" w:cs="Times New Roman"/>
          <w:sz w:val="24"/>
          <w:szCs w:val="24"/>
        </w:rPr>
        <w:t xml:space="preserve">Physical functions were affected </w:t>
      </w:r>
      <w:proofErr w:type="gramStart"/>
      <w:r w:rsidR="00622DD5" w:rsidRPr="00622DD5">
        <w:rPr>
          <w:rFonts w:ascii="Times New Roman" w:hAnsi="Times New Roman" w:cs="Times New Roman"/>
          <w:sz w:val="24"/>
          <w:szCs w:val="24"/>
        </w:rPr>
        <w:t>in  (</w:t>
      </w:r>
      <w:proofErr w:type="gramEnd"/>
      <w:r w:rsidR="00CE189B">
        <w:rPr>
          <w:rFonts w:ascii="Times New Roman" w:hAnsi="Times New Roman" w:cs="Times New Roman"/>
          <w:sz w:val="24"/>
          <w:szCs w:val="24"/>
        </w:rPr>
        <w:t>96</w:t>
      </w:r>
      <w:r w:rsidR="00622DD5" w:rsidRPr="00622DD5">
        <w:rPr>
          <w:rFonts w:ascii="Times New Roman" w:hAnsi="Times New Roman" w:cs="Times New Roman"/>
          <w:sz w:val="24"/>
          <w:szCs w:val="24"/>
        </w:rPr>
        <w:t>.9%) role functions in (</w:t>
      </w:r>
      <w:r w:rsidR="00CE189B">
        <w:rPr>
          <w:rFonts w:ascii="Times New Roman" w:hAnsi="Times New Roman" w:cs="Times New Roman"/>
          <w:sz w:val="24"/>
          <w:szCs w:val="24"/>
        </w:rPr>
        <w:t>95</w:t>
      </w:r>
      <w:r w:rsidR="00622DD5" w:rsidRPr="00622DD5">
        <w:rPr>
          <w:rFonts w:ascii="Times New Roman" w:hAnsi="Times New Roman" w:cs="Times New Roman"/>
          <w:sz w:val="24"/>
          <w:szCs w:val="24"/>
        </w:rPr>
        <w:t>.7%), cognitive in  (</w:t>
      </w:r>
      <w:r w:rsidR="00CE189B">
        <w:rPr>
          <w:rFonts w:ascii="Times New Roman" w:hAnsi="Times New Roman" w:cs="Times New Roman"/>
          <w:sz w:val="24"/>
          <w:szCs w:val="24"/>
        </w:rPr>
        <w:t>94</w:t>
      </w:r>
      <w:r w:rsidR="00DD2AD2">
        <w:rPr>
          <w:rFonts w:ascii="Times New Roman" w:hAnsi="Times New Roman" w:cs="Times New Roman"/>
          <w:sz w:val="24"/>
          <w:szCs w:val="24"/>
        </w:rPr>
        <w:t xml:space="preserve">.5%), emotional </w:t>
      </w:r>
      <w:r w:rsidR="00622DD5" w:rsidRPr="00622DD5">
        <w:rPr>
          <w:rFonts w:ascii="Times New Roman" w:hAnsi="Times New Roman" w:cs="Times New Roman"/>
          <w:sz w:val="24"/>
          <w:szCs w:val="24"/>
        </w:rPr>
        <w:t>in  (</w:t>
      </w:r>
      <w:r w:rsidR="00DD2AD2">
        <w:rPr>
          <w:rFonts w:ascii="Times New Roman" w:hAnsi="Times New Roman" w:cs="Times New Roman"/>
          <w:sz w:val="24"/>
          <w:szCs w:val="24"/>
        </w:rPr>
        <w:t>9</w:t>
      </w:r>
      <w:r w:rsidR="00CE189B">
        <w:rPr>
          <w:rFonts w:ascii="Times New Roman" w:hAnsi="Times New Roman" w:cs="Times New Roman"/>
          <w:sz w:val="24"/>
          <w:szCs w:val="24"/>
        </w:rPr>
        <w:t>3</w:t>
      </w:r>
      <w:r w:rsidR="00622DD5" w:rsidRPr="00622DD5">
        <w:rPr>
          <w:rFonts w:ascii="Times New Roman" w:hAnsi="Times New Roman" w:cs="Times New Roman"/>
          <w:sz w:val="24"/>
          <w:szCs w:val="24"/>
        </w:rPr>
        <w:t>.8%), and financial in  (</w:t>
      </w:r>
      <w:r w:rsidR="00DD2AD2">
        <w:rPr>
          <w:rFonts w:ascii="Times New Roman" w:hAnsi="Times New Roman" w:cs="Times New Roman"/>
          <w:sz w:val="24"/>
          <w:szCs w:val="24"/>
        </w:rPr>
        <w:t>9</w:t>
      </w:r>
      <w:r w:rsidR="00CE189B">
        <w:rPr>
          <w:rFonts w:ascii="Times New Roman" w:hAnsi="Times New Roman" w:cs="Times New Roman"/>
          <w:sz w:val="24"/>
          <w:szCs w:val="24"/>
        </w:rPr>
        <w:t>2</w:t>
      </w:r>
      <w:r w:rsidR="00622DD5" w:rsidRPr="00622DD5">
        <w:rPr>
          <w:rFonts w:ascii="Times New Roman" w:hAnsi="Times New Roman" w:cs="Times New Roman"/>
          <w:sz w:val="24"/>
          <w:szCs w:val="24"/>
        </w:rPr>
        <w:t>.2%). Sexual domain was affected in (</w:t>
      </w:r>
      <w:r w:rsidR="00CE189B">
        <w:rPr>
          <w:rFonts w:ascii="Times New Roman" w:hAnsi="Times New Roman" w:cs="Times New Roman"/>
          <w:sz w:val="24"/>
          <w:szCs w:val="24"/>
        </w:rPr>
        <w:t>91.1</w:t>
      </w:r>
      <w:r w:rsidR="00622DD5" w:rsidRPr="00622DD5">
        <w:rPr>
          <w:rFonts w:ascii="Times New Roman" w:hAnsi="Times New Roman" w:cs="Times New Roman"/>
          <w:sz w:val="24"/>
          <w:szCs w:val="24"/>
        </w:rPr>
        <w:t xml:space="preserve">%) of the </w:t>
      </w:r>
      <w:proofErr w:type="gramStart"/>
      <w:r w:rsidR="00622DD5" w:rsidRPr="00622DD5">
        <w:rPr>
          <w:rFonts w:ascii="Times New Roman" w:hAnsi="Times New Roman" w:cs="Times New Roman"/>
          <w:sz w:val="24"/>
          <w:szCs w:val="24"/>
        </w:rPr>
        <w:t>patients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622DD5" w:rsidRPr="00622DD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2DD5" w:rsidRPr="00622DD5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sz w:val="24"/>
          <w:szCs w:val="24"/>
        </w:rPr>
        <w:t xml:space="preserve">A significant difference observed between </w:t>
      </w:r>
      <w:proofErr w:type="gramStart"/>
      <w:r w:rsidRPr="00EE3A56">
        <w:rPr>
          <w:rFonts w:ascii="Times New Roman" w:hAnsi="Times New Roman" w:cs="Times New Roman"/>
          <w:sz w:val="24"/>
          <w:szCs w:val="24"/>
        </w:rPr>
        <w:t>the  sociodemographic</w:t>
      </w:r>
      <w:proofErr w:type="gramEnd"/>
      <w:r w:rsidRPr="00EE3A56">
        <w:rPr>
          <w:rFonts w:ascii="Times New Roman" w:hAnsi="Times New Roman" w:cs="Times New Roman"/>
          <w:sz w:val="24"/>
          <w:szCs w:val="24"/>
        </w:rPr>
        <w:t xml:space="preserve"> variables and the  health quality of life scores in all domains at   (p&lt;0.05).</w:t>
      </w:r>
    </w:p>
    <w:p w:rsidR="00DD2AD2" w:rsidRDefault="00ED7138" w:rsidP="00ED71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Pr="00EE3A56">
        <w:rPr>
          <w:rFonts w:ascii="Times New Roman" w:hAnsi="Times New Roman" w:cs="Times New Roman"/>
          <w:b/>
          <w:sz w:val="24"/>
          <w:szCs w:val="24"/>
        </w:rPr>
        <w:t>Conclusion:</w:t>
      </w:r>
      <w:r w:rsidRPr="00EE3A56">
        <w:rPr>
          <w:rFonts w:ascii="Times New Roman" w:hAnsi="Times New Roman" w:cs="Times New Roman"/>
          <w:sz w:val="24"/>
          <w:szCs w:val="24"/>
        </w:rPr>
        <w:t xml:space="preserve"> </w:t>
      </w:r>
      <w:r w:rsidR="00DD2AD2" w:rsidRPr="00DD2AD2">
        <w:rPr>
          <w:rFonts w:ascii="Times New Roman" w:hAnsi="Times New Roman" w:cs="Times New Roman"/>
          <w:sz w:val="24"/>
          <w:szCs w:val="24"/>
        </w:rPr>
        <w:t>Severe disruptions in Q</w:t>
      </w:r>
      <w:r w:rsidR="00DD2AD2">
        <w:rPr>
          <w:rFonts w:ascii="Times New Roman" w:hAnsi="Times New Roman" w:cs="Times New Roman"/>
          <w:sz w:val="24"/>
          <w:szCs w:val="24"/>
        </w:rPr>
        <w:t>O</w:t>
      </w:r>
      <w:r w:rsidR="00DD2AD2" w:rsidRPr="00DD2AD2">
        <w:rPr>
          <w:rFonts w:ascii="Times New Roman" w:hAnsi="Times New Roman" w:cs="Times New Roman"/>
          <w:sz w:val="24"/>
          <w:szCs w:val="24"/>
        </w:rPr>
        <w:t xml:space="preserve">L domains occur in patients with </w:t>
      </w:r>
      <w:proofErr w:type="gramStart"/>
      <w:r w:rsidR="00DD2AD2" w:rsidRPr="00DD2AD2">
        <w:rPr>
          <w:rFonts w:ascii="Times New Roman" w:hAnsi="Times New Roman" w:cs="Times New Roman"/>
          <w:sz w:val="24"/>
          <w:szCs w:val="24"/>
        </w:rPr>
        <w:t>a</w:t>
      </w:r>
      <w:r w:rsidR="00DD2AD2">
        <w:rPr>
          <w:rFonts w:ascii="Times New Roman" w:hAnsi="Times New Roman" w:cs="Times New Roman"/>
          <w:sz w:val="24"/>
          <w:szCs w:val="24"/>
        </w:rPr>
        <w:t xml:space="preserve"> </w:t>
      </w:r>
      <w:r w:rsidR="00DD2AD2" w:rsidRPr="00DD2AD2">
        <w:rPr>
          <w:rFonts w:ascii="Times New Roman" w:hAnsi="Times New Roman" w:cs="Times New Roman"/>
          <w:sz w:val="24"/>
          <w:szCs w:val="24"/>
        </w:rPr>
        <w:t xml:space="preserve"> cervical</w:t>
      </w:r>
      <w:proofErr w:type="gramEnd"/>
      <w:r w:rsidR="00DD2AD2" w:rsidRPr="00DD2AD2">
        <w:rPr>
          <w:rFonts w:ascii="Times New Roman" w:hAnsi="Times New Roman" w:cs="Times New Roman"/>
          <w:sz w:val="24"/>
          <w:szCs w:val="24"/>
        </w:rPr>
        <w:t xml:space="preserve"> cancer. </w:t>
      </w:r>
      <w:r w:rsidR="000921EC">
        <w:rPr>
          <w:rFonts w:ascii="Times New Roman" w:hAnsi="Times New Roman" w:cs="Times New Roman"/>
          <w:sz w:val="24"/>
          <w:szCs w:val="24"/>
        </w:rPr>
        <w:t xml:space="preserve">A special </w:t>
      </w:r>
      <w:proofErr w:type="gramStart"/>
      <w:r w:rsidR="000921EC">
        <w:rPr>
          <w:rFonts w:ascii="Times New Roman" w:hAnsi="Times New Roman" w:cs="Times New Roman"/>
          <w:sz w:val="24"/>
          <w:szCs w:val="24"/>
        </w:rPr>
        <w:t>care  should</w:t>
      </w:r>
      <w:proofErr w:type="gramEnd"/>
      <w:r w:rsidR="000921EC">
        <w:rPr>
          <w:rFonts w:ascii="Times New Roman" w:hAnsi="Times New Roman" w:cs="Times New Roman"/>
          <w:sz w:val="24"/>
          <w:szCs w:val="24"/>
        </w:rPr>
        <w:t xml:space="preserve"> be provided  by the health care providers to  improve the QOL. </w:t>
      </w:r>
    </w:p>
    <w:p w:rsidR="00ED7138" w:rsidRPr="00EE3A56" w:rsidRDefault="00ED7138" w:rsidP="00ED713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3A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 words: </w:t>
      </w:r>
      <w:r w:rsidR="00DD2AD2" w:rsidRPr="00DD2AD2">
        <w:rPr>
          <w:rFonts w:ascii="Times New Roman" w:hAnsi="Times New Roman" w:cs="Times New Roman"/>
          <w:sz w:val="24"/>
          <w:szCs w:val="24"/>
          <w:lang w:val="en-US"/>
        </w:rPr>
        <w:t xml:space="preserve">Cervical cancer, </w:t>
      </w:r>
      <w:r w:rsidR="00DD2A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2AD2" w:rsidRPr="00DD2AD2">
        <w:rPr>
          <w:rFonts w:ascii="Times New Roman" w:hAnsi="Times New Roman" w:cs="Times New Roman"/>
          <w:sz w:val="24"/>
          <w:szCs w:val="24"/>
          <w:lang w:val="en-US"/>
        </w:rPr>
        <w:t xml:space="preserve"> quality of life</w:t>
      </w:r>
    </w:p>
    <w:p w:rsidR="00ED7138" w:rsidRDefault="00ED7138" w:rsidP="00ED713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B4E15" w:rsidRDefault="004B4E15"/>
    <w:sectPr w:rsidR="004B4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38"/>
    <w:rsid w:val="000921EC"/>
    <w:rsid w:val="00182A20"/>
    <w:rsid w:val="003F491A"/>
    <w:rsid w:val="004B4E15"/>
    <w:rsid w:val="00622DD5"/>
    <w:rsid w:val="00672F9E"/>
    <w:rsid w:val="00C27491"/>
    <w:rsid w:val="00CE189B"/>
    <w:rsid w:val="00DD2AD2"/>
    <w:rsid w:val="00ED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13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13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Thilagavathy Ganapathy</dc:creator>
  <cp:lastModifiedBy>Thilagavathy Ganapathy</cp:lastModifiedBy>
  <cp:revision>2</cp:revision>
  <dcterms:created xsi:type="dcterms:W3CDTF">2019-12-04T07:24:00Z</dcterms:created>
  <dcterms:modified xsi:type="dcterms:W3CDTF">2019-12-04T07:24:00Z</dcterms:modified>
</cp:coreProperties>
</file>