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C58" w:rsidRDefault="00F51C58">
      <w:pPr>
        <w:rPr>
          <w:b/>
          <w:sz w:val="36"/>
          <w:szCs w:val="36"/>
        </w:rPr>
      </w:pPr>
      <w:r w:rsidRPr="00F51C58">
        <w:rPr>
          <w:b/>
          <w:noProof/>
          <w:sz w:val="36"/>
          <w:szCs w:val="36"/>
        </w:rPr>
        <w:drawing>
          <wp:inline distT="0" distB="0" distL="0" distR="0">
            <wp:extent cx="1144678" cy="1530295"/>
            <wp:effectExtent l="0" t="0" r="0" b="0"/>
            <wp:docPr id="1" name="Picture 1" descr="D:\visa\rab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visa\rabbi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1215" cy="1539034"/>
                    </a:xfrm>
                    <a:prstGeom prst="rect">
                      <a:avLst/>
                    </a:prstGeom>
                    <a:noFill/>
                    <a:ln>
                      <a:noFill/>
                    </a:ln>
                  </pic:spPr>
                </pic:pic>
              </a:graphicData>
            </a:graphic>
          </wp:inline>
        </w:drawing>
      </w:r>
    </w:p>
    <w:p w:rsidR="0044361C" w:rsidRPr="00D527DC" w:rsidRDefault="0044361C">
      <w:pPr>
        <w:rPr>
          <w:b/>
          <w:sz w:val="36"/>
          <w:szCs w:val="36"/>
        </w:rPr>
      </w:pPr>
      <w:r w:rsidRPr="00D527DC">
        <w:rPr>
          <w:b/>
          <w:sz w:val="36"/>
          <w:szCs w:val="36"/>
        </w:rPr>
        <w:t>Title: Phyllodes tumor arising in the ectopic breast tissue of axilla- A rare pathology.</w:t>
      </w:r>
    </w:p>
    <w:p w:rsidR="0044361C" w:rsidRPr="00D527DC" w:rsidRDefault="0044361C">
      <w:pPr>
        <w:rPr>
          <w:b/>
          <w:sz w:val="28"/>
          <w:szCs w:val="28"/>
        </w:rPr>
      </w:pPr>
      <w:r w:rsidRPr="00D527DC">
        <w:rPr>
          <w:b/>
          <w:sz w:val="28"/>
          <w:szCs w:val="28"/>
        </w:rPr>
        <w:t>Name: Dr. Rabbia Zubair</w:t>
      </w:r>
    </w:p>
    <w:p w:rsidR="0044361C" w:rsidRPr="00D527DC" w:rsidRDefault="0044361C">
      <w:pPr>
        <w:rPr>
          <w:b/>
          <w:sz w:val="28"/>
          <w:szCs w:val="28"/>
        </w:rPr>
      </w:pPr>
      <w:r w:rsidRPr="00D527DC">
        <w:rPr>
          <w:b/>
          <w:sz w:val="28"/>
          <w:szCs w:val="28"/>
        </w:rPr>
        <w:t>Hamdard University Hospital, Karachi, Pakistan.</w:t>
      </w:r>
    </w:p>
    <w:p w:rsidR="0044361C" w:rsidRDefault="000D3A18">
      <w:r>
        <w:t>Benign and malignant pathology can develop in ectopic axillary breast tissue (accessory breast), such as fibroadenoma, phyllodes tumor and breast canc</w:t>
      </w:r>
      <w:r w:rsidR="0044361C">
        <w:t>er.  I present a rare case of 21</w:t>
      </w:r>
      <w:r>
        <w:t>-years old married female with bilateral breast lumps and a swelling in right axilla. On clinical examination, the impression of bilateral fibroadenomas and right sided access</w:t>
      </w:r>
      <w:r w:rsidR="00642E8A">
        <w:t>ory breast with a round mobile 6x5</w:t>
      </w:r>
      <w:r w:rsidR="0044361C">
        <w:t xml:space="preserve">cm swelling in it, </w:t>
      </w:r>
      <w:r>
        <w:t xml:space="preserve">which appears like a </w:t>
      </w:r>
      <w:r w:rsidR="00642E8A">
        <w:t xml:space="preserve">giant </w:t>
      </w:r>
      <w:r>
        <w:t>fibroadenoma. Ultrasonography supported the clinical diagnosis.</w:t>
      </w:r>
      <w:r w:rsidR="00642E8A">
        <w:t xml:space="preserve"> Case was discussed with the patient and family and excision of bilateral fibroadenoma along with excision of right sided accessory lump was planned. Surgery was carrie</w:t>
      </w:r>
      <w:r w:rsidR="0044361C">
        <w:t>d out under general anaesthesia</w:t>
      </w:r>
      <w:r w:rsidR="00642E8A">
        <w:t>. Bilateral fibroadenomas were excised by circumareolar incisions and accessory breast was excised through an elliptical incision. Histopathology was sent which later revealed that the mobile mass in right accessory breast was composed of epithelial component forming ducts and in areas forming leaf like configuration. Stroma showing mild to moderate increase in cellularity. Focal areas showing fibroblastic proliferation and foreign body type giant cells. The overlying skin show unremarkable epidermis and dermis. The above mentioned findings were suggestive of a benign phyllodes tumor in right accessory breast.</w:t>
      </w:r>
    </w:p>
    <w:p w:rsidR="00642E8A" w:rsidRDefault="00642E8A">
      <w:r>
        <w:t xml:space="preserve"> </w:t>
      </w:r>
      <w:r w:rsidR="00BB0BB6">
        <w:t>Phyllodes tumor in ectopic breast tissue is an extremely rare occurrence. Only nine cases have been reported, including tumors of vulva, inguinal region and axilla. This is the third case in the axillary region.</w:t>
      </w:r>
    </w:p>
    <w:p w:rsidR="00770723" w:rsidRDefault="00770723"/>
    <w:p w:rsidR="00770723" w:rsidRPr="00D527DC" w:rsidRDefault="00770723">
      <w:pPr>
        <w:rPr>
          <w:b/>
          <w:sz w:val="28"/>
          <w:szCs w:val="28"/>
        </w:rPr>
      </w:pPr>
      <w:r w:rsidRPr="00D527DC">
        <w:rPr>
          <w:b/>
          <w:sz w:val="28"/>
          <w:szCs w:val="28"/>
        </w:rPr>
        <w:t>Biography</w:t>
      </w:r>
    </w:p>
    <w:p w:rsidR="00770723" w:rsidRDefault="00770723"/>
    <w:p w:rsidR="002A7FEA" w:rsidRDefault="002A7FEA">
      <w:r>
        <w:t xml:space="preserve"> Dr. Rabbia Zubair has completed FCPS in General Surgery at the age of 30 years from College of Physicians and Surgeons Pakistan. She works as an Assistant Professor of Surgery at Hamdard University Hospital as a full time faculty. She has published </w:t>
      </w:r>
      <w:r w:rsidR="00AA38BD">
        <w:t>5 articles in reputed journals and has special interest in Breast surgeries.</w:t>
      </w:r>
      <w:bookmarkStart w:id="0" w:name="_GoBack"/>
      <w:bookmarkEnd w:id="0"/>
    </w:p>
    <w:p w:rsidR="00770723" w:rsidRDefault="00770723"/>
    <w:p w:rsidR="00770723" w:rsidRPr="00D527DC" w:rsidRDefault="00770723">
      <w:pPr>
        <w:rPr>
          <w:b/>
          <w:sz w:val="28"/>
          <w:szCs w:val="28"/>
        </w:rPr>
      </w:pPr>
      <w:r w:rsidRPr="00D527DC">
        <w:rPr>
          <w:b/>
          <w:sz w:val="28"/>
          <w:szCs w:val="28"/>
        </w:rPr>
        <w:lastRenderedPageBreak/>
        <w:t>Presenting author details</w:t>
      </w:r>
    </w:p>
    <w:p w:rsidR="00770723" w:rsidRPr="00D527DC" w:rsidRDefault="00770723">
      <w:pPr>
        <w:rPr>
          <w:b/>
        </w:rPr>
      </w:pPr>
      <w:r w:rsidRPr="00D527DC">
        <w:rPr>
          <w:b/>
        </w:rPr>
        <w:t>Full name: Dr. Rabbia Zubair</w:t>
      </w:r>
    </w:p>
    <w:p w:rsidR="00770723" w:rsidRPr="00D527DC" w:rsidRDefault="00770723">
      <w:pPr>
        <w:rPr>
          <w:b/>
        </w:rPr>
      </w:pPr>
      <w:r w:rsidRPr="00D527DC">
        <w:rPr>
          <w:b/>
        </w:rPr>
        <w:t>Contact number: +92 334 3296329</w:t>
      </w:r>
    </w:p>
    <w:p w:rsidR="00770723" w:rsidRPr="00D527DC" w:rsidRDefault="00770723">
      <w:pPr>
        <w:rPr>
          <w:b/>
        </w:rPr>
      </w:pPr>
      <w:r w:rsidRPr="00D527DC">
        <w:rPr>
          <w:b/>
        </w:rPr>
        <w:t xml:space="preserve">Email id: </w:t>
      </w:r>
      <w:hyperlink r:id="rId5" w:history="1">
        <w:r w:rsidRPr="00D527DC">
          <w:rPr>
            <w:rStyle w:val="Hyperlink"/>
            <w:b/>
          </w:rPr>
          <w:t>rabbia_sid@yahoo.com</w:t>
        </w:r>
      </w:hyperlink>
    </w:p>
    <w:p w:rsidR="00770723" w:rsidRPr="00D527DC" w:rsidRDefault="00770723">
      <w:pPr>
        <w:rPr>
          <w:b/>
        </w:rPr>
      </w:pPr>
      <w:r w:rsidRPr="00D527DC">
        <w:rPr>
          <w:b/>
        </w:rPr>
        <w:t xml:space="preserve">Category: Poster presentation </w:t>
      </w:r>
    </w:p>
    <w:sectPr w:rsidR="00770723" w:rsidRPr="00D527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18"/>
    <w:rsid w:val="000D3A18"/>
    <w:rsid w:val="002A7FEA"/>
    <w:rsid w:val="0044361C"/>
    <w:rsid w:val="00642E8A"/>
    <w:rsid w:val="00770723"/>
    <w:rsid w:val="009049E3"/>
    <w:rsid w:val="00AA38BD"/>
    <w:rsid w:val="00BB0BB6"/>
    <w:rsid w:val="00D21334"/>
    <w:rsid w:val="00D527DC"/>
    <w:rsid w:val="00EF06DC"/>
    <w:rsid w:val="00F51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03151-C59F-43BB-8D92-8EE92CEC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7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abbia_sid@yahoo.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HUU</dc:creator>
  <cp:keywords/>
  <dc:description/>
  <cp:lastModifiedBy>HUU</cp:lastModifiedBy>
  <cp:revision>15</cp:revision>
  <dcterms:created xsi:type="dcterms:W3CDTF">2019-12-10T06:10:00Z</dcterms:created>
  <dcterms:modified xsi:type="dcterms:W3CDTF">2019-12-11T04:36:00Z</dcterms:modified>
</cp:coreProperties>
</file>