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20F" w:rsidRDefault="00F54989" w:rsidP="00D255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7AD7">
        <w:rPr>
          <w:rFonts w:ascii="Times New Roman" w:hAnsi="Times New Roman" w:cs="Times New Roman"/>
          <w:b/>
          <w:bCs/>
          <w:sz w:val="24"/>
          <w:szCs w:val="24"/>
        </w:rPr>
        <w:t>The risk factors for stroke in children</w:t>
      </w:r>
      <w:r w:rsidR="00D25553" w:rsidRPr="00BA7AD7">
        <w:rPr>
          <w:rFonts w:ascii="Times New Roman" w:hAnsi="Times New Roman" w:cs="Times New Roman"/>
          <w:b/>
          <w:bCs/>
          <w:sz w:val="24"/>
          <w:szCs w:val="24"/>
        </w:rPr>
        <w:t>, ten years experience</w:t>
      </w:r>
    </w:p>
    <w:p w:rsidR="00BA7AD7" w:rsidRPr="00BA7AD7" w:rsidRDefault="00BA7AD7" w:rsidP="00D255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7AD7">
        <w:rPr>
          <w:rFonts w:ascii="Times New Roman" w:hAnsi="Times New Roman" w:cs="Times New Roman"/>
          <w:sz w:val="24"/>
          <w:szCs w:val="24"/>
        </w:rPr>
        <w:t>Kambiz</w:t>
      </w:r>
      <w:proofErr w:type="spellEnd"/>
      <w:r w:rsidRPr="00BA7AD7">
        <w:rPr>
          <w:rFonts w:ascii="Times New Roman" w:hAnsi="Times New Roman" w:cs="Times New Roman"/>
          <w:sz w:val="24"/>
          <w:szCs w:val="24"/>
        </w:rPr>
        <w:t xml:space="preserve"> Eftekhari</w:t>
      </w:r>
      <w:r w:rsidRPr="00BA7AD7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BA7A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7AD7">
        <w:rPr>
          <w:rFonts w:ascii="Times New Roman" w:hAnsi="Times New Roman" w:cs="Times New Roman"/>
          <w:sz w:val="24"/>
          <w:szCs w:val="24"/>
        </w:rPr>
        <w:t>Armen</w:t>
      </w:r>
      <w:proofErr w:type="spellEnd"/>
      <w:r w:rsidRPr="00BA7AD7">
        <w:rPr>
          <w:rFonts w:ascii="Times New Roman" w:hAnsi="Times New Roman" w:cs="Times New Roman"/>
          <w:sz w:val="24"/>
          <w:szCs w:val="24"/>
        </w:rPr>
        <w:t xml:space="preserve"> MAlekiantaghi</w:t>
      </w:r>
      <w:r w:rsidRPr="00BA7AD7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32A2" w:rsidRDefault="00E132A2" w:rsidP="00E132A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2">
        <w:rPr>
          <w:rFonts w:ascii="Times New Roman" w:hAnsi="Times New Roman" w:cs="Times New Roman"/>
          <w:sz w:val="24"/>
          <w:szCs w:val="24"/>
        </w:rPr>
        <w:t>Associate Professor of Pediatric Gastroenterology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32A2">
        <w:rPr>
          <w:rFonts w:ascii="Times New Roman" w:hAnsi="Times New Roman" w:cs="Times New Roman"/>
          <w:sz w:val="24"/>
          <w:szCs w:val="24"/>
        </w:rPr>
        <w:t xml:space="preserve"> Pediatric gastroenterology and </w:t>
      </w:r>
      <w:proofErr w:type="spellStart"/>
      <w:r w:rsidRPr="00E132A2">
        <w:rPr>
          <w:rFonts w:ascii="Times New Roman" w:hAnsi="Times New Roman" w:cs="Times New Roman"/>
          <w:sz w:val="24"/>
          <w:szCs w:val="24"/>
        </w:rPr>
        <w:t>hepatology</w:t>
      </w:r>
      <w:proofErr w:type="spellEnd"/>
      <w:r w:rsidRPr="00E132A2">
        <w:rPr>
          <w:rFonts w:ascii="Times New Roman" w:hAnsi="Times New Roman" w:cs="Times New Roman"/>
          <w:sz w:val="24"/>
          <w:szCs w:val="24"/>
        </w:rPr>
        <w:t xml:space="preserve"> research center, Department of </w:t>
      </w:r>
      <w:r w:rsidR="002024AF" w:rsidRPr="00E132A2">
        <w:rPr>
          <w:rFonts w:ascii="Times New Roman" w:hAnsi="Times New Roman" w:cs="Times New Roman"/>
          <w:sz w:val="24"/>
          <w:szCs w:val="24"/>
        </w:rPr>
        <w:t>pediatrics</w:t>
      </w:r>
      <w:r w:rsidRPr="00E13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2A2">
        <w:rPr>
          <w:rFonts w:ascii="Times New Roman" w:hAnsi="Times New Roman" w:cs="Times New Roman"/>
          <w:sz w:val="24"/>
          <w:szCs w:val="24"/>
        </w:rPr>
        <w:t>Bahrami</w:t>
      </w:r>
      <w:proofErr w:type="spellEnd"/>
      <w:r w:rsidRPr="00E132A2">
        <w:rPr>
          <w:rFonts w:ascii="Times New Roman" w:hAnsi="Times New Roman" w:cs="Times New Roman"/>
          <w:sz w:val="24"/>
          <w:szCs w:val="24"/>
        </w:rPr>
        <w:t xml:space="preserve"> Children’s Hospital, Tehran University of Medical sciences, Tehran, Iran</w:t>
      </w:r>
    </w:p>
    <w:p w:rsidR="00E132A2" w:rsidRDefault="00E132A2" w:rsidP="00E132A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2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istant</w:t>
      </w:r>
      <w:r w:rsidRPr="00E132A2">
        <w:rPr>
          <w:rFonts w:ascii="Times New Roman" w:hAnsi="Times New Roman" w:cs="Times New Roman"/>
          <w:sz w:val="24"/>
          <w:szCs w:val="24"/>
        </w:rPr>
        <w:t xml:space="preserve"> Professor of Pediatric Gastroenterology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32A2">
        <w:rPr>
          <w:rFonts w:ascii="Times New Roman" w:hAnsi="Times New Roman" w:cs="Times New Roman"/>
          <w:sz w:val="24"/>
          <w:szCs w:val="24"/>
        </w:rPr>
        <w:t xml:space="preserve"> Department of </w:t>
      </w:r>
      <w:r w:rsidR="002024AF" w:rsidRPr="00E132A2">
        <w:rPr>
          <w:rFonts w:ascii="Times New Roman" w:hAnsi="Times New Roman" w:cs="Times New Roman"/>
          <w:sz w:val="24"/>
          <w:szCs w:val="24"/>
        </w:rPr>
        <w:t>pediatrics</w:t>
      </w:r>
      <w:r w:rsidRPr="00E13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2A2">
        <w:rPr>
          <w:rFonts w:ascii="Times New Roman" w:hAnsi="Times New Roman" w:cs="Times New Roman"/>
          <w:sz w:val="24"/>
          <w:szCs w:val="24"/>
        </w:rPr>
        <w:t>Bahrami</w:t>
      </w:r>
      <w:proofErr w:type="spellEnd"/>
      <w:r w:rsidRPr="00E132A2">
        <w:rPr>
          <w:rFonts w:ascii="Times New Roman" w:hAnsi="Times New Roman" w:cs="Times New Roman"/>
          <w:sz w:val="24"/>
          <w:szCs w:val="24"/>
        </w:rPr>
        <w:t xml:space="preserve"> Children’s Hospital, Tehran University of Medical sciences, Tehran, Iran</w:t>
      </w:r>
    </w:p>
    <w:p w:rsidR="005770D4" w:rsidRPr="005770D4" w:rsidRDefault="005770D4" w:rsidP="005770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87F" w:rsidRDefault="000E387F" w:rsidP="000E38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*. Corresponding Author: </w:t>
      </w:r>
      <w:proofErr w:type="spellStart"/>
      <w:r>
        <w:rPr>
          <w:rFonts w:ascii="Times New Roman" w:hAnsi="Times New Roman" w:cs="Times New Roman"/>
          <w:sz w:val="24"/>
          <w:szCs w:val="24"/>
        </w:rPr>
        <w:t>Kambiz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Eftekhari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M.D.</w:t>
      </w:r>
    </w:p>
    <w:p w:rsidR="00E42C50" w:rsidRDefault="000E387F" w:rsidP="00E42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87F">
        <w:rPr>
          <w:rFonts w:ascii="Times New Roman" w:eastAsia="Calibri" w:hAnsi="Times New Roman" w:cs="Times New Roman"/>
          <w:sz w:val="24"/>
          <w:szCs w:val="24"/>
        </w:rPr>
        <w:t>Mailling</w:t>
      </w:r>
      <w:proofErr w:type="spellEnd"/>
      <w:r w:rsidRPr="008C5CCF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Address:</w:t>
      </w:r>
      <w:r w:rsidR="00E42C50">
        <w:rPr>
          <w:rFonts w:ascii="Times New Roman" w:hAnsi="Times New Roman" w:cs="Times New Roman"/>
          <w:sz w:val="24"/>
          <w:szCs w:val="24"/>
        </w:rPr>
        <w:t xml:space="preserve"> P</w:t>
      </w:r>
      <w:r w:rsidR="00E42C50" w:rsidRPr="00D34FE0">
        <w:rPr>
          <w:rFonts w:ascii="Times New Roman" w:hAnsi="Times New Roman" w:cs="Times New Roman"/>
          <w:sz w:val="24"/>
          <w:szCs w:val="24"/>
        </w:rPr>
        <w:t xml:space="preserve">ediatric </w:t>
      </w:r>
      <w:r w:rsidR="00E42C50">
        <w:rPr>
          <w:rFonts w:ascii="Times New Roman" w:hAnsi="Times New Roman" w:cs="Times New Roman"/>
          <w:sz w:val="24"/>
          <w:szCs w:val="24"/>
        </w:rPr>
        <w:t xml:space="preserve">department, </w:t>
      </w:r>
      <w:proofErr w:type="spellStart"/>
      <w:r w:rsidR="00E42C50" w:rsidRPr="00D34FE0">
        <w:rPr>
          <w:rFonts w:ascii="Times New Roman" w:hAnsi="Times New Roman" w:cs="Times New Roman"/>
          <w:sz w:val="24"/>
          <w:szCs w:val="24"/>
        </w:rPr>
        <w:t>Bahrami</w:t>
      </w:r>
      <w:proofErr w:type="spellEnd"/>
      <w:r w:rsidR="00E42C50" w:rsidRPr="00D34FE0">
        <w:rPr>
          <w:rFonts w:ascii="Times New Roman" w:hAnsi="Times New Roman" w:cs="Times New Roman"/>
          <w:sz w:val="24"/>
          <w:szCs w:val="24"/>
        </w:rPr>
        <w:t xml:space="preserve"> </w:t>
      </w:r>
      <w:r w:rsidR="00E42C50">
        <w:rPr>
          <w:rFonts w:ascii="Times New Roman" w:hAnsi="Times New Roman" w:cs="Times New Roman"/>
          <w:sz w:val="24"/>
          <w:szCs w:val="24"/>
        </w:rPr>
        <w:t xml:space="preserve">Children’s </w:t>
      </w:r>
      <w:r w:rsidR="00E42C50" w:rsidRPr="00D34FE0">
        <w:rPr>
          <w:rFonts w:ascii="Times New Roman" w:hAnsi="Times New Roman" w:cs="Times New Roman"/>
          <w:sz w:val="24"/>
          <w:szCs w:val="24"/>
        </w:rPr>
        <w:t>Hospital</w:t>
      </w:r>
      <w:r w:rsidR="00E42C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C50">
        <w:rPr>
          <w:rFonts w:ascii="Times New Roman" w:hAnsi="Times New Roman" w:cs="Times New Roman"/>
          <w:sz w:val="24"/>
          <w:szCs w:val="24"/>
        </w:rPr>
        <w:t>Kiaee</w:t>
      </w:r>
      <w:proofErr w:type="spellEnd"/>
      <w:r w:rsidR="00E42C50">
        <w:rPr>
          <w:rFonts w:ascii="Times New Roman" w:hAnsi="Times New Roman" w:cs="Times New Roman"/>
          <w:sz w:val="24"/>
          <w:szCs w:val="24"/>
        </w:rPr>
        <w:t xml:space="preserve"> Street, </w:t>
      </w:r>
      <w:r w:rsidR="00E42C50" w:rsidRPr="00D34FE0">
        <w:rPr>
          <w:rFonts w:ascii="Times New Roman" w:hAnsi="Times New Roman" w:cs="Times New Roman"/>
          <w:sz w:val="24"/>
          <w:szCs w:val="24"/>
        </w:rPr>
        <w:t xml:space="preserve">Tehran, </w:t>
      </w:r>
      <w:r w:rsidR="00E42C50">
        <w:rPr>
          <w:rFonts w:ascii="Times New Roman" w:hAnsi="Times New Roman" w:cs="Times New Roman"/>
          <w:sz w:val="24"/>
          <w:szCs w:val="24"/>
        </w:rPr>
        <w:t>Iran.</w:t>
      </w:r>
      <w:r w:rsidR="00E42C50" w:rsidRPr="00D34F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2C50" w:rsidRPr="00D34FE0" w:rsidRDefault="00E42C50" w:rsidP="00E42C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E0">
        <w:rPr>
          <w:rFonts w:ascii="Times New Roman" w:hAnsi="Times New Roman" w:cs="Times New Roman"/>
          <w:sz w:val="24"/>
          <w:szCs w:val="24"/>
        </w:rPr>
        <w:t>Tel: +982173013210</w:t>
      </w:r>
    </w:p>
    <w:p w:rsidR="000E387F" w:rsidRDefault="00E42C50" w:rsidP="00E42C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FE0">
        <w:rPr>
          <w:rFonts w:ascii="Times New Roman" w:hAnsi="Times New Roman" w:cs="Times New Roman"/>
          <w:sz w:val="24"/>
          <w:szCs w:val="24"/>
        </w:rPr>
        <w:t>Fax: +982177568809</w:t>
      </w:r>
      <w:r w:rsidR="000E3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87F" w:rsidRDefault="000E387F" w:rsidP="000E38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Address: </w:t>
      </w:r>
      <w:hyperlink r:id="rId5" w:history="1">
        <w:r w:rsidR="00E42C50" w:rsidRPr="007731FF">
          <w:rPr>
            <w:rStyle w:val="Hyperlink"/>
            <w:rFonts w:ascii="Times New Roman" w:hAnsi="Times New Roman" w:cs="Times New Roman"/>
            <w:sz w:val="24"/>
            <w:szCs w:val="24"/>
          </w:rPr>
          <w:t>dr_k_eftekhary@yahoo.com</w:t>
        </w:r>
      </w:hyperlink>
    </w:p>
    <w:p w:rsidR="00E42C50" w:rsidRDefault="00E42C50" w:rsidP="000E38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B0A" w:rsidRDefault="00750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54989" w:rsidRPr="00972790" w:rsidRDefault="00F54989" w:rsidP="00F5498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  <w:r w:rsidRPr="00972790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:rsidR="00F54989" w:rsidRDefault="00F54989" w:rsidP="008E07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972790">
        <w:rPr>
          <w:rFonts w:ascii="Times New Roman" w:hAnsi="Times New Roman" w:cs="Times New Roman"/>
          <w:i/>
          <w:iCs/>
          <w:sz w:val="24"/>
          <w:szCs w:val="24"/>
        </w:rPr>
        <w:t>Introduction: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5553" w:rsidRPr="00D25553">
        <w:rPr>
          <w:rFonts w:ascii="Times New Roman" w:hAnsi="Times New Roman" w:cs="Times New Roman"/>
          <w:sz w:val="24"/>
          <w:szCs w:val="24"/>
        </w:rPr>
        <w:t>Stroke is one of the</w:t>
      </w:r>
      <w:r w:rsidR="00991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7B1" w:rsidRPr="004466F9">
        <w:rPr>
          <w:rFonts w:ascii="Times New Roman" w:hAnsi="Times New Roman" w:cs="Times New Roman"/>
          <w:sz w:val="24"/>
          <w:szCs w:val="24"/>
        </w:rPr>
        <w:t>cerebro</w:t>
      </w:r>
      <w:r w:rsidR="00D25553" w:rsidRPr="004466F9">
        <w:rPr>
          <w:rFonts w:ascii="Times New Roman" w:hAnsi="Times New Roman" w:cs="Times New Roman"/>
          <w:sz w:val="24"/>
          <w:szCs w:val="24"/>
        </w:rPr>
        <w:t>vascular</w:t>
      </w:r>
      <w:proofErr w:type="spellEnd"/>
      <w:r w:rsidR="00D25553" w:rsidRPr="00D25553">
        <w:rPr>
          <w:rFonts w:ascii="Times New Roman" w:hAnsi="Times New Roman" w:cs="Times New Roman"/>
          <w:sz w:val="24"/>
          <w:szCs w:val="24"/>
        </w:rPr>
        <w:t xml:space="preserve"> diseases.</w:t>
      </w:r>
      <w:r w:rsidR="004466F9" w:rsidRPr="004466F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4466F9" w:rsidRPr="004466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Stroke is different in children and newborns than it is in adults.</w:t>
      </w:r>
      <w:r w:rsidR="008E559E" w:rsidRPr="008E559E"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  <w:r w:rsidR="008E559E" w:rsidRPr="008E55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Causes of stroke are also different in children than they are in adults</w:t>
      </w:r>
      <w:r w:rsidR="00671E77">
        <w:rPr>
          <w:rFonts w:asciiTheme="majorBidi" w:hAnsiTheme="majorBidi" w:cstheme="majorBidi"/>
          <w:sz w:val="24"/>
          <w:szCs w:val="24"/>
        </w:rPr>
        <w:t>.</w:t>
      </w:r>
      <w:r w:rsidR="00671E7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C73F7B" w:rsidRPr="00C73F7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Stroke is more common in boys than girls, even after controlling for differences in frequency of causes such as trauma.</w:t>
      </w:r>
      <w:r w:rsidR="00C73F7B">
        <w:rPr>
          <w:rFonts w:ascii="Times New Roman" w:hAnsi="Times New Roman" w:cs="Times New Roman"/>
          <w:sz w:val="24"/>
          <w:szCs w:val="24"/>
        </w:rPr>
        <w:t xml:space="preserve"> </w:t>
      </w:r>
      <w:r w:rsidR="00D25553">
        <w:rPr>
          <w:rFonts w:ascii="Times New Roman" w:hAnsi="Times New Roman" w:cs="Times New Roman"/>
          <w:sz w:val="24"/>
          <w:szCs w:val="24"/>
        </w:rPr>
        <w:t>It</w:t>
      </w:r>
      <w:r w:rsidRPr="00F54989">
        <w:rPr>
          <w:rFonts w:ascii="Times New Roman" w:hAnsi="Times New Roman" w:cs="Times New Roman"/>
          <w:sz w:val="24"/>
          <w:szCs w:val="24"/>
        </w:rPr>
        <w:t xml:space="preserve"> is a heterogeneous disease</w:t>
      </w:r>
      <w:r w:rsidR="00D25553">
        <w:rPr>
          <w:rFonts w:ascii="Times New Roman" w:hAnsi="Times New Roman" w:cs="Times New Roman"/>
          <w:sz w:val="24"/>
          <w:szCs w:val="24"/>
        </w:rPr>
        <w:t xml:space="preserve"> and</w:t>
      </w:r>
      <w:r w:rsidRPr="00F54989">
        <w:rPr>
          <w:rFonts w:ascii="Times New Roman" w:hAnsi="Times New Roman" w:cs="Times New Roman"/>
          <w:sz w:val="24"/>
          <w:szCs w:val="24"/>
        </w:rPr>
        <w:t xml:space="preserve"> one of the leading causes of death in children.</w:t>
      </w:r>
      <w:r w:rsidR="009917B1" w:rsidRPr="009917B1">
        <w:t xml:space="preserve"> </w:t>
      </w:r>
      <w:r w:rsidR="008E0795">
        <w:rPr>
          <w:rFonts w:ascii="Times New Roman" w:hAnsi="Times New Roman" w:cs="Times New Roman"/>
          <w:sz w:val="24"/>
          <w:szCs w:val="24"/>
        </w:rPr>
        <w:t xml:space="preserve">The </w:t>
      </w:r>
      <w:r w:rsidR="008E0795" w:rsidRPr="008E0795">
        <w:rPr>
          <w:rFonts w:ascii="Times New Roman" w:hAnsi="Times New Roman" w:cs="Times New Roman"/>
          <w:sz w:val="24"/>
          <w:szCs w:val="24"/>
        </w:rPr>
        <w:t>incidence of pediatric stroke ranges from 1.2 to 13 cases per 100,000 children under 18 years of age</w:t>
      </w:r>
      <w:r w:rsidR="008E0795">
        <w:rPr>
          <w:rFonts w:ascii="Times New Roman" w:hAnsi="Times New Roman" w:cs="Times New Roman"/>
          <w:sz w:val="24"/>
          <w:szCs w:val="24"/>
        </w:rPr>
        <w:t xml:space="preserve">. </w:t>
      </w:r>
      <w:r w:rsidR="009917B1" w:rsidRPr="009917B1">
        <w:rPr>
          <w:rFonts w:ascii="Times New Roman" w:hAnsi="Times New Roman" w:cs="Times New Roman"/>
          <w:sz w:val="24"/>
          <w:szCs w:val="24"/>
        </w:rPr>
        <w:t>There are several types of stroke</w:t>
      </w:r>
      <w:r w:rsidR="00971060">
        <w:rPr>
          <w:rFonts w:ascii="Times New Roman" w:hAnsi="Times New Roman" w:cs="Times New Roman"/>
          <w:sz w:val="24"/>
          <w:szCs w:val="24"/>
        </w:rPr>
        <w:t xml:space="preserve"> including</w:t>
      </w:r>
      <w:r w:rsidR="009917B1" w:rsidRPr="009917B1">
        <w:rPr>
          <w:rFonts w:ascii="Times New Roman" w:hAnsi="Times New Roman" w:cs="Times New Roman"/>
          <w:sz w:val="24"/>
          <w:szCs w:val="24"/>
        </w:rPr>
        <w:t xml:space="preserve">: ischemic, </w:t>
      </w:r>
      <w:r w:rsidR="009917B1">
        <w:rPr>
          <w:rFonts w:ascii="Times New Roman" w:hAnsi="Times New Roman" w:cs="Times New Roman"/>
          <w:sz w:val="24"/>
          <w:szCs w:val="24"/>
        </w:rPr>
        <w:t>hemorrhagic</w:t>
      </w:r>
      <w:r w:rsidR="009917B1" w:rsidRPr="009917B1">
        <w:rPr>
          <w:rFonts w:ascii="Times New Roman" w:hAnsi="Times New Roman" w:cs="Times New Roman"/>
          <w:sz w:val="24"/>
          <w:szCs w:val="24"/>
        </w:rPr>
        <w:t>, or both</w:t>
      </w:r>
      <w:r w:rsidR="00FF6CC1">
        <w:rPr>
          <w:rFonts w:ascii="Times New Roman" w:hAnsi="Times New Roman" w:cs="Times New Roman"/>
          <w:sz w:val="24"/>
          <w:szCs w:val="24"/>
        </w:rPr>
        <w:t xml:space="preserve">. </w:t>
      </w:r>
      <w:r w:rsidR="00841561" w:rsidRPr="00841561">
        <w:rPr>
          <w:rFonts w:ascii="Times New Roman" w:hAnsi="Times New Roman" w:cs="Times New Roman"/>
          <w:sz w:val="24"/>
          <w:szCs w:val="24"/>
        </w:rPr>
        <w:t xml:space="preserve">Ischemic stroke in children accounts for about half of all stroke cases. </w:t>
      </w:r>
      <w:r w:rsidR="006304ED">
        <w:rPr>
          <w:rFonts w:ascii="Times New Roman" w:hAnsi="Times New Roman" w:cs="Times New Roman"/>
          <w:sz w:val="24"/>
          <w:szCs w:val="24"/>
        </w:rPr>
        <w:t>M</w:t>
      </w:r>
      <w:r w:rsidR="00841561" w:rsidRPr="00841561">
        <w:rPr>
          <w:rFonts w:ascii="Times New Roman" w:hAnsi="Times New Roman" w:cs="Times New Roman"/>
          <w:sz w:val="24"/>
          <w:szCs w:val="24"/>
        </w:rPr>
        <w:t xml:space="preserve">any different risk factors </w:t>
      </w:r>
      <w:r w:rsidR="00841561">
        <w:rPr>
          <w:rFonts w:ascii="Times New Roman" w:hAnsi="Times New Roman" w:cs="Times New Roman"/>
          <w:sz w:val="24"/>
          <w:szCs w:val="24"/>
        </w:rPr>
        <w:t>have been reported for childhood</w:t>
      </w:r>
      <w:r w:rsidR="00841561" w:rsidRPr="00841561">
        <w:rPr>
          <w:rFonts w:ascii="Times New Roman" w:hAnsi="Times New Roman" w:cs="Times New Roman"/>
          <w:sz w:val="24"/>
          <w:szCs w:val="24"/>
        </w:rPr>
        <w:t xml:space="preserve"> stroke, </w:t>
      </w:r>
      <w:r w:rsidR="006304ED">
        <w:rPr>
          <w:rFonts w:ascii="Times New Roman" w:hAnsi="Times New Roman" w:cs="Times New Roman"/>
          <w:sz w:val="24"/>
          <w:szCs w:val="24"/>
        </w:rPr>
        <w:t>which cardiac</w:t>
      </w:r>
      <w:r w:rsidR="00841561" w:rsidRPr="00841561">
        <w:rPr>
          <w:rFonts w:ascii="Times New Roman" w:hAnsi="Times New Roman" w:cs="Times New Roman"/>
          <w:sz w:val="24"/>
          <w:szCs w:val="24"/>
        </w:rPr>
        <w:t xml:space="preserve"> disease, </w:t>
      </w:r>
      <w:r w:rsidR="006304ED">
        <w:rPr>
          <w:rFonts w:ascii="Times New Roman" w:hAnsi="Times New Roman" w:cs="Times New Roman"/>
          <w:sz w:val="24"/>
          <w:szCs w:val="24"/>
        </w:rPr>
        <w:t xml:space="preserve">hemorrhagic abnormality, </w:t>
      </w:r>
      <w:proofErr w:type="spellStart"/>
      <w:r w:rsidR="006304ED">
        <w:rPr>
          <w:rFonts w:ascii="Times New Roman" w:hAnsi="Times New Roman" w:cs="Times New Roman"/>
          <w:sz w:val="24"/>
          <w:szCs w:val="24"/>
        </w:rPr>
        <w:t>vasculopathies</w:t>
      </w:r>
      <w:proofErr w:type="spellEnd"/>
      <w:r w:rsidR="00841561" w:rsidRPr="00841561">
        <w:rPr>
          <w:rFonts w:ascii="Times New Roman" w:hAnsi="Times New Roman" w:cs="Times New Roman"/>
          <w:sz w:val="24"/>
          <w:szCs w:val="24"/>
        </w:rPr>
        <w:t xml:space="preserve">, viral infections, and </w:t>
      </w:r>
      <w:proofErr w:type="spellStart"/>
      <w:r w:rsidR="006304ED">
        <w:rPr>
          <w:rFonts w:ascii="Times New Roman" w:hAnsi="Times New Roman" w:cs="Times New Roman"/>
          <w:sz w:val="24"/>
          <w:szCs w:val="24"/>
        </w:rPr>
        <w:t>veno</w:t>
      </w:r>
      <w:proofErr w:type="spellEnd"/>
      <w:r w:rsidR="006304ED">
        <w:rPr>
          <w:rFonts w:ascii="Times New Roman" w:hAnsi="Times New Roman" w:cs="Times New Roman"/>
          <w:sz w:val="24"/>
          <w:szCs w:val="24"/>
        </w:rPr>
        <w:t>-arterial</w:t>
      </w:r>
      <w:r w:rsidR="00841561" w:rsidRPr="00841561">
        <w:rPr>
          <w:rFonts w:ascii="Times New Roman" w:hAnsi="Times New Roman" w:cs="Times New Roman"/>
          <w:sz w:val="24"/>
          <w:szCs w:val="24"/>
        </w:rPr>
        <w:t xml:space="preserve"> mal</w:t>
      </w:r>
      <w:r w:rsidR="006304ED">
        <w:rPr>
          <w:rFonts w:ascii="Times New Roman" w:hAnsi="Times New Roman" w:cs="Times New Roman"/>
          <w:sz w:val="24"/>
          <w:szCs w:val="24"/>
        </w:rPr>
        <w:t xml:space="preserve">formation are of more </w:t>
      </w:r>
      <w:r w:rsidR="006304ED" w:rsidRPr="006304ED">
        <w:rPr>
          <w:rFonts w:ascii="Times New Roman" w:hAnsi="Times New Roman" w:cs="Times New Roman"/>
          <w:sz w:val="24"/>
          <w:szCs w:val="24"/>
        </w:rPr>
        <w:t>importance</w:t>
      </w:r>
      <w:r w:rsidR="00841561" w:rsidRPr="00841561">
        <w:rPr>
          <w:rFonts w:ascii="Times New Roman" w:hAnsi="Times New Roman" w:cs="Times New Roman"/>
          <w:sz w:val="24"/>
          <w:szCs w:val="24"/>
        </w:rPr>
        <w:t>.</w:t>
      </w:r>
      <w:r w:rsidR="00841561" w:rsidRPr="00841561">
        <w:t xml:space="preserve"> </w:t>
      </w:r>
      <w:r w:rsidR="00841561" w:rsidRPr="00841561">
        <w:rPr>
          <w:rFonts w:ascii="Times New Roman" w:hAnsi="Times New Roman" w:cs="Times New Roman"/>
          <w:sz w:val="24"/>
          <w:szCs w:val="24"/>
        </w:rPr>
        <w:t>These factors are different from adults that including hypertension, diabetes, and atherosclerosis.</w:t>
      </w:r>
      <w:r w:rsidR="00FB19E9">
        <w:rPr>
          <w:rFonts w:ascii="Times New Roman" w:hAnsi="Times New Roman" w:cs="Times New Roman"/>
          <w:sz w:val="24"/>
          <w:szCs w:val="24"/>
        </w:rPr>
        <w:t xml:space="preserve"> The aim of this </w:t>
      </w:r>
      <w:r w:rsidR="00DD0A31">
        <w:rPr>
          <w:rFonts w:ascii="Times New Roman" w:hAnsi="Times New Roman" w:cs="Times New Roman"/>
          <w:sz w:val="24"/>
          <w:szCs w:val="24"/>
        </w:rPr>
        <w:t>study</w:t>
      </w:r>
      <w:r w:rsidR="00DD0A31" w:rsidRPr="00DD0A31">
        <w:t xml:space="preserve"> </w:t>
      </w:r>
      <w:r w:rsidR="00DD0A31" w:rsidRPr="00DD0A31">
        <w:rPr>
          <w:rFonts w:ascii="Times New Roman" w:hAnsi="Times New Roman" w:cs="Times New Roman"/>
          <w:sz w:val="24"/>
          <w:szCs w:val="24"/>
        </w:rPr>
        <w:t xml:space="preserve">was to </w:t>
      </w:r>
      <w:r w:rsidR="00DD0A31">
        <w:rPr>
          <w:rFonts w:ascii="Times New Roman" w:hAnsi="Times New Roman" w:cs="Times New Roman"/>
          <w:sz w:val="24"/>
          <w:szCs w:val="24"/>
        </w:rPr>
        <w:t>determine</w:t>
      </w:r>
      <w:r w:rsidR="00DD0A31" w:rsidRPr="00DD0A31">
        <w:rPr>
          <w:rFonts w:ascii="Times New Roman" w:hAnsi="Times New Roman" w:cs="Times New Roman"/>
          <w:sz w:val="24"/>
          <w:szCs w:val="24"/>
        </w:rPr>
        <w:t xml:space="preserve"> </w:t>
      </w:r>
      <w:r w:rsidR="00564FA4">
        <w:rPr>
          <w:rFonts w:ascii="Times New Roman" w:hAnsi="Times New Roman" w:cs="Times New Roman"/>
          <w:sz w:val="24"/>
          <w:szCs w:val="24"/>
        </w:rPr>
        <w:t xml:space="preserve">the most common </w:t>
      </w:r>
      <w:r w:rsidR="00DD0A31" w:rsidRPr="00DD0A31">
        <w:rPr>
          <w:rFonts w:ascii="Times New Roman" w:hAnsi="Times New Roman" w:cs="Times New Roman"/>
          <w:sz w:val="24"/>
          <w:szCs w:val="24"/>
        </w:rPr>
        <w:t>risk factors for stroke in children.</w:t>
      </w:r>
    </w:p>
    <w:p w:rsidR="00DD0A31" w:rsidRDefault="00DD0A31" w:rsidP="00E13B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790">
        <w:rPr>
          <w:rFonts w:ascii="Times New Roman" w:hAnsi="Times New Roman" w:cs="Times New Roman"/>
          <w:i/>
          <w:iCs/>
          <w:sz w:val="24"/>
          <w:szCs w:val="24"/>
        </w:rPr>
        <w:t>Method</w:t>
      </w:r>
      <w:r w:rsidRPr="00972790">
        <w:rPr>
          <w:rFonts w:ascii="Times New Roman" w:hAnsi="Times New Roman" w:cs="Times New Roman" w:hint="cs"/>
          <w:i/>
          <w:iCs/>
          <w:sz w:val="24"/>
          <w:szCs w:val="24"/>
          <w:rtl/>
        </w:rPr>
        <w:t>:</w:t>
      </w:r>
      <w:r w:rsidR="00890E77" w:rsidRPr="00890E77">
        <w:t xml:space="preserve"> </w:t>
      </w:r>
      <w:r w:rsidR="00890E77" w:rsidRPr="00890E77">
        <w:rPr>
          <w:rFonts w:ascii="Times New Roman" w:hAnsi="Times New Roman" w:cs="Times New Roman"/>
          <w:sz w:val="24"/>
          <w:szCs w:val="24"/>
        </w:rPr>
        <w:t>This was a retrospective, cross-sectional descriptive study.</w:t>
      </w:r>
      <w:r w:rsidR="00890E77" w:rsidRPr="00890E77">
        <w:t xml:space="preserve"> </w:t>
      </w:r>
      <w:r w:rsidR="00B67F7F" w:rsidRPr="00B67F7F">
        <w:rPr>
          <w:rFonts w:ascii="Times New Roman" w:hAnsi="Times New Roman" w:cs="Times New Roman"/>
          <w:sz w:val="24"/>
          <w:szCs w:val="24"/>
        </w:rPr>
        <w:t xml:space="preserve">All children </w:t>
      </w:r>
      <w:r w:rsidR="00B67F7F">
        <w:rPr>
          <w:rFonts w:ascii="Times New Roman" w:hAnsi="Times New Roman" w:cs="Times New Roman"/>
          <w:sz w:val="24"/>
          <w:szCs w:val="24"/>
        </w:rPr>
        <w:t xml:space="preserve">under 18 years old </w:t>
      </w:r>
      <w:r w:rsidR="00A9338A" w:rsidRPr="00A9338A">
        <w:rPr>
          <w:rFonts w:ascii="Times New Roman" w:hAnsi="Times New Roman" w:cs="Times New Roman"/>
          <w:sz w:val="24"/>
          <w:szCs w:val="24"/>
        </w:rPr>
        <w:t xml:space="preserve">with a definite diagnosis of stroke </w:t>
      </w:r>
      <w:r w:rsidR="00E13B3B" w:rsidRPr="00A9338A">
        <w:rPr>
          <w:rFonts w:ascii="Times New Roman" w:hAnsi="Times New Roman" w:cs="Times New Roman"/>
          <w:sz w:val="24"/>
          <w:szCs w:val="24"/>
        </w:rPr>
        <w:t xml:space="preserve">were selected </w:t>
      </w:r>
      <w:r w:rsidR="00A9338A" w:rsidRPr="00A9338A">
        <w:rPr>
          <w:rFonts w:ascii="Times New Roman" w:hAnsi="Times New Roman" w:cs="Times New Roman"/>
          <w:sz w:val="24"/>
          <w:szCs w:val="24"/>
        </w:rPr>
        <w:t>during the past 10 years.</w:t>
      </w:r>
      <w:r w:rsidR="00A9338A" w:rsidRPr="00A9338A">
        <w:t xml:space="preserve"> </w:t>
      </w:r>
      <w:r w:rsidR="00A9338A" w:rsidRPr="00A9338A">
        <w:rPr>
          <w:rFonts w:ascii="Times New Roman" w:hAnsi="Times New Roman" w:cs="Times New Roman"/>
          <w:sz w:val="24"/>
          <w:szCs w:val="24"/>
        </w:rPr>
        <w:t>Their medical records were obtained from the hospital archive</w:t>
      </w:r>
      <w:r w:rsidR="00A9338A">
        <w:rPr>
          <w:rFonts w:ascii="Times New Roman" w:hAnsi="Times New Roman" w:cs="Times New Roman"/>
          <w:sz w:val="24"/>
          <w:szCs w:val="24"/>
        </w:rPr>
        <w:t xml:space="preserve">. Then </w:t>
      </w:r>
      <w:r w:rsidR="00A9338A" w:rsidRPr="00A9338A">
        <w:rPr>
          <w:rFonts w:ascii="Times New Roman" w:hAnsi="Times New Roman" w:cs="Times New Roman"/>
          <w:sz w:val="24"/>
          <w:szCs w:val="24"/>
        </w:rPr>
        <w:t xml:space="preserve">risk factors </w:t>
      </w:r>
      <w:r w:rsidR="00A9338A">
        <w:rPr>
          <w:rFonts w:ascii="Times New Roman" w:hAnsi="Times New Roman" w:cs="Times New Roman"/>
          <w:sz w:val="24"/>
          <w:szCs w:val="24"/>
        </w:rPr>
        <w:t>of s</w:t>
      </w:r>
      <w:r w:rsidR="00A9338A" w:rsidRPr="00A9338A">
        <w:rPr>
          <w:rFonts w:ascii="Times New Roman" w:hAnsi="Times New Roman" w:cs="Times New Roman"/>
          <w:sz w:val="24"/>
          <w:szCs w:val="24"/>
        </w:rPr>
        <w:t xml:space="preserve">troke were identified from </w:t>
      </w:r>
      <w:r w:rsidR="00A9338A">
        <w:rPr>
          <w:rFonts w:ascii="Times New Roman" w:hAnsi="Times New Roman" w:cs="Times New Roman"/>
          <w:sz w:val="24"/>
          <w:szCs w:val="24"/>
        </w:rPr>
        <w:t xml:space="preserve">these </w:t>
      </w:r>
      <w:r w:rsidR="00A9338A" w:rsidRPr="00A9338A">
        <w:rPr>
          <w:rFonts w:ascii="Times New Roman" w:hAnsi="Times New Roman" w:cs="Times New Roman"/>
          <w:sz w:val="24"/>
          <w:szCs w:val="24"/>
        </w:rPr>
        <w:t>medical records.</w:t>
      </w:r>
    </w:p>
    <w:p w:rsidR="00CA32F5" w:rsidRDefault="001D47CC" w:rsidP="00183B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790">
        <w:rPr>
          <w:rFonts w:ascii="Times New Roman" w:hAnsi="Times New Roman" w:cs="Times New Roman"/>
          <w:i/>
          <w:iCs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7CC">
        <w:rPr>
          <w:rFonts w:ascii="Times New Roman" w:hAnsi="Times New Roman" w:cs="Times New Roman"/>
          <w:sz w:val="24"/>
          <w:szCs w:val="24"/>
        </w:rPr>
        <w:t xml:space="preserve">Fifty-two patients had been hospitalized with a stroke diagnosis for the last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D47CC">
        <w:rPr>
          <w:rFonts w:ascii="Times New Roman" w:hAnsi="Times New Roman" w:cs="Times New Roman"/>
          <w:sz w:val="24"/>
          <w:szCs w:val="24"/>
        </w:rPr>
        <w:t xml:space="preserve"> years.</w:t>
      </w:r>
      <w:r w:rsidRPr="001D47CC">
        <w:t xml:space="preserve"> </w:t>
      </w:r>
      <w:r w:rsidRPr="001D47CC">
        <w:rPr>
          <w:rFonts w:ascii="Times New Roman" w:hAnsi="Times New Roman" w:cs="Times New Roman"/>
          <w:sz w:val="24"/>
          <w:szCs w:val="24"/>
        </w:rPr>
        <w:t>63.5% were male.</w:t>
      </w:r>
      <w:r w:rsidRPr="001D47CC">
        <w:t xml:space="preserve"> </w:t>
      </w:r>
      <w:r w:rsidRPr="001D47CC">
        <w:rPr>
          <w:rFonts w:ascii="Times New Roman" w:hAnsi="Times New Roman" w:cs="Times New Roman"/>
          <w:sz w:val="24"/>
          <w:szCs w:val="24"/>
        </w:rPr>
        <w:t xml:space="preserve">The mean age was </w:t>
      </w:r>
      <w:r>
        <w:rPr>
          <w:rFonts w:ascii="Times New Roman" w:hAnsi="Times New Roman" w:cs="Times New Roman"/>
          <w:sz w:val="24"/>
          <w:szCs w:val="24"/>
        </w:rPr>
        <w:t>58.1±47.37</w:t>
      </w:r>
      <w:r w:rsidRPr="001D47CC">
        <w:rPr>
          <w:rFonts w:ascii="Times New Roman" w:hAnsi="Times New Roman" w:cs="Times New Roman"/>
          <w:sz w:val="24"/>
          <w:szCs w:val="24"/>
        </w:rPr>
        <w:t xml:space="preserve"> months</w:t>
      </w:r>
      <w:r>
        <w:rPr>
          <w:rFonts w:ascii="Times New Roman" w:hAnsi="Times New Roman" w:cs="Times New Roman"/>
          <w:sz w:val="24"/>
          <w:szCs w:val="24"/>
        </w:rPr>
        <w:t xml:space="preserve"> (6 months- 17 years)</w:t>
      </w:r>
      <w:r w:rsidRPr="001D47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7C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most cases </w:t>
      </w:r>
      <w:r w:rsidRPr="001D47CC">
        <w:rPr>
          <w:rFonts w:ascii="Times New Roman" w:hAnsi="Times New Roman" w:cs="Times New Roman"/>
          <w:sz w:val="24"/>
          <w:szCs w:val="24"/>
        </w:rPr>
        <w:t xml:space="preserve">of strokes occurred in children over the age of </w:t>
      </w:r>
      <w:r>
        <w:rPr>
          <w:rFonts w:ascii="Times New Roman" w:hAnsi="Times New Roman" w:cs="Times New Roman"/>
          <w:sz w:val="24"/>
          <w:szCs w:val="24"/>
        </w:rPr>
        <w:t>7 (26.9%)</w:t>
      </w:r>
      <w:r w:rsidRPr="001D47CC">
        <w:rPr>
          <w:rFonts w:ascii="Times New Roman" w:hAnsi="Times New Roman" w:cs="Times New Roman"/>
          <w:sz w:val="24"/>
          <w:szCs w:val="24"/>
        </w:rPr>
        <w:t>.</w:t>
      </w:r>
      <w:r w:rsidR="00CA32F5" w:rsidRPr="00CA32F5">
        <w:t xml:space="preserve"> 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The most common risk factors </w:t>
      </w:r>
      <w:r w:rsidR="00CA32F5">
        <w:rPr>
          <w:rFonts w:ascii="Times New Roman" w:hAnsi="Times New Roman" w:cs="Times New Roman"/>
          <w:sz w:val="24"/>
          <w:szCs w:val="24"/>
        </w:rPr>
        <w:t>were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: </w:t>
      </w:r>
      <w:r w:rsidR="00CA32F5">
        <w:rPr>
          <w:rFonts w:ascii="Times New Roman" w:hAnsi="Times New Roman" w:cs="Times New Roman"/>
          <w:sz w:val="24"/>
          <w:szCs w:val="24"/>
        </w:rPr>
        <w:t>cardiac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 disorders</w:t>
      </w:r>
      <w:r w:rsidR="00CA32F5">
        <w:rPr>
          <w:rFonts w:ascii="Times New Roman" w:hAnsi="Times New Roman" w:cs="Times New Roman"/>
          <w:sz w:val="24"/>
          <w:szCs w:val="24"/>
        </w:rPr>
        <w:t xml:space="preserve"> (25%)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, metabolic </w:t>
      </w:r>
      <w:proofErr w:type="spellStart"/>
      <w:r w:rsidR="00CA32F5" w:rsidRPr="00CA32F5">
        <w:rPr>
          <w:rFonts w:ascii="Times New Roman" w:hAnsi="Times New Roman" w:cs="Times New Roman"/>
          <w:sz w:val="24"/>
          <w:szCs w:val="24"/>
        </w:rPr>
        <w:t>vasculopathy</w:t>
      </w:r>
      <w:proofErr w:type="spellEnd"/>
      <w:r w:rsidR="00CA32F5">
        <w:rPr>
          <w:rFonts w:ascii="Times New Roman" w:hAnsi="Times New Roman" w:cs="Times New Roman"/>
          <w:sz w:val="24"/>
          <w:szCs w:val="24"/>
        </w:rPr>
        <w:t xml:space="preserve"> (17.31%),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 head trauma</w:t>
      </w:r>
      <w:r w:rsidR="00CA32F5">
        <w:rPr>
          <w:rFonts w:ascii="Times New Roman" w:hAnsi="Times New Roman" w:cs="Times New Roman"/>
          <w:sz w:val="24"/>
          <w:szCs w:val="24"/>
        </w:rPr>
        <w:t xml:space="preserve"> (11/54%)</w:t>
      </w:r>
      <w:r w:rsidR="00CA32F5" w:rsidRPr="00CA32F5">
        <w:rPr>
          <w:rFonts w:ascii="Times New Roman" w:hAnsi="Times New Roman" w:cs="Times New Roman"/>
          <w:sz w:val="24"/>
          <w:szCs w:val="24"/>
        </w:rPr>
        <w:t>, infectious causes</w:t>
      </w:r>
      <w:r w:rsidR="00CA32F5">
        <w:rPr>
          <w:rFonts w:ascii="Times New Roman" w:hAnsi="Times New Roman" w:cs="Times New Roman"/>
          <w:sz w:val="24"/>
          <w:szCs w:val="24"/>
        </w:rPr>
        <w:t xml:space="preserve"> (9.6%)</w:t>
      </w:r>
      <w:r w:rsidR="00CA32F5" w:rsidRPr="00CA32F5">
        <w:rPr>
          <w:rFonts w:ascii="Times New Roman" w:hAnsi="Times New Roman" w:cs="Times New Roman"/>
          <w:sz w:val="24"/>
          <w:szCs w:val="24"/>
        </w:rPr>
        <w:t>, hematological disorders</w:t>
      </w:r>
      <w:r w:rsidR="00CA32F5">
        <w:rPr>
          <w:rFonts w:ascii="Times New Roman" w:hAnsi="Times New Roman" w:cs="Times New Roman"/>
          <w:sz w:val="24"/>
          <w:szCs w:val="24"/>
        </w:rPr>
        <w:t xml:space="preserve"> (9.6%), cerebral arterti</w:t>
      </w:r>
      <w:r w:rsidR="00CA32F5" w:rsidRPr="00CA32F5">
        <w:rPr>
          <w:rFonts w:ascii="Times New Roman" w:hAnsi="Times New Roman" w:cs="Times New Roman"/>
          <w:sz w:val="24"/>
          <w:szCs w:val="24"/>
        </w:rPr>
        <w:t>opathy</w:t>
      </w:r>
      <w:r w:rsidR="00CA32F5">
        <w:rPr>
          <w:rFonts w:ascii="Times New Roman" w:hAnsi="Times New Roman" w:cs="Times New Roman"/>
          <w:sz w:val="24"/>
          <w:szCs w:val="24"/>
        </w:rPr>
        <w:t xml:space="preserve"> (9.6%)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, </w:t>
      </w:r>
      <w:r w:rsidR="00EF771B" w:rsidRPr="00CA32F5">
        <w:rPr>
          <w:rFonts w:ascii="Times New Roman" w:hAnsi="Times New Roman" w:cs="Times New Roman"/>
          <w:sz w:val="24"/>
          <w:szCs w:val="24"/>
        </w:rPr>
        <w:t>systemic diseases</w:t>
      </w:r>
      <w:r w:rsidR="00EF771B">
        <w:rPr>
          <w:rFonts w:ascii="Times New Roman" w:hAnsi="Times New Roman" w:cs="Times New Roman"/>
          <w:sz w:val="24"/>
          <w:szCs w:val="24"/>
        </w:rPr>
        <w:t xml:space="preserve"> (7.69%), </w:t>
      </w:r>
      <w:r w:rsidR="00CA32F5" w:rsidRPr="00CA32F5">
        <w:rPr>
          <w:rFonts w:ascii="Times New Roman" w:hAnsi="Times New Roman" w:cs="Times New Roman"/>
          <w:sz w:val="24"/>
          <w:szCs w:val="24"/>
        </w:rPr>
        <w:t>brain tumor</w:t>
      </w:r>
      <w:r w:rsidR="00CA32F5">
        <w:rPr>
          <w:rFonts w:ascii="Times New Roman" w:hAnsi="Times New Roman" w:cs="Times New Roman"/>
          <w:sz w:val="24"/>
          <w:szCs w:val="24"/>
        </w:rPr>
        <w:t xml:space="preserve"> (5.77%)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, </w:t>
      </w:r>
      <w:r w:rsidR="00F84337">
        <w:rPr>
          <w:rFonts w:ascii="Times New Roman" w:hAnsi="Times New Roman" w:cs="Times New Roman"/>
          <w:sz w:val="24"/>
          <w:szCs w:val="24"/>
        </w:rPr>
        <w:t>and prothrombotic</w:t>
      </w:r>
      <w:r w:rsidR="00CA32F5" w:rsidRPr="00CA32F5">
        <w:rPr>
          <w:rFonts w:ascii="Times New Roman" w:hAnsi="Times New Roman" w:cs="Times New Roman"/>
          <w:sz w:val="24"/>
          <w:szCs w:val="24"/>
        </w:rPr>
        <w:t xml:space="preserve"> disorders</w:t>
      </w:r>
      <w:r w:rsidR="00F84337">
        <w:rPr>
          <w:rFonts w:ascii="Times New Roman" w:hAnsi="Times New Roman" w:cs="Times New Roman"/>
          <w:sz w:val="24"/>
          <w:szCs w:val="24"/>
        </w:rPr>
        <w:t xml:space="preserve"> (1.92%)</w:t>
      </w:r>
      <w:r w:rsidR="00183BBF">
        <w:rPr>
          <w:rFonts w:ascii="Times New Roman" w:hAnsi="Times New Roman" w:cs="Times New Roman"/>
          <w:sz w:val="24"/>
          <w:szCs w:val="24"/>
        </w:rPr>
        <w:t>.</w:t>
      </w:r>
      <w:r w:rsidR="00183BBF" w:rsidRPr="00183BBF">
        <w:t xml:space="preserve"> </w:t>
      </w:r>
      <w:r w:rsidR="00183BBF" w:rsidRPr="00183BBF">
        <w:rPr>
          <w:rFonts w:ascii="Times New Roman" w:hAnsi="Times New Roman" w:cs="Times New Roman"/>
          <w:sz w:val="24"/>
          <w:szCs w:val="24"/>
        </w:rPr>
        <w:t xml:space="preserve">In </w:t>
      </w:r>
      <w:r w:rsidR="00183BBF">
        <w:rPr>
          <w:rFonts w:ascii="Times New Roman" w:hAnsi="Times New Roman" w:cs="Times New Roman"/>
          <w:sz w:val="24"/>
          <w:szCs w:val="24"/>
        </w:rPr>
        <w:t>2</w:t>
      </w:r>
      <w:r w:rsidR="00183BBF" w:rsidRPr="00183BBF">
        <w:rPr>
          <w:rFonts w:ascii="Times New Roman" w:hAnsi="Times New Roman" w:cs="Times New Roman"/>
          <w:sz w:val="24"/>
          <w:szCs w:val="24"/>
        </w:rPr>
        <w:t>5% of cases there was no risk factor</w:t>
      </w:r>
      <w:r w:rsidR="00671E77">
        <w:rPr>
          <w:rFonts w:ascii="Times New Roman" w:hAnsi="Times New Roman" w:cs="Times New Roman"/>
          <w:sz w:val="24"/>
          <w:szCs w:val="24"/>
        </w:rPr>
        <w:t xml:space="preserve"> </w:t>
      </w:r>
      <w:r w:rsidR="00835873">
        <w:rPr>
          <w:rFonts w:ascii="Times New Roman" w:hAnsi="Times New Roman" w:cs="Times New Roman"/>
          <w:sz w:val="24"/>
          <w:szCs w:val="24"/>
        </w:rPr>
        <w:t>(Idiopathic)</w:t>
      </w:r>
      <w:r w:rsidR="00183BBF">
        <w:rPr>
          <w:rFonts w:ascii="Times New Roman" w:hAnsi="Times New Roman" w:cs="Times New Roman"/>
          <w:sz w:val="24"/>
          <w:szCs w:val="24"/>
        </w:rPr>
        <w:t>.</w:t>
      </w:r>
    </w:p>
    <w:p w:rsidR="001D47CC" w:rsidRPr="00183BBF" w:rsidRDefault="00972790" w:rsidP="00C06F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972790">
        <w:rPr>
          <w:rFonts w:ascii="Times New Roman" w:hAnsi="Times New Roman" w:cs="Times New Roman"/>
          <w:i/>
          <w:iCs/>
          <w:sz w:val="24"/>
          <w:szCs w:val="24"/>
        </w:rPr>
        <w:t>Conclusions:</w:t>
      </w:r>
      <w:r w:rsidRPr="00201977">
        <w:t xml:space="preserve"> </w:t>
      </w:r>
      <w:r w:rsidR="00183BBF" w:rsidRPr="00183BBF">
        <w:rPr>
          <w:rFonts w:ascii="Times New Roman" w:hAnsi="Times New Roman" w:cs="Times New Roman"/>
          <w:sz w:val="24"/>
          <w:szCs w:val="24"/>
        </w:rPr>
        <w:t xml:space="preserve"> Childhood stroke is an important cause of mortality and morbidity</w:t>
      </w:r>
      <w:r w:rsidR="00EE15B6">
        <w:rPr>
          <w:color w:val="000000"/>
          <w:sz w:val="18"/>
          <w:szCs w:val="18"/>
          <w:shd w:val="clear" w:color="auto" w:fill="FFFFFF"/>
        </w:rPr>
        <w:t>.</w:t>
      </w:r>
      <w:r w:rsidR="00EE15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E15B6" w:rsidRPr="00EE15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Roughly 10–25% of children with a stroke will die, up to 25% of children will have a recurrence, and up to 66% will have persistent neurological deficits or develop subsequent seizure disorders, learning, or developmental problem</w:t>
      </w:r>
      <w:r w:rsidR="00EE15B6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  <w:r w:rsidR="00EE15B6">
        <w:rPr>
          <w:rFonts w:ascii="Times New Roman" w:hAnsi="Times New Roman" w:cs="Times New Roman"/>
          <w:sz w:val="24"/>
          <w:szCs w:val="24"/>
        </w:rPr>
        <w:t xml:space="preserve"> </w:t>
      </w:r>
      <w:r w:rsidR="008E5411" w:rsidRPr="008E5411">
        <w:rPr>
          <w:rFonts w:ascii="Times New Roman" w:hAnsi="Times New Roman" w:cs="Times New Roman"/>
          <w:sz w:val="24"/>
          <w:szCs w:val="24"/>
        </w:rPr>
        <w:t>The prompt recognition of stroke and thorough investigation for potential risk factors are crucia</w:t>
      </w:r>
      <w:r w:rsidR="00C06FD3">
        <w:rPr>
          <w:rFonts w:ascii="Times New Roman" w:hAnsi="Times New Roman" w:cs="Times New Roman"/>
          <w:sz w:val="24"/>
          <w:szCs w:val="24"/>
        </w:rPr>
        <w:t>l.</w:t>
      </w:r>
      <w:r w:rsidR="00C06F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6FD3" w:rsidRPr="00C06F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Early recognition of pediatric stroke should lead to more rapid </w:t>
      </w:r>
      <w:r w:rsidR="00C06FD3" w:rsidRPr="00C06F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neurological consultation, imaging, treatment, and improved outcomes.</w:t>
      </w:r>
      <w:r w:rsidR="008E5411" w:rsidRPr="008E5411">
        <w:rPr>
          <w:rFonts w:ascii="Times New Roman" w:hAnsi="Times New Roman" w:cs="Times New Roman"/>
          <w:sz w:val="24"/>
          <w:szCs w:val="24"/>
        </w:rPr>
        <w:t xml:space="preserve"> </w:t>
      </w:r>
      <w:r w:rsidR="00C949EA" w:rsidRPr="00183BBF">
        <w:rPr>
          <w:rFonts w:ascii="Times New Roman" w:hAnsi="Times New Roman" w:cs="Times New Roman"/>
          <w:sz w:val="24"/>
          <w:szCs w:val="24"/>
        </w:rPr>
        <w:t>In 75% of our patients, risk factors for stroke were identified.</w:t>
      </w:r>
      <w:r w:rsidR="00F361DD">
        <w:rPr>
          <w:rFonts w:ascii="Times New Roman" w:hAnsi="Times New Roman" w:cs="Times New Roman"/>
          <w:sz w:val="24"/>
          <w:szCs w:val="24"/>
        </w:rPr>
        <w:t xml:space="preserve"> </w:t>
      </w:r>
      <w:r w:rsidR="00F361DD" w:rsidRPr="00F361DD">
        <w:rPr>
          <w:rFonts w:ascii="Times New Roman" w:hAnsi="Times New Roman" w:cs="Times New Roman"/>
          <w:sz w:val="24"/>
          <w:szCs w:val="24"/>
        </w:rPr>
        <w:t>The most common cause of stroke in children was heart disease.</w:t>
      </w:r>
      <w:r w:rsidR="00F361DD" w:rsidRPr="00F361DD">
        <w:t xml:space="preserve"> </w:t>
      </w:r>
      <w:r w:rsidR="00F361DD" w:rsidRPr="00F361DD">
        <w:rPr>
          <w:rFonts w:ascii="Times New Roman" w:hAnsi="Times New Roman" w:cs="Times New Roman"/>
          <w:sz w:val="24"/>
          <w:szCs w:val="24"/>
        </w:rPr>
        <w:t xml:space="preserve">In one-quarter of </w:t>
      </w:r>
      <w:r w:rsidR="00F361DD">
        <w:rPr>
          <w:rFonts w:ascii="Times New Roman" w:hAnsi="Times New Roman" w:cs="Times New Roman"/>
          <w:sz w:val="24"/>
          <w:szCs w:val="24"/>
        </w:rPr>
        <w:t xml:space="preserve">the </w:t>
      </w:r>
      <w:r w:rsidR="00F361DD" w:rsidRPr="00F361DD">
        <w:rPr>
          <w:rFonts w:ascii="Times New Roman" w:hAnsi="Times New Roman" w:cs="Times New Roman"/>
          <w:sz w:val="24"/>
          <w:szCs w:val="24"/>
        </w:rPr>
        <w:t>patients, there was no specific cause for stroke.</w:t>
      </w:r>
    </w:p>
    <w:p w:rsidR="00971060" w:rsidRDefault="00971060" w:rsidP="0000234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841561" w:rsidRPr="00F54989" w:rsidRDefault="00002349" w:rsidP="00002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343680">
        <w:rPr>
          <w:rFonts w:ascii="Times New Roman" w:hAnsi="Times New Roman" w:cs="Times New Roman"/>
          <w:b/>
          <w:bCs/>
          <w:sz w:val="24"/>
          <w:szCs w:val="24"/>
        </w:rPr>
        <w:t>Keyword: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F54989">
        <w:rPr>
          <w:rFonts w:ascii="Times New Roman" w:hAnsi="Times New Roman" w:cs="Times New Roman"/>
          <w:sz w:val="24"/>
          <w:szCs w:val="24"/>
        </w:rPr>
        <w:t>hildren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41561">
        <w:rPr>
          <w:rFonts w:ascii="Times New Roman" w:hAnsi="Times New Roman" w:cs="Times New Roman"/>
          <w:sz w:val="24"/>
          <w:szCs w:val="24"/>
        </w:rPr>
        <w:t>Ischemic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0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02349">
        <w:rPr>
          <w:rFonts w:ascii="Times New Roman" w:hAnsi="Times New Roman" w:cs="Times New Roman"/>
          <w:sz w:val="24"/>
          <w:szCs w:val="24"/>
        </w:rPr>
        <w:t>isk factors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0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25553">
        <w:rPr>
          <w:rFonts w:ascii="Times New Roman" w:hAnsi="Times New Roman" w:cs="Times New Roman"/>
          <w:sz w:val="24"/>
          <w:szCs w:val="24"/>
        </w:rPr>
        <w:t>troke</w:t>
      </w:r>
    </w:p>
    <w:sectPr w:rsidR="00841561" w:rsidRPr="00F54989" w:rsidSect="00555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1049A"/>
    <w:multiLevelType w:val="hybridMultilevel"/>
    <w:tmpl w:val="751E5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54989"/>
    <w:rsid w:val="00002349"/>
    <w:rsid w:val="000E387F"/>
    <w:rsid w:val="00183BBF"/>
    <w:rsid w:val="001D47CC"/>
    <w:rsid w:val="002024AF"/>
    <w:rsid w:val="00343680"/>
    <w:rsid w:val="00386CF2"/>
    <w:rsid w:val="004466F9"/>
    <w:rsid w:val="004C35C5"/>
    <w:rsid w:val="0055520F"/>
    <w:rsid w:val="00564FA4"/>
    <w:rsid w:val="00575772"/>
    <w:rsid w:val="005770D4"/>
    <w:rsid w:val="006304ED"/>
    <w:rsid w:val="00671E77"/>
    <w:rsid w:val="00750B0A"/>
    <w:rsid w:val="007B5C84"/>
    <w:rsid w:val="00835873"/>
    <w:rsid w:val="00841561"/>
    <w:rsid w:val="00890E77"/>
    <w:rsid w:val="008E0795"/>
    <w:rsid w:val="008E5411"/>
    <w:rsid w:val="008E559E"/>
    <w:rsid w:val="00971060"/>
    <w:rsid w:val="00972790"/>
    <w:rsid w:val="009917B1"/>
    <w:rsid w:val="00A21D33"/>
    <w:rsid w:val="00A660D3"/>
    <w:rsid w:val="00A9338A"/>
    <w:rsid w:val="00B67F7F"/>
    <w:rsid w:val="00BA7AD7"/>
    <w:rsid w:val="00BC3C7B"/>
    <w:rsid w:val="00C06FD3"/>
    <w:rsid w:val="00C07E94"/>
    <w:rsid w:val="00C73F7B"/>
    <w:rsid w:val="00C812BB"/>
    <w:rsid w:val="00C949EA"/>
    <w:rsid w:val="00CA32F5"/>
    <w:rsid w:val="00D25553"/>
    <w:rsid w:val="00D40F51"/>
    <w:rsid w:val="00DD0A31"/>
    <w:rsid w:val="00E132A2"/>
    <w:rsid w:val="00E13B3B"/>
    <w:rsid w:val="00E42C50"/>
    <w:rsid w:val="00EE15B6"/>
    <w:rsid w:val="00EF771B"/>
    <w:rsid w:val="00F361DD"/>
    <w:rsid w:val="00F54989"/>
    <w:rsid w:val="00F6005F"/>
    <w:rsid w:val="00F84337"/>
    <w:rsid w:val="00FB19E9"/>
    <w:rsid w:val="00FF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20F"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2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2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3005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_k_eftekhary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Kambiz</dc:creator>
  <cp:lastModifiedBy>asatidaghayan</cp:lastModifiedBy>
  <cp:revision>39</cp:revision>
  <dcterms:created xsi:type="dcterms:W3CDTF">2020-01-18T11:39:00Z</dcterms:created>
  <dcterms:modified xsi:type="dcterms:W3CDTF">2020-01-19T07:58:00Z</dcterms:modified>
</cp:coreProperties>
</file>