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1EB" w:rsidRDefault="00892A30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044A51" w:rsidP="00044A51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17EABE" wp14:editId="02EE0838">
                                  <wp:extent cx="895350" cy="858826"/>
                                  <wp:effectExtent l="0" t="0" r="0" b="0"/>
                                  <wp:docPr id="6" name="il_fi" descr="Afficher l'image d'orig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l_fi" descr="Afficher l'image d'origin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907572" cy="8705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044A51" w:rsidP="00044A51">
                      <w:pPr>
                        <w:jc w:val="center"/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417EABE" wp14:editId="02EE0838">
                            <wp:extent cx="895350" cy="858826"/>
                            <wp:effectExtent l="0" t="0" r="0" b="0"/>
                            <wp:docPr id="6" name="il_fi" descr="Afficher l'image d'orig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l_fi" descr="Afficher l'image d'origin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907572" cy="8705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014937" cy="1285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937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8E2F78" w:rsidRDefault="00044A51" w:rsidP="00044A51">
      <w:pPr>
        <w:jc w:val="center"/>
        <w:rPr>
          <w:rFonts w:eastAsia="MS PGothic" w:hAnsi="Arial"/>
          <w:color w:val="000000"/>
        </w:rPr>
      </w:pPr>
      <w:r w:rsidRPr="00044A51">
        <w:rPr>
          <w:rFonts w:eastAsia="MS PGothic"/>
          <w:color w:val="000000"/>
          <w:sz w:val="28"/>
          <w:szCs w:val="28"/>
        </w:rPr>
        <w:t>Risk factors of stroke among young adults in Senegal</w:t>
      </w:r>
      <w:r w:rsidR="00074C9C" w:rsidRPr="00044A51">
        <w:rPr>
          <w:rFonts w:eastAsia="MS PGothic" w:hAnsi="Arial"/>
          <w:color w:val="000000"/>
        </w:rPr>
        <w:br/>
      </w:r>
      <w:r w:rsidRPr="00044A51">
        <w:rPr>
          <w:rFonts w:eastAsia="MS PGothic" w:hAnsi="Arial"/>
          <w:color w:val="000000"/>
        </w:rPr>
        <w:t>Daniel Gams Massi</w:t>
      </w:r>
    </w:p>
    <w:p w:rsidR="00DC433A" w:rsidRPr="00327F9B" w:rsidRDefault="00044A51" w:rsidP="00044A51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Cheikh</w:t>
      </w:r>
      <w:proofErr w:type="spellEnd"/>
      <w:r>
        <w:rPr>
          <w:rFonts w:eastAsia="MS PGothic" w:hAnsi="Arial"/>
          <w:color w:val="000000"/>
        </w:rPr>
        <w:t xml:space="preserve"> Anta </w:t>
      </w:r>
      <w:proofErr w:type="spellStart"/>
      <w:r>
        <w:rPr>
          <w:rFonts w:eastAsia="MS PGothic" w:hAnsi="Arial"/>
          <w:color w:val="000000"/>
        </w:rPr>
        <w:t>Diop</w:t>
      </w:r>
      <w:proofErr w:type="spellEnd"/>
      <w:r>
        <w:rPr>
          <w:rFonts w:eastAsia="MS PGothic" w:hAnsi="Arial"/>
          <w:color w:val="000000"/>
        </w:rPr>
        <w:t xml:space="preserve"> University, Dakar, Senegal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044A51" w:rsidRPr="00044A51" w:rsidRDefault="00044A51" w:rsidP="00044A51">
      <w:pPr>
        <w:jc w:val="both"/>
        <w:rPr>
          <w:rFonts w:eastAsia="MS PGothic"/>
          <w:color w:val="000000"/>
          <w:szCs w:val="32"/>
        </w:rPr>
      </w:pPr>
      <w:r w:rsidRPr="00044A51">
        <w:rPr>
          <w:rFonts w:eastAsia="MS PGothic"/>
          <w:color w:val="000000"/>
          <w:szCs w:val="32"/>
        </w:rPr>
        <w:t>Stroke is a sudden and severe neurological disorder. Young adults represent 10-15% of stroke patients and this percentage is increasing w</w:t>
      </w:r>
      <w:r>
        <w:rPr>
          <w:rFonts w:eastAsia="MS PGothic"/>
          <w:color w:val="000000"/>
          <w:szCs w:val="32"/>
        </w:rPr>
        <w:t xml:space="preserve">orldwide, especially in Africa. </w:t>
      </w:r>
      <w:r w:rsidRPr="00044A51">
        <w:rPr>
          <w:rFonts w:eastAsia="MS PGothic"/>
          <w:color w:val="000000"/>
          <w:szCs w:val="32"/>
        </w:rPr>
        <w:t>The aim of our study was to determine risk factor of stroke among young adults received in our department.</w:t>
      </w:r>
    </w:p>
    <w:p w:rsidR="00044A51" w:rsidRPr="00044A51" w:rsidRDefault="00044A51" w:rsidP="00044A51">
      <w:pPr>
        <w:jc w:val="both"/>
        <w:rPr>
          <w:rFonts w:eastAsia="MS PGothic"/>
          <w:color w:val="000000"/>
          <w:szCs w:val="32"/>
        </w:rPr>
      </w:pPr>
      <w:r w:rsidRPr="00044A51">
        <w:rPr>
          <w:rFonts w:eastAsia="MS PGothic"/>
          <w:color w:val="000000"/>
          <w:szCs w:val="32"/>
        </w:rPr>
        <w:t xml:space="preserve">We conducted a two-year retrospective and analytic study in the neurosciences department of </w:t>
      </w:r>
      <w:proofErr w:type="spellStart"/>
      <w:r w:rsidRPr="00044A51">
        <w:rPr>
          <w:rFonts w:eastAsia="MS PGothic"/>
          <w:color w:val="000000"/>
          <w:szCs w:val="32"/>
        </w:rPr>
        <w:t>Fann</w:t>
      </w:r>
      <w:proofErr w:type="spellEnd"/>
      <w:r w:rsidRPr="00044A51">
        <w:rPr>
          <w:rFonts w:eastAsia="MS PGothic"/>
          <w:color w:val="000000"/>
          <w:szCs w:val="32"/>
        </w:rPr>
        <w:t xml:space="preserve"> national teaching hospital in Dakar, Senegal from January 2014 to December 2015. Medical file of all stroke patients admitted for stroke were recorded and we c</w:t>
      </w:r>
      <w:r w:rsidRPr="00044A51">
        <w:rPr>
          <w:rFonts w:eastAsia="MS PGothic" w:hint="eastAsia"/>
          <w:color w:val="000000"/>
          <w:szCs w:val="32"/>
        </w:rPr>
        <w:t>arefully selected young patients (</w:t>
      </w:r>
      <w:r w:rsidRPr="00044A51">
        <w:rPr>
          <w:rFonts w:eastAsia="MS PGothic" w:hint="eastAsia"/>
          <w:color w:val="000000"/>
          <w:szCs w:val="32"/>
        </w:rPr>
        <w:t>≤</w:t>
      </w:r>
      <w:r w:rsidRPr="00044A51">
        <w:rPr>
          <w:rFonts w:eastAsia="MS PGothic" w:hint="eastAsia"/>
          <w:color w:val="000000"/>
          <w:szCs w:val="32"/>
        </w:rPr>
        <w:t xml:space="preserve"> 45 years old). Analysis was performed using SPSS 23.0 software.</w:t>
      </w:r>
    </w:p>
    <w:p w:rsidR="00044A51" w:rsidRPr="00044A51" w:rsidRDefault="00044A51" w:rsidP="00044A51">
      <w:pPr>
        <w:jc w:val="both"/>
        <w:rPr>
          <w:rFonts w:eastAsia="MS PGothic"/>
          <w:color w:val="000000"/>
          <w:szCs w:val="32"/>
        </w:rPr>
      </w:pPr>
      <w:r w:rsidRPr="00044A51">
        <w:rPr>
          <w:rFonts w:eastAsia="MS PGothic"/>
          <w:color w:val="000000"/>
          <w:szCs w:val="32"/>
        </w:rPr>
        <w:t>We enrolled 89 young adults among 651 stroke patients (hospital-based prevalence of 13.7%). The mean age was 36.6 ± 7 years old with 52% of male and 48% of female (sex-ratio of 1.1). We found 56% of cerebral infarct and 44% of intracerebral hemorrhage. The main risk factors found were HBP (38.2%), Diabetes (3.4%), sickle cell anemia (1.1%). In 58.4%, no risk factors were found.</w:t>
      </w:r>
    </w:p>
    <w:p w:rsidR="00B8710A" w:rsidRDefault="00044A51" w:rsidP="00044A51">
      <w:pPr>
        <w:jc w:val="both"/>
        <w:rPr>
          <w:color w:val="000000"/>
        </w:rPr>
      </w:pPr>
      <w:r w:rsidRPr="00044A51">
        <w:rPr>
          <w:rFonts w:eastAsia="MS PGothic"/>
          <w:color w:val="000000"/>
          <w:szCs w:val="32"/>
        </w:rPr>
        <w:t>stroke was infrequent but not rare among young adults in Senegal. Cardiovascular risk factors especially HBP remained the most frequent. Prevent these risk factors may contribute to reduce stroke frequency.</w:t>
      </w:r>
    </w:p>
    <w:p w:rsidR="00044A51" w:rsidRDefault="00044A51" w:rsidP="00363668">
      <w:pPr>
        <w:jc w:val="both"/>
        <w:rPr>
          <w:b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254BA7" w:rsidP="007D233A">
      <w:pPr>
        <w:jc w:val="both"/>
      </w:pPr>
      <w:r>
        <w:t>Daniel Gams Massi</w:t>
      </w:r>
      <w:r w:rsidR="00D841B1">
        <w:t xml:space="preserve"> has completed his </w:t>
      </w:r>
      <w:r>
        <w:t>M</w:t>
      </w:r>
      <w:r w:rsidR="00A50C1E">
        <w:t>D</w:t>
      </w:r>
      <w:r w:rsidR="00D841B1">
        <w:t xml:space="preserve"> at the age of 2</w:t>
      </w:r>
      <w:r>
        <w:t xml:space="preserve">3 </w:t>
      </w:r>
      <w:r w:rsidR="00D841B1">
        <w:t xml:space="preserve">years from </w:t>
      </w:r>
      <w:r>
        <w:t>the Faculty of medicine and biomedical sciences of the University of Yaoundé I</w:t>
      </w:r>
      <w:r w:rsidR="00D841B1">
        <w:t xml:space="preserve"> and </w:t>
      </w:r>
      <w:r>
        <w:t>neurological training</w:t>
      </w:r>
      <w:r w:rsidR="00D841B1">
        <w:t xml:space="preserve"> from </w:t>
      </w:r>
      <w:r>
        <w:t xml:space="preserve">The </w:t>
      </w:r>
      <w:proofErr w:type="spellStart"/>
      <w:r>
        <w:t>Cheikh</w:t>
      </w:r>
      <w:proofErr w:type="spellEnd"/>
      <w:r>
        <w:t xml:space="preserve"> Anta </w:t>
      </w:r>
      <w:proofErr w:type="spellStart"/>
      <w:r>
        <w:t>Diop</w:t>
      </w:r>
      <w:proofErr w:type="spellEnd"/>
      <w:r>
        <w:t xml:space="preserve"> </w:t>
      </w:r>
      <w:r w:rsidR="00D841B1">
        <w:t>University.</w:t>
      </w:r>
      <w:r w:rsidR="00C1735A">
        <w:t xml:space="preserve"> He is actually a senior neurology resident in the neurosciences department of </w:t>
      </w:r>
      <w:proofErr w:type="spellStart"/>
      <w:r w:rsidR="00C1735A">
        <w:t>Fann</w:t>
      </w:r>
      <w:proofErr w:type="spellEnd"/>
      <w:r w:rsidR="00C1735A">
        <w:t xml:space="preserve"> national teaching hospital in Dakar, Senegal.</w:t>
      </w:r>
      <w:bookmarkStart w:id="0" w:name="_GoBack"/>
      <w:bookmarkEnd w:id="0"/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44A51"/>
    <w:rsid w:val="00074C9C"/>
    <w:rsid w:val="000D6718"/>
    <w:rsid w:val="001B06AE"/>
    <w:rsid w:val="00254BA7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92A30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1735A"/>
    <w:rsid w:val="00C578FF"/>
    <w:rsid w:val="00C828BF"/>
    <w:rsid w:val="00CE6677"/>
    <w:rsid w:val="00D43DBF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07EC5"/>
  <w15:docId w15:val="{955069E6-6511-4E77-A9F1-684DE361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gend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1433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Nazia</dc:creator>
  <cp:lastModifiedBy>daniel Gams Massi</cp:lastModifiedBy>
  <cp:revision>3</cp:revision>
  <dcterms:created xsi:type="dcterms:W3CDTF">2017-07-12T08:47:00Z</dcterms:created>
  <dcterms:modified xsi:type="dcterms:W3CDTF">2017-07-12T14:14:00Z</dcterms:modified>
</cp:coreProperties>
</file>