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777" w:rsidRDefault="00C00B89" w:rsidP="00C00B89">
      <w:bookmarkStart w:id="0" w:name="_GoBack"/>
      <w:bookmarkEnd w:id="0"/>
      <w:r>
        <w:t xml:space="preserve">Title:   </w:t>
      </w:r>
      <w:r w:rsidR="005B4B93">
        <w:t xml:space="preserve">A discrete </w:t>
      </w:r>
      <w:r w:rsidR="003671BA">
        <w:t xml:space="preserve">logit </w:t>
      </w:r>
      <w:r w:rsidR="005B4B93">
        <w:t>survival mode</w:t>
      </w:r>
      <w:r w:rsidR="003671BA">
        <w:t>l with a smooth baseline hazard for age at first alcohol intake among students at tertiary institutions in Thohoyandou, South Africa.</w:t>
      </w:r>
    </w:p>
    <w:p w:rsidR="004A2FBD" w:rsidRDefault="004A2FBD">
      <w:r>
        <w:t>Authors:  Bere A</w:t>
      </w:r>
      <w:proofErr w:type="gramStart"/>
      <w:r>
        <w:t xml:space="preserve">,  </w:t>
      </w:r>
      <w:proofErr w:type="spellStart"/>
      <w:r>
        <w:t>Sithuba</w:t>
      </w:r>
      <w:proofErr w:type="spellEnd"/>
      <w:proofErr w:type="gramEnd"/>
      <w:r>
        <w:t xml:space="preserve"> H. G, </w:t>
      </w:r>
      <w:proofErr w:type="spellStart"/>
      <w:r>
        <w:t>Kyei</w:t>
      </w:r>
      <w:proofErr w:type="spellEnd"/>
      <w:r>
        <w:t xml:space="preserve"> K, </w:t>
      </w:r>
      <w:proofErr w:type="spellStart"/>
      <w:r>
        <w:t>Sigauke</w:t>
      </w:r>
      <w:proofErr w:type="spellEnd"/>
      <w:r>
        <w:t xml:space="preserve"> C</w:t>
      </w:r>
    </w:p>
    <w:p w:rsidR="004A2FBD" w:rsidRDefault="004A2FBD">
      <w:r>
        <w:t>University of Venda Statistics Department, Thohoyandou, South Africa.</w:t>
      </w:r>
    </w:p>
    <w:p w:rsidR="005B4B93" w:rsidRDefault="005B4B93"/>
    <w:p w:rsidR="005B4B93" w:rsidRDefault="005B4B93">
      <w:r>
        <w:t>We employ a discrete logit survival model to investigate on the risk factors for early alcohol intake among students at two tertiary instituti</w:t>
      </w:r>
      <w:r w:rsidR="00003E5E">
        <w:t xml:space="preserve">ons in Thohoyandou, South Africa. Data were collected from a sample of 744 students using a self-administered questionnaire.  Significant covariates were arrived at through a regularization algorithm implemented using the </w:t>
      </w:r>
      <w:proofErr w:type="spellStart"/>
      <w:r w:rsidR="001F675F">
        <w:t>glmmLasso</w:t>
      </w:r>
      <w:proofErr w:type="spellEnd"/>
      <w:r w:rsidR="001F675F">
        <w:t xml:space="preserve"> package. </w:t>
      </w:r>
      <w:r w:rsidR="004A2FBD">
        <w:t xml:space="preserve"> The tuning parameter was determined using a five-fold cross-validation algorithm. </w:t>
      </w:r>
      <w:r w:rsidR="001F675F">
        <w:t>The baseline hazard was modelled as a smooth function of time through the use of spline functions.  The  results show that the hazard of initial alcohol intake peaks at the age of about 16 years and that</w:t>
      </w:r>
      <w:r w:rsidR="0085338F">
        <w:t xml:space="preserve"> at any gi</w:t>
      </w:r>
      <w:r w:rsidR="001F675F">
        <w:t>ven time,  being of a male gender, prior use of other drugs, having drinking peers, having experienced negative life events and physical abuse are associated with a higher risk of alcohol intake</w:t>
      </w:r>
      <w:r w:rsidR="004A2FBD">
        <w:t xml:space="preserve"> debut</w:t>
      </w:r>
      <w:r w:rsidR="001F675F">
        <w:t>.</w:t>
      </w:r>
    </w:p>
    <w:p w:rsidR="0085338F" w:rsidRDefault="0085338F">
      <w:r>
        <w:t>Key words: discrete hazard model, smooth baseline, regularization</w:t>
      </w:r>
      <w:r w:rsidR="004A2FBD">
        <w:t>, cross-validation</w:t>
      </w:r>
    </w:p>
    <w:sectPr w:rsidR="008533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B93"/>
    <w:rsid w:val="00003E5E"/>
    <w:rsid w:val="00063505"/>
    <w:rsid w:val="001F675F"/>
    <w:rsid w:val="00201B7E"/>
    <w:rsid w:val="00337AE1"/>
    <w:rsid w:val="00357B35"/>
    <w:rsid w:val="003671BA"/>
    <w:rsid w:val="004A2FBD"/>
    <w:rsid w:val="005B4B93"/>
    <w:rsid w:val="007E6B85"/>
    <w:rsid w:val="0085338F"/>
    <w:rsid w:val="00C0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2692EF-0E4F-4EF8-AB64-46438F5C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Alphonce Bere</dc:creator>
  <cp:keywords/>
  <dc:description/>
  <cp:lastModifiedBy>Alphonce Bere</cp:lastModifiedBy>
  <cp:revision>2</cp:revision>
  <dcterms:created xsi:type="dcterms:W3CDTF">2018-09-22T10:06:00Z</dcterms:created>
  <dcterms:modified xsi:type="dcterms:W3CDTF">2018-09-22T10:06:00Z</dcterms:modified>
</cp:coreProperties>
</file>