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128" w:rsidRPr="00C919FB" w:rsidRDefault="00701128" w:rsidP="007011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BIONVERSION ABILITY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Pleurotus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ostreatus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THE NUTRITIONAL EVALUATION OF </w:t>
      </w:r>
      <w:proofErr w:type="spellStart"/>
      <w:r w:rsidRPr="006675CA">
        <w:rPr>
          <w:rFonts w:ascii="Times New Roman" w:hAnsi="Times New Roman" w:cs="Times New Roman"/>
          <w:b/>
          <w:i/>
          <w:sz w:val="24"/>
          <w:szCs w:val="24"/>
        </w:rPr>
        <w:t>Samanea</w:t>
      </w:r>
      <w:proofErr w:type="spellEnd"/>
      <w:r w:rsidRPr="006675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675CA">
        <w:rPr>
          <w:rFonts w:ascii="Times New Roman" w:hAnsi="Times New Roman" w:cs="Times New Roman"/>
          <w:b/>
          <w:i/>
          <w:sz w:val="24"/>
          <w:szCs w:val="24"/>
        </w:rPr>
        <w:t>saman</w:t>
      </w:r>
      <w:proofErr w:type="spellEnd"/>
      <w:r w:rsidRPr="00C919FB">
        <w:rPr>
          <w:rFonts w:ascii="Times New Roman" w:hAnsi="Times New Roman" w:cs="Times New Roman"/>
          <w:b/>
          <w:sz w:val="24"/>
          <w:szCs w:val="24"/>
        </w:rPr>
        <w:t xml:space="preserve"> PLANT AS </w:t>
      </w:r>
      <w:r w:rsidRPr="00C919FB">
        <w:rPr>
          <w:rFonts w:ascii="Times New Roman" w:hAnsi="Times New Roman" w:cs="Times New Roman"/>
          <w:b/>
          <w:noProof/>
          <w:sz w:val="24"/>
          <w:szCs w:val="24"/>
        </w:rPr>
        <w:t>NON-CONVENTIONAL FEED RESOURCES</w:t>
      </w:r>
      <w:r w:rsidRPr="00C919FB">
        <w:rPr>
          <w:rFonts w:ascii="Times New Roman" w:hAnsi="Times New Roman" w:cs="Times New Roman"/>
          <w:b/>
          <w:sz w:val="24"/>
          <w:szCs w:val="24"/>
        </w:rPr>
        <w:t xml:space="preserve"> FOR FARM ANIMALS </w:t>
      </w:r>
    </w:p>
    <w:p w:rsidR="00701128" w:rsidRDefault="00701128" w:rsidP="007011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4B0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Korsah, G.M, </w:t>
      </w:r>
      <w:r w:rsidRPr="006675C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Dzogbefia, P. V,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Alemawor, F, </w:t>
      </w:r>
      <w:r w:rsidRPr="00C66223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Attoh-Kotoku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V.</w:t>
      </w:r>
      <w:proofErr w:type="gramEnd"/>
    </w:p>
    <w:p w:rsidR="00701128" w:rsidRPr="00C66223" w:rsidRDefault="00701128" w:rsidP="0070112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66223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C66223">
        <w:rPr>
          <w:rFonts w:ascii="Times New Roman" w:hAnsi="Times New Roman" w:cs="Times New Roman"/>
          <w:i/>
          <w:sz w:val="24"/>
          <w:szCs w:val="24"/>
        </w:rPr>
        <w:t>Department of biochemistry and biotechnology, Kwame Nkrumah University of Science and Technology</w:t>
      </w:r>
    </w:p>
    <w:p w:rsidR="00701128" w:rsidRPr="00C66223" w:rsidRDefault="00701128" w:rsidP="0070112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66223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C66223">
        <w:rPr>
          <w:rFonts w:ascii="Times New Roman" w:hAnsi="Times New Roman" w:cs="Times New Roman"/>
          <w:i/>
          <w:sz w:val="24"/>
          <w:szCs w:val="24"/>
        </w:rPr>
        <w:t>Department of Food Science and Technology, Kwame Nkrumah University of Science and Technology</w:t>
      </w:r>
    </w:p>
    <w:p w:rsidR="00701128" w:rsidRPr="00C66223" w:rsidRDefault="00701128" w:rsidP="0070112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C6F92" wp14:editId="24012841">
                <wp:simplePos x="0" y="0"/>
                <wp:positionH relativeFrom="column">
                  <wp:posOffset>-381000</wp:posOffset>
                </wp:positionH>
                <wp:positionV relativeFrom="paragraph">
                  <wp:posOffset>166370</wp:posOffset>
                </wp:positionV>
                <wp:extent cx="6896100" cy="30480"/>
                <wp:effectExtent l="38100" t="38100" r="57150" b="838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96100" cy="3048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pt,13.1pt" to="51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Pr="00C66223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66223">
        <w:rPr>
          <w:rFonts w:ascii="Times New Roman" w:hAnsi="Times New Roman" w:cs="Times New Roman"/>
          <w:i/>
          <w:sz w:val="24"/>
          <w:szCs w:val="24"/>
        </w:rPr>
        <w:t>Department of Animal Science, Kwame Nkrumah University of Science and Technology</w:t>
      </w:r>
    </w:p>
    <w:p w:rsidR="00701128" w:rsidRPr="000B76FC" w:rsidRDefault="00701128" w:rsidP="00701128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             </w:t>
      </w:r>
      <w:r w:rsidRPr="000B76FC">
        <w:rPr>
          <w:rFonts w:ascii="Times New Roman" w:hAnsi="Times New Roman" w:cs="Times New Roman"/>
          <w:b/>
          <w:spacing w:val="-2"/>
          <w:sz w:val="24"/>
          <w:szCs w:val="24"/>
        </w:rPr>
        <w:t>ABSTRACT</w:t>
      </w:r>
    </w:p>
    <w:p w:rsidR="00701128" w:rsidRPr="000617C2" w:rsidRDefault="00701128" w:rsidP="0070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Feed is the major input cost</w:t>
      </w:r>
      <w:r w:rsidRPr="000617C2">
        <w:rPr>
          <w:rFonts w:ascii="Times New Roman" w:hAnsi="Times New Roman" w:cs="Times New Roman"/>
          <w:spacing w:val="-2"/>
          <w:sz w:val="24"/>
          <w:szCs w:val="24"/>
        </w:rPr>
        <w:t xml:space="preserve"> in </w:t>
      </w:r>
      <w:r w:rsidRPr="00787174">
        <w:rPr>
          <w:rFonts w:ascii="Times New Roman" w:hAnsi="Times New Roman" w:cs="Times New Roman"/>
          <w:noProof/>
          <w:spacing w:val="-2"/>
          <w:sz w:val="24"/>
          <w:szCs w:val="24"/>
        </w:rPr>
        <w:t>production</w:t>
      </w:r>
      <w:r w:rsidRPr="000617C2">
        <w:rPr>
          <w:rFonts w:ascii="Times New Roman" w:hAnsi="Times New Roman" w:cs="Times New Roman"/>
          <w:spacing w:val="-2"/>
          <w:sz w:val="24"/>
          <w:szCs w:val="24"/>
        </w:rPr>
        <w:t xml:space="preserve"> of animals in Ghana and other developing countries. The need to search for an alternative sourc</w:t>
      </w:r>
      <w:r>
        <w:rPr>
          <w:rFonts w:ascii="Times New Roman" w:hAnsi="Times New Roman" w:cs="Times New Roman"/>
          <w:spacing w:val="-2"/>
          <w:sz w:val="24"/>
          <w:szCs w:val="24"/>
        </w:rPr>
        <w:t>e of feed to replace the usual</w:t>
      </w:r>
      <w:r w:rsidRPr="000617C2">
        <w:rPr>
          <w:rFonts w:ascii="Times New Roman" w:hAnsi="Times New Roman" w:cs="Times New Roman"/>
          <w:spacing w:val="-2"/>
          <w:sz w:val="24"/>
          <w:szCs w:val="24"/>
        </w:rPr>
        <w:t xml:space="preserve"> conventional ones is worthwhile.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617C2">
        <w:rPr>
          <w:rFonts w:ascii="Times New Roman" w:hAnsi="Times New Roman" w:cs="Times New Roman"/>
          <w:sz w:val="24"/>
          <w:szCs w:val="24"/>
        </w:rPr>
        <w:t>he rain tree (</w:t>
      </w:r>
      <w:proofErr w:type="spellStart"/>
      <w:r w:rsidRPr="000617C2">
        <w:rPr>
          <w:rFonts w:ascii="Times New Roman" w:hAnsi="Times New Roman" w:cs="Times New Roman"/>
          <w:i/>
          <w:sz w:val="24"/>
          <w:szCs w:val="24"/>
        </w:rPr>
        <w:t>Samanea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617C2">
        <w:rPr>
          <w:rFonts w:ascii="Times New Roman" w:hAnsi="Times New Roman" w:cs="Times New Roman"/>
          <w:i/>
          <w:sz w:val="24"/>
          <w:szCs w:val="24"/>
        </w:rPr>
        <w:t>saman</w:t>
      </w:r>
      <w:proofErr w:type="spellEnd"/>
      <w:r w:rsidRPr="000617C2">
        <w:rPr>
          <w:rFonts w:ascii="Times New Roman" w:hAnsi="Times New Roman" w:cs="Times New Roman"/>
          <w:sz w:val="24"/>
          <w:szCs w:val="24"/>
        </w:rPr>
        <w:t>) pods are abundant and</w:t>
      </w:r>
      <w:r>
        <w:rPr>
          <w:rFonts w:ascii="Times New Roman" w:hAnsi="Times New Roman" w:cs="Times New Roman"/>
          <w:sz w:val="24"/>
          <w:szCs w:val="24"/>
        </w:rPr>
        <w:t xml:space="preserve"> lie as wastes</w:t>
      </w:r>
      <w:r w:rsidRPr="000617C2">
        <w:rPr>
          <w:rFonts w:ascii="Times New Roman" w:hAnsi="Times New Roman" w:cs="Times New Roman"/>
          <w:sz w:val="24"/>
          <w:szCs w:val="24"/>
        </w:rPr>
        <w:t xml:space="preserve"> when they mature and fall. Though their use as animal feed is challenged with digestibility and anti-nutritional problems through biotec</w:t>
      </w:r>
      <w:r>
        <w:rPr>
          <w:rFonts w:ascii="Times New Roman" w:hAnsi="Times New Roman" w:cs="Times New Roman"/>
          <w:sz w:val="24"/>
          <w:szCs w:val="24"/>
        </w:rPr>
        <w:t>hnological means, these wastes</w:t>
      </w:r>
      <w:r w:rsidRPr="000617C2">
        <w:rPr>
          <w:rFonts w:ascii="Times New Roman" w:hAnsi="Times New Roman" w:cs="Times New Roman"/>
          <w:sz w:val="24"/>
          <w:szCs w:val="24"/>
        </w:rPr>
        <w:t xml:space="preserve"> could be turned into valuable animal feeds.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color w:val="000000"/>
          <w:sz w:val="24"/>
          <w:szCs w:val="24"/>
        </w:rPr>
        <w:t>study was</w:t>
      </w:r>
      <w:r w:rsidRPr="000617C2">
        <w:rPr>
          <w:rFonts w:ascii="Times New Roman" w:hAnsi="Times New Roman" w:cs="Times New Roman"/>
          <w:color w:val="000000"/>
          <w:sz w:val="24"/>
          <w:szCs w:val="24"/>
        </w:rPr>
        <w:t xml:space="preserve"> carried out on the degradation of </w:t>
      </w:r>
      <w:proofErr w:type="spellStart"/>
      <w:r w:rsidRPr="000617C2">
        <w:rPr>
          <w:rFonts w:ascii="Times New Roman" w:hAnsi="Times New Roman" w:cs="Times New Roman"/>
          <w:i/>
          <w:color w:val="000000"/>
          <w:sz w:val="24"/>
          <w:szCs w:val="24"/>
        </w:rPr>
        <w:t>Samanae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0617C2">
        <w:rPr>
          <w:rFonts w:ascii="Times New Roman" w:hAnsi="Times New Roman" w:cs="Times New Roman"/>
          <w:i/>
          <w:color w:val="000000"/>
          <w:sz w:val="24"/>
          <w:szCs w:val="24"/>
        </w:rPr>
        <w:t>saman</w:t>
      </w:r>
      <w:proofErr w:type="spellEnd"/>
      <w:r w:rsidRPr="000617C2">
        <w:rPr>
          <w:rFonts w:ascii="Times New Roman" w:hAnsi="Times New Roman" w:cs="Times New Roman"/>
          <w:color w:val="000000"/>
          <w:sz w:val="24"/>
          <w:szCs w:val="24"/>
        </w:rPr>
        <w:t xml:space="preserve"> whole pods (SSWP) and </w:t>
      </w:r>
      <w:proofErr w:type="spellStart"/>
      <w:r w:rsidRPr="00B143A7">
        <w:rPr>
          <w:rFonts w:ascii="Times New Roman" w:hAnsi="Times New Roman" w:cs="Times New Roman"/>
          <w:i/>
          <w:color w:val="000000"/>
          <w:sz w:val="24"/>
          <w:szCs w:val="24"/>
        </w:rPr>
        <w:t>Samanea</w:t>
      </w:r>
      <w:proofErr w:type="spellEnd"/>
      <w:r w:rsidRPr="00B143A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143A7">
        <w:rPr>
          <w:rFonts w:ascii="Times New Roman" w:hAnsi="Times New Roman" w:cs="Times New Roman"/>
          <w:i/>
          <w:color w:val="000000"/>
          <w:sz w:val="24"/>
          <w:szCs w:val="24"/>
        </w:rPr>
        <w:t>saman</w:t>
      </w:r>
      <w:proofErr w:type="spellEnd"/>
      <w:r w:rsidRPr="000617C2">
        <w:rPr>
          <w:rFonts w:ascii="Times New Roman" w:hAnsi="Times New Roman" w:cs="Times New Roman"/>
          <w:color w:val="000000"/>
          <w:sz w:val="24"/>
          <w:szCs w:val="24"/>
        </w:rPr>
        <w:t xml:space="preserve"> empty pods (SSEP) using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7C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Pleurotus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617C2">
        <w:rPr>
          <w:rFonts w:ascii="Times New Roman" w:hAnsi="Times New Roman" w:cs="Times New Roman"/>
          <w:i/>
          <w:iCs/>
          <w:color w:val="000000"/>
          <w:sz w:val="24"/>
          <w:szCs w:val="24"/>
        </w:rPr>
        <w:t>ostreatus</w:t>
      </w:r>
      <w:proofErr w:type="spellEnd"/>
      <w:r w:rsidRPr="000617C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in a solid state fermentation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617C2">
        <w:rPr>
          <w:rFonts w:ascii="Times New Roman" w:hAnsi="Times New Roman" w:cs="Times New Roman"/>
          <w:iCs/>
          <w:color w:val="000000"/>
          <w:sz w:val="24"/>
          <w:szCs w:val="24"/>
        </w:rPr>
        <w:t>(SSF)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617C2">
        <w:rPr>
          <w:rFonts w:ascii="Times New Roman" w:hAnsi="Times New Roman" w:cs="Times New Roman"/>
          <w:iCs/>
          <w:color w:val="000000"/>
          <w:sz w:val="24"/>
          <w:szCs w:val="24"/>
        </w:rPr>
        <w:t>for a period of eight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617C2">
        <w:rPr>
          <w:rFonts w:ascii="Times New Roman" w:hAnsi="Times New Roman" w:cs="Times New Roman"/>
          <w:iCs/>
          <w:color w:val="000000"/>
          <w:sz w:val="24"/>
          <w:szCs w:val="24"/>
        </w:rPr>
        <w:t>(8)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weeks</w:t>
      </w:r>
      <w:r w:rsidRPr="000617C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15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617C2">
        <w:rPr>
          <w:rFonts w:ascii="Times New Roman" w:hAnsi="Times New Roman" w:cs="Times New Roman"/>
          <w:sz w:val="24"/>
          <w:szCs w:val="24"/>
        </w:rPr>
        <w:t xml:space="preserve">fungus was able to improve the protein content significantly (P &lt; </w:t>
      </w:r>
      <w:r>
        <w:rPr>
          <w:rFonts w:ascii="Times New Roman" w:hAnsi="Times New Roman" w:cs="Times New Roman"/>
          <w:sz w:val="24"/>
          <w:szCs w:val="24"/>
        </w:rPr>
        <w:t xml:space="preserve">0.05) above the control samples </w:t>
      </w:r>
      <w:r w:rsidRPr="000617C2">
        <w:rPr>
          <w:rFonts w:ascii="Times New Roman" w:hAnsi="Times New Roman" w:cs="Times New Roman"/>
          <w:sz w:val="24"/>
          <w:szCs w:val="24"/>
        </w:rPr>
        <w:t>and prote</w:t>
      </w:r>
      <w:r>
        <w:rPr>
          <w:rFonts w:ascii="Times New Roman" w:hAnsi="Times New Roman" w:cs="Times New Roman"/>
          <w:sz w:val="24"/>
          <w:szCs w:val="24"/>
        </w:rPr>
        <w:t xml:space="preserve">in enhancement </w:t>
      </w:r>
      <w:r w:rsidRPr="00787174">
        <w:rPr>
          <w:rFonts w:ascii="Times New Roman" w:hAnsi="Times New Roman" w:cs="Times New Roman"/>
          <w:noProof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highest in SSEP (23.86%), whereas SSWP </w:t>
      </w:r>
      <w:r w:rsidRPr="000617C2"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z w:val="24"/>
          <w:szCs w:val="24"/>
        </w:rPr>
        <w:t xml:space="preserve"> (13.90%). The crude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7C2">
        <w:rPr>
          <w:rFonts w:ascii="Times New Roman" w:hAnsi="Times New Roman" w:cs="Times New Roman"/>
          <w:sz w:val="24"/>
          <w:szCs w:val="24"/>
        </w:rPr>
        <w:t>significantly</w:t>
      </w:r>
      <w:r>
        <w:rPr>
          <w:rFonts w:ascii="Times New Roman" w:hAnsi="Times New Roman" w:cs="Times New Roman"/>
          <w:sz w:val="24"/>
          <w:szCs w:val="24"/>
        </w:rPr>
        <w:t xml:space="preserve"> reduced (P &lt; 0.05) in both substrates fermented, with SSEP recording the</w:t>
      </w:r>
      <w:r w:rsidRPr="000617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highest of 24.37% </w:t>
      </w:r>
      <w:r w:rsidRPr="000617C2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SSWP 18.36%. </w:t>
      </w:r>
      <w:r w:rsidRPr="000617C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ash content improved significantly (P&lt;0.05) with SSWP recording 41.42% and SSEP 22.95% at the end of the fermentation period for 8weeks. The tannin levels in SSWP reduced by 58.54% and 50.72 % in SSEP</w:t>
      </w:r>
      <w:r w:rsidRPr="000617C2">
        <w:rPr>
          <w:rFonts w:ascii="Times New Roman" w:hAnsi="Times New Roman" w:cs="Times New Roman"/>
          <w:sz w:val="24"/>
          <w:szCs w:val="24"/>
        </w:rPr>
        <w:t xml:space="preserve">. The study demonstrated that SSF of these agro wastes with </w:t>
      </w:r>
      <w:r w:rsidRPr="00915D6E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r w:rsidRPr="00DF0761">
        <w:rPr>
          <w:rFonts w:ascii="Times New Roman" w:hAnsi="Times New Roman" w:cs="Times New Roman"/>
          <w:i/>
          <w:iCs/>
          <w:noProof/>
          <w:sz w:val="24"/>
          <w:szCs w:val="24"/>
        </w:rPr>
        <w:t>ostreatus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617C2">
        <w:rPr>
          <w:rFonts w:ascii="Times New Roman" w:hAnsi="Times New Roman" w:cs="Times New Roman"/>
          <w:sz w:val="24"/>
          <w:szCs w:val="24"/>
        </w:rPr>
        <w:t xml:space="preserve">increased the level of limiting nutrients e.g. proteins and minerals while at the same time decreasing the </w:t>
      </w:r>
      <w:proofErr w:type="spellStart"/>
      <w:r w:rsidRPr="000617C2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0617C2">
        <w:rPr>
          <w:rFonts w:ascii="Times New Roman" w:hAnsi="Times New Roman" w:cs="Times New Roman"/>
          <w:sz w:val="24"/>
          <w:szCs w:val="24"/>
        </w:rPr>
        <w:t xml:space="preserve"> levels to enhance their digestibility for </w:t>
      </w:r>
      <w:r w:rsidRPr="00DF0761">
        <w:rPr>
          <w:rFonts w:ascii="Times New Roman" w:hAnsi="Times New Roman" w:cs="Times New Roman"/>
          <w:noProof/>
          <w:sz w:val="24"/>
          <w:szCs w:val="24"/>
        </w:rPr>
        <w:t>monogastrics</w:t>
      </w:r>
      <w:r w:rsidRPr="000617C2">
        <w:rPr>
          <w:rFonts w:ascii="Times New Roman" w:hAnsi="Times New Roman" w:cs="Times New Roman"/>
          <w:sz w:val="24"/>
          <w:szCs w:val="24"/>
        </w:rPr>
        <w:t xml:space="preserve"> and ruminants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1128" w:rsidRDefault="00701128" w:rsidP="00701128">
      <w:pPr>
        <w:jc w:val="both"/>
        <w:rPr>
          <w:rFonts w:ascii="Times New Roman" w:hAnsi="Times New Roman" w:cs="Times New Roman"/>
          <w:sz w:val="24"/>
          <w:szCs w:val="24"/>
        </w:rPr>
      </w:pPr>
      <w:r w:rsidRPr="00E63FF8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D5573">
        <w:rPr>
          <w:rFonts w:ascii="Times New Roman" w:hAnsi="Times New Roman" w:cs="Times New Roman"/>
          <w:b/>
          <w:sz w:val="24"/>
          <w:szCs w:val="24"/>
        </w:rPr>
        <w:t xml:space="preserve">Biotechnology, Bioconversion, </w:t>
      </w:r>
      <w:proofErr w:type="spellStart"/>
      <w:r w:rsidRPr="00C66223">
        <w:rPr>
          <w:rFonts w:ascii="Times New Roman" w:hAnsi="Times New Roman" w:cs="Times New Roman"/>
          <w:b/>
          <w:i/>
          <w:sz w:val="24"/>
          <w:szCs w:val="24"/>
        </w:rPr>
        <w:t>Samanea</w:t>
      </w:r>
      <w:proofErr w:type="spellEnd"/>
      <w:r w:rsidRPr="00C662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66223">
        <w:rPr>
          <w:rFonts w:ascii="Times New Roman" w:hAnsi="Times New Roman" w:cs="Times New Roman"/>
          <w:b/>
          <w:i/>
          <w:sz w:val="24"/>
          <w:szCs w:val="24"/>
        </w:rPr>
        <w:t>saman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5573">
        <w:rPr>
          <w:rFonts w:ascii="Times New Roman" w:hAnsi="Times New Roman" w:cs="Times New Roman"/>
          <w:b/>
          <w:sz w:val="24"/>
          <w:szCs w:val="24"/>
        </w:rPr>
        <w:t xml:space="preserve">Solid state fermentation, </w:t>
      </w:r>
      <w:proofErr w:type="spellStart"/>
      <w:r w:rsidRPr="004D5573">
        <w:rPr>
          <w:rFonts w:ascii="Times New Roman" w:hAnsi="Times New Roman" w:cs="Times New Roman"/>
          <w:b/>
          <w:i/>
          <w:sz w:val="24"/>
          <w:szCs w:val="24"/>
        </w:rPr>
        <w:t>Pleurotus</w:t>
      </w:r>
      <w:proofErr w:type="spellEnd"/>
      <w:r w:rsidRPr="004D557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D5573">
        <w:rPr>
          <w:rFonts w:ascii="Times New Roman" w:hAnsi="Times New Roman" w:cs="Times New Roman"/>
          <w:b/>
          <w:i/>
          <w:sz w:val="24"/>
          <w:szCs w:val="24"/>
        </w:rPr>
        <w:t>ostreatus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161E5D" w:rsidRDefault="00161E5D">
      <w:bookmarkStart w:id="0" w:name="_GoBack"/>
      <w:bookmarkEnd w:id="0"/>
    </w:p>
    <w:sectPr w:rsidR="00161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128"/>
    <w:rsid w:val="00025F86"/>
    <w:rsid w:val="00161E5D"/>
    <w:rsid w:val="0070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2016-07-10T03:58:00Z</dcterms:created>
  <dcterms:modified xsi:type="dcterms:W3CDTF">2016-07-10T03:59:00Z</dcterms:modified>
</cp:coreProperties>
</file>