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F71" w:rsidRDefault="00E34F71" w:rsidP="003970E2">
      <w:pPr>
        <w:rPr>
          <w:b/>
          <w:sz w:val="24"/>
          <w:lang w:val="fr-FR"/>
        </w:rPr>
      </w:pPr>
      <w:r>
        <w:rPr>
          <w:b/>
          <w:sz w:val="24"/>
          <w:lang w:val="fr-FR"/>
        </w:rPr>
        <w:t xml:space="preserve">Dr </w:t>
      </w:r>
      <w:proofErr w:type="spellStart"/>
      <w:r>
        <w:rPr>
          <w:b/>
          <w:sz w:val="24"/>
          <w:lang w:val="fr-FR"/>
        </w:rPr>
        <w:t>Nanourou</w:t>
      </w:r>
      <w:proofErr w:type="spellEnd"/>
      <w:r>
        <w:rPr>
          <w:b/>
          <w:sz w:val="24"/>
          <w:lang w:val="fr-FR"/>
        </w:rPr>
        <w:t xml:space="preserve"> COULIBALY à l’Agence des Energies Renouvelables du Mali (AER-MALI)</w:t>
      </w:r>
    </w:p>
    <w:p w:rsidR="00E34F71" w:rsidRDefault="00E34F71" w:rsidP="003970E2">
      <w:pPr>
        <w:rPr>
          <w:b/>
          <w:sz w:val="24"/>
          <w:lang w:val="fr-FR"/>
        </w:rPr>
      </w:pPr>
      <w:r>
        <w:rPr>
          <w:b/>
          <w:sz w:val="24"/>
          <w:lang w:val="fr-FR"/>
        </w:rPr>
        <w:t>Ex</w:t>
      </w:r>
      <w:r w:rsidR="00DA0526">
        <w:rPr>
          <w:b/>
          <w:sz w:val="24"/>
          <w:lang w:val="fr-FR"/>
        </w:rPr>
        <w:t xml:space="preserve">- CRES sur la colline de </w:t>
      </w:r>
      <w:proofErr w:type="spellStart"/>
      <w:r w:rsidR="00DA0526">
        <w:rPr>
          <w:b/>
          <w:sz w:val="24"/>
          <w:lang w:val="fr-FR"/>
        </w:rPr>
        <w:t>Badalabougou</w:t>
      </w:r>
      <w:proofErr w:type="spellEnd"/>
      <w:r w:rsidR="00DA0526">
        <w:rPr>
          <w:b/>
          <w:sz w:val="24"/>
          <w:lang w:val="fr-FR"/>
        </w:rPr>
        <w:t xml:space="preserve"> Bamako Mali Tél : +22379164285</w:t>
      </w:r>
    </w:p>
    <w:p w:rsidR="003970E2" w:rsidRPr="003970E2" w:rsidRDefault="003970E2" w:rsidP="003970E2">
      <w:pPr>
        <w:rPr>
          <w:sz w:val="24"/>
          <w:lang w:val="fr-FR"/>
        </w:rPr>
      </w:pPr>
      <w:r w:rsidRPr="003970E2">
        <w:rPr>
          <w:b/>
          <w:sz w:val="24"/>
          <w:lang w:val="fr-FR"/>
        </w:rPr>
        <w:t>Abstract</w:t>
      </w:r>
      <w:r w:rsidR="00E73165">
        <w:rPr>
          <w:sz w:val="24"/>
          <w:lang w:val="fr-FR"/>
        </w:rPr>
        <w:t xml:space="preserve"> </w:t>
      </w:r>
    </w:p>
    <w:p w:rsidR="003970E2" w:rsidRDefault="003970E2" w:rsidP="00E73165">
      <w:pPr>
        <w:spacing w:after="0" w:line="240" w:lineRule="auto"/>
        <w:jc w:val="center"/>
        <w:rPr>
          <w:lang w:val="fr-FR"/>
        </w:rPr>
      </w:pPr>
      <w:r w:rsidRPr="008B5D88">
        <w:rPr>
          <w:b/>
          <w:bCs/>
          <w:sz w:val="28"/>
          <w:szCs w:val="28"/>
          <w:lang w:val="fr-FR"/>
        </w:rPr>
        <w:t>VALORISATION</w:t>
      </w:r>
      <w:r w:rsidR="00544F84">
        <w:rPr>
          <w:b/>
          <w:bCs/>
          <w:sz w:val="28"/>
          <w:szCs w:val="28"/>
          <w:lang w:val="fr-FR"/>
        </w:rPr>
        <w:t xml:space="preserve"> ENERGETIQUE</w:t>
      </w:r>
      <w:r w:rsidRPr="008B5D88">
        <w:rPr>
          <w:b/>
          <w:bCs/>
          <w:sz w:val="28"/>
          <w:szCs w:val="28"/>
          <w:lang w:val="fr-FR"/>
        </w:rPr>
        <w:t xml:space="preserve"> DES PLANTES AQUATIQUES NUISIBLES ET DES RESIDUS AGRICOLES</w:t>
      </w:r>
    </w:p>
    <w:p w:rsidR="003970E2" w:rsidRDefault="003970E2" w:rsidP="003970E2">
      <w:pPr>
        <w:spacing w:after="0" w:line="240" w:lineRule="auto"/>
        <w:rPr>
          <w:lang w:val="fr-FR"/>
        </w:rPr>
      </w:pPr>
    </w:p>
    <w:p w:rsidR="003970E2" w:rsidRPr="00A94DF2" w:rsidRDefault="003970E2" w:rsidP="003970E2">
      <w:pPr>
        <w:spacing w:after="0" w:line="240" w:lineRule="auto"/>
        <w:rPr>
          <w:rFonts w:ascii="Times New Roman" w:hAnsi="Times New Roman"/>
          <w:bCs/>
          <w:sz w:val="28"/>
          <w:szCs w:val="28"/>
          <w:lang w:val="fr-FR"/>
        </w:rPr>
      </w:pPr>
      <w:r w:rsidRPr="008B5D88">
        <w:rPr>
          <w:b/>
          <w:bCs/>
          <w:sz w:val="28"/>
          <w:szCs w:val="28"/>
          <w:lang w:val="fr-FR"/>
        </w:rPr>
        <w:t>CONTEXTE ET JUSTIFICATION</w:t>
      </w:r>
      <w:r w:rsidRPr="008B5D88">
        <w:rPr>
          <w:lang w:val="fr-FR"/>
        </w:rPr>
        <w:t>----------------------------------------------------</w:t>
      </w:r>
      <w:r w:rsidR="00E73165">
        <w:rPr>
          <w:lang w:val="fr-FR"/>
        </w:rPr>
        <w:t xml:space="preserve">---------------------------  </w:t>
      </w:r>
      <w:r w:rsidRPr="008B5D88">
        <w:rPr>
          <w:lang w:val="fr-FR"/>
        </w:rPr>
        <w:t>-</w:t>
      </w:r>
      <w:r w:rsidRPr="00A94DF2">
        <w:rPr>
          <w:rFonts w:ascii="Times New Roman" w:hAnsi="Times New Roman"/>
          <w:bCs/>
          <w:sz w:val="28"/>
          <w:szCs w:val="28"/>
          <w:lang w:val="fr-FR"/>
        </w:rPr>
        <w:t xml:space="preserve"> A ce jour, au Mali, il n’échappe à personne que le couvert végétal est en diminution progressive contrairement à une augmentation grandiose de certaines plantes aquatiques comme le typha à l’Office du Niger grenier du Mali. Ce pendant les opportunités qui s’offrent à nous peuvent nous permettre de surmonter  le défi. La valorisation énergétique du typha  </w:t>
      </w:r>
      <w:proofErr w:type="spellStart"/>
      <w:r w:rsidRPr="00A94DF2">
        <w:rPr>
          <w:rFonts w:ascii="Times New Roman" w:hAnsi="Times New Roman"/>
          <w:bCs/>
          <w:sz w:val="28"/>
          <w:szCs w:val="28"/>
          <w:lang w:val="fr-FR"/>
        </w:rPr>
        <w:t>australis</w:t>
      </w:r>
      <w:proofErr w:type="spellEnd"/>
      <w:r w:rsidRPr="00A94DF2">
        <w:rPr>
          <w:rFonts w:ascii="Times New Roman" w:hAnsi="Times New Roman"/>
          <w:bCs/>
          <w:sz w:val="28"/>
          <w:szCs w:val="28"/>
          <w:lang w:val="fr-FR"/>
        </w:rPr>
        <w:t>, de la paille et bagasse de riz dans la zone Office du Niger sans oublier les résidus agricoles dans les régions de Ségou et de Sikasso grands producteurs de mil et coton. Saisissant ces opportunités, l’autosuffisance alimentaire sera assurée. La pression sur</w:t>
      </w:r>
      <w:r>
        <w:rPr>
          <w:rFonts w:ascii="Times New Roman" w:hAnsi="Times New Roman"/>
          <w:bCs/>
          <w:sz w:val="28"/>
          <w:szCs w:val="28"/>
          <w:lang w:val="fr-FR"/>
        </w:rPr>
        <w:t xml:space="preserve"> le</w:t>
      </w:r>
      <w:r w:rsidRPr="00A94DF2">
        <w:rPr>
          <w:rFonts w:ascii="Times New Roman" w:hAnsi="Times New Roman"/>
          <w:bCs/>
          <w:sz w:val="28"/>
          <w:szCs w:val="28"/>
          <w:lang w:val="fr-FR"/>
        </w:rPr>
        <w:t xml:space="preserve"> couvert végétal sera, à ne point douter, réduite. </w:t>
      </w:r>
    </w:p>
    <w:p w:rsidR="003970E2" w:rsidRDefault="003970E2" w:rsidP="003970E2">
      <w:pPr>
        <w:jc w:val="center"/>
        <w:rPr>
          <w:lang w:val="fr-FR"/>
        </w:rPr>
      </w:pPr>
    </w:p>
    <w:p w:rsidR="003970E2" w:rsidRDefault="003970E2" w:rsidP="003970E2">
      <w:pPr>
        <w:pStyle w:val="Paragraphedeliste"/>
        <w:numPr>
          <w:ilvl w:val="0"/>
          <w:numId w:val="1"/>
        </w:numPr>
        <w:jc w:val="center"/>
        <w:rPr>
          <w:lang w:val="fr-FR"/>
        </w:rPr>
      </w:pPr>
      <w:r w:rsidRPr="007A6AE9">
        <w:rPr>
          <w:b/>
          <w:bCs/>
          <w:sz w:val="28"/>
          <w:szCs w:val="28"/>
          <w:lang w:val="fr-FR"/>
        </w:rPr>
        <w:t>Analyse de la situation</w:t>
      </w:r>
      <w:r w:rsidRPr="00A94DF2">
        <w:rPr>
          <w:lang w:val="fr-FR"/>
        </w:rPr>
        <w:t>-----------------------------------------------------------</w:t>
      </w:r>
      <w:r w:rsidR="00E73165">
        <w:rPr>
          <w:lang w:val="fr-FR"/>
        </w:rPr>
        <w:t>-------------------------</w:t>
      </w:r>
      <w:r w:rsidRPr="00A94DF2">
        <w:rPr>
          <w:rFonts w:ascii="Times New Roman" w:hAnsi="Times New Roman"/>
          <w:bCs/>
          <w:sz w:val="28"/>
          <w:szCs w:val="28"/>
          <w:lang w:val="fr-FR"/>
        </w:rPr>
        <w:t xml:space="preserve"> Les effets des changements climatiques ne sont plus à démontrer. Il nous suffit tout simplement un coup d’œil  sur les causes et redescendre aux effets et enfin emprunter les meilleures voies  d’accès aux objectifs recherchés</w:t>
      </w:r>
      <w:proofErr w:type="gramStart"/>
      <w:r w:rsidRPr="00A94DF2">
        <w:rPr>
          <w:rFonts w:ascii="Times New Roman" w:hAnsi="Times New Roman"/>
          <w:bCs/>
          <w:sz w:val="28"/>
          <w:szCs w:val="28"/>
          <w:lang w:val="fr-FR"/>
        </w:rPr>
        <w:t>.</w:t>
      </w:r>
      <w:r w:rsidRPr="00A94DF2">
        <w:rPr>
          <w:lang w:val="fr-FR"/>
        </w:rPr>
        <w:t>------</w:t>
      </w:r>
      <w:proofErr w:type="gramEnd"/>
    </w:p>
    <w:p w:rsidR="003970E2" w:rsidRPr="007A6AE9" w:rsidRDefault="003970E2" w:rsidP="003970E2">
      <w:pPr>
        <w:pStyle w:val="Paragraphedeliste"/>
        <w:spacing w:after="0" w:line="240" w:lineRule="auto"/>
        <w:rPr>
          <w:rFonts w:ascii="Times New Roman" w:hAnsi="Times New Roman"/>
          <w:sz w:val="28"/>
          <w:szCs w:val="28"/>
          <w:lang w:val="fr-FR"/>
        </w:rPr>
      </w:pPr>
      <w:r w:rsidRPr="007A6AE9">
        <w:rPr>
          <w:b/>
          <w:bCs/>
          <w:sz w:val="28"/>
          <w:szCs w:val="28"/>
          <w:lang w:val="fr-FR"/>
        </w:rPr>
        <w:t>Objectifs</w:t>
      </w:r>
      <w:r w:rsidRPr="007A6AE9">
        <w:rPr>
          <w:b/>
          <w:bCs/>
          <w:lang w:val="fr-FR"/>
        </w:rPr>
        <w:t>-</w:t>
      </w:r>
      <w:r w:rsidRPr="00A94DF2">
        <w:rPr>
          <w:lang w:val="fr-FR"/>
        </w:rPr>
        <w:t>--------------------------------------------------------------------------------</w:t>
      </w:r>
      <w:r>
        <w:rPr>
          <w:lang w:val="fr-FR"/>
        </w:rPr>
        <w:t>-------------------------------</w:t>
      </w:r>
      <w:r w:rsidRPr="007A6AE9">
        <w:rPr>
          <w:b/>
          <w:bCs/>
          <w:sz w:val="28"/>
          <w:szCs w:val="28"/>
          <w:lang w:val="fr-FR"/>
        </w:rPr>
        <w:t>a</w:t>
      </w:r>
      <w:r>
        <w:rPr>
          <w:sz w:val="28"/>
          <w:szCs w:val="28"/>
          <w:lang w:val="fr-FR"/>
        </w:rPr>
        <w:t xml:space="preserve">. </w:t>
      </w:r>
      <w:r w:rsidRPr="007A6AE9">
        <w:rPr>
          <w:b/>
          <w:bCs/>
          <w:sz w:val="28"/>
          <w:szCs w:val="28"/>
          <w:u w:val="single"/>
          <w:lang w:val="fr-FR"/>
        </w:rPr>
        <w:t>Objectif global :</w:t>
      </w:r>
      <w:r>
        <w:rPr>
          <w:sz w:val="28"/>
          <w:szCs w:val="28"/>
          <w:lang w:val="fr-FR"/>
        </w:rPr>
        <w:t xml:space="preserve"> </w:t>
      </w:r>
      <w:r w:rsidRPr="00A94DF2">
        <w:rPr>
          <w:lang w:val="fr-FR"/>
        </w:rPr>
        <w:t>------------------------------------------------------------------------------------------------</w:t>
      </w:r>
      <w:r w:rsidRPr="007A6AE9">
        <w:rPr>
          <w:rFonts w:ascii="Times New Roman" w:hAnsi="Times New Roman"/>
          <w:sz w:val="28"/>
          <w:szCs w:val="28"/>
          <w:lang w:val="fr-FR"/>
        </w:rPr>
        <w:t xml:space="preserve"> L’objectif globale : </w:t>
      </w:r>
      <w:r w:rsidRPr="007A6AE9">
        <w:rPr>
          <w:rFonts w:ascii="Times New Roman" w:hAnsi="Times New Roman"/>
          <w:b/>
          <w:bCs/>
          <w:sz w:val="28"/>
          <w:szCs w:val="28"/>
          <w:lang w:val="fr-FR"/>
        </w:rPr>
        <w:t>la sauvegarde d’un environnement sain</w:t>
      </w:r>
      <w:r w:rsidRPr="007A6AE9">
        <w:rPr>
          <w:rFonts w:ascii="Times New Roman" w:hAnsi="Times New Roman"/>
          <w:sz w:val="28"/>
          <w:szCs w:val="28"/>
          <w:lang w:val="fr-FR"/>
        </w:rPr>
        <w:t xml:space="preserve"> sans lequel, il n’ya pas de Développement durable régissant l’équité sociale et économique. </w:t>
      </w:r>
    </w:p>
    <w:p w:rsidR="003970E2" w:rsidRDefault="003970E2" w:rsidP="003970E2">
      <w:pPr>
        <w:pStyle w:val="Paragraphedeliste"/>
        <w:numPr>
          <w:ilvl w:val="0"/>
          <w:numId w:val="2"/>
        </w:numPr>
        <w:spacing w:after="0" w:line="240" w:lineRule="auto"/>
        <w:rPr>
          <w:rFonts w:ascii="Times New Roman" w:hAnsi="Times New Roman"/>
          <w:b/>
          <w:sz w:val="28"/>
          <w:szCs w:val="28"/>
          <w:u w:val="single"/>
        </w:rPr>
      </w:pPr>
      <w:proofErr w:type="spellStart"/>
      <w:r w:rsidRPr="003826FF">
        <w:rPr>
          <w:rFonts w:ascii="Times New Roman" w:hAnsi="Times New Roman"/>
          <w:b/>
          <w:sz w:val="28"/>
          <w:szCs w:val="28"/>
          <w:u w:val="single"/>
        </w:rPr>
        <w:t>Objectif</w:t>
      </w:r>
      <w:r>
        <w:rPr>
          <w:rFonts w:ascii="Times New Roman" w:hAnsi="Times New Roman"/>
          <w:b/>
          <w:sz w:val="28"/>
          <w:szCs w:val="28"/>
          <w:u w:val="single"/>
        </w:rPr>
        <w:t>s</w:t>
      </w:r>
      <w:proofErr w:type="spellEnd"/>
      <w:r>
        <w:rPr>
          <w:rFonts w:ascii="Times New Roman" w:hAnsi="Times New Roman"/>
          <w:b/>
          <w:sz w:val="28"/>
          <w:szCs w:val="28"/>
          <w:u w:val="single"/>
        </w:rPr>
        <w:t xml:space="preserve"> </w:t>
      </w:r>
      <w:r w:rsidRPr="003826FF">
        <w:rPr>
          <w:rFonts w:ascii="Times New Roman" w:hAnsi="Times New Roman"/>
          <w:b/>
          <w:sz w:val="28"/>
          <w:szCs w:val="28"/>
          <w:u w:val="single"/>
        </w:rPr>
        <w:t xml:space="preserve"> </w:t>
      </w:r>
      <w:proofErr w:type="spellStart"/>
      <w:r w:rsidRPr="003826FF">
        <w:rPr>
          <w:rFonts w:ascii="Times New Roman" w:hAnsi="Times New Roman"/>
          <w:b/>
          <w:sz w:val="28"/>
          <w:szCs w:val="28"/>
          <w:u w:val="single"/>
        </w:rPr>
        <w:t>spécifiques</w:t>
      </w:r>
      <w:proofErr w:type="spellEnd"/>
      <w:r w:rsidRPr="003826FF">
        <w:rPr>
          <w:rFonts w:ascii="Times New Roman" w:hAnsi="Times New Roman"/>
          <w:b/>
          <w:sz w:val="28"/>
          <w:szCs w:val="28"/>
          <w:u w:val="single"/>
        </w:rPr>
        <w:t xml:space="preserve"> </w:t>
      </w:r>
    </w:p>
    <w:p w:rsidR="003970E2" w:rsidRPr="007A6AE9" w:rsidRDefault="003970E2" w:rsidP="003970E2">
      <w:pPr>
        <w:spacing w:after="0" w:line="240" w:lineRule="auto"/>
        <w:ind w:left="720"/>
        <w:jc w:val="both"/>
        <w:rPr>
          <w:rFonts w:ascii="Times New Roman" w:hAnsi="Times New Roman"/>
          <w:sz w:val="28"/>
          <w:szCs w:val="28"/>
          <w:lang w:val="fr-FR"/>
        </w:rPr>
      </w:pPr>
      <w:r w:rsidRPr="007A6AE9">
        <w:rPr>
          <w:rFonts w:ascii="Times New Roman" w:hAnsi="Times New Roman"/>
          <w:sz w:val="28"/>
          <w:szCs w:val="28"/>
          <w:lang w:val="fr-FR"/>
        </w:rPr>
        <w:t>Les objectifs spécifiques se résument en :</w:t>
      </w:r>
    </w:p>
    <w:p w:rsidR="003970E2" w:rsidRPr="007A6AE9" w:rsidRDefault="003970E2" w:rsidP="003970E2">
      <w:pPr>
        <w:numPr>
          <w:ilvl w:val="0"/>
          <w:numId w:val="3"/>
        </w:numPr>
        <w:spacing w:after="0" w:line="240" w:lineRule="auto"/>
        <w:jc w:val="both"/>
        <w:rPr>
          <w:rFonts w:ascii="Times New Roman" w:hAnsi="Times New Roman"/>
          <w:sz w:val="28"/>
          <w:szCs w:val="28"/>
          <w:lang w:val="fr-FR"/>
        </w:rPr>
      </w:pPr>
      <w:r w:rsidRPr="007A6AE9">
        <w:rPr>
          <w:rFonts w:ascii="Times New Roman" w:hAnsi="Times New Roman"/>
          <w:sz w:val="28"/>
          <w:szCs w:val="28"/>
          <w:lang w:val="fr-FR"/>
        </w:rPr>
        <w:t>L’utilisation des sources plus propres d’énergies alternatives que sont les énergies renouvelables moins polluantes que les sources fossiles</w:t>
      </w:r>
    </w:p>
    <w:p w:rsidR="003970E2" w:rsidRPr="007A6AE9" w:rsidRDefault="003970E2" w:rsidP="003970E2">
      <w:pPr>
        <w:spacing w:after="0" w:line="240" w:lineRule="auto"/>
        <w:ind w:left="1080"/>
        <w:jc w:val="both"/>
        <w:rPr>
          <w:rFonts w:ascii="Times New Roman" w:hAnsi="Times New Roman"/>
          <w:sz w:val="28"/>
          <w:szCs w:val="28"/>
          <w:lang w:val="fr-FR"/>
        </w:rPr>
      </w:pPr>
    </w:p>
    <w:p w:rsidR="003970E2" w:rsidRPr="007A6AE9" w:rsidRDefault="003970E2" w:rsidP="003970E2">
      <w:pPr>
        <w:numPr>
          <w:ilvl w:val="0"/>
          <w:numId w:val="3"/>
        </w:numPr>
        <w:spacing w:after="0" w:line="240" w:lineRule="auto"/>
        <w:jc w:val="both"/>
        <w:rPr>
          <w:rFonts w:ascii="Times New Roman" w:hAnsi="Times New Roman"/>
          <w:sz w:val="28"/>
          <w:szCs w:val="28"/>
          <w:lang w:val="fr-FR"/>
        </w:rPr>
      </w:pPr>
      <w:r w:rsidRPr="007A6AE9">
        <w:rPr>
          <w:rFonts w:ascii="Times New Roman" w:hAnsi="Times New Roman"/>
          <w:sz w:val="28"/>
          <w:szCs w:val="28"/>
          <w:lang w:val="fr-FR"/>
        </w:rPr>
        <w:t xml:space="preserve">La réduction de la pression sur le bois énergie ; </w:t>
      </w:r>
    </w:p>
    <w:p w:rsidR="003970E2" w:rsidRPr="007A6AE9" w:rsidRDefault="003970E2" w:rsidP="003970E2">
      <w:pPr>
        <w:spacing w:after="0" w:line="240" w:lineRule="auto"/>
        <w:ind w:left="1080"/>
        <w:jc w:val="both"/>
        <w:rPr>
          <w:rFonts w:ascii="Times New Roman" w:hAnsi="Times New Roman"/>
          <w:sz w:val="28"/>
          <w:szCs w:val="28"/>
          <w:lang w:val="fr-FR"/>
        </w:rPr>
      </w:pPr>
    </w:p>
    <w:p w:rsidR="003970E2" w:rsidRPr="007A6AE9" w:rsidRDefault="003970E2" w:rsidP="003970E2">
      <w:pPr>
        <w:numPr>
          <w:ilvl w:val="0"/>
          <w:numId w:val="3"/>
        </w:numPr>
        <w:spacing w:after="0" w:line="240" w:lineRule="auto"/>
        <w:jc w:val="both"/>
        <w:rPr>
          <w:rFonts w:ascii="Times New Roman" w:hAnsi="Times New Roman"/>
          <w:sz w:val="28"/>
          <w:szCs w:val="28"/>
          <w:lang w:val="fr-FR"/>
        </w:rPr>
      </w:pPr>
      <w:r w:rsidRPr="007A6AE9">
        <w:rPr>
          <w:rFonts w:ascii="Times New Roman" w:hAnsi="Times New Roman"/>
          <w:sz w:val="28"/>
          <w:szCs w:val="28"/>
          <w:lang w:val="fr-FR"/>
        </w:rPr>
        <w:t>Le bien être social et économique,</w:t>
      </w:r>
    </w:p>
    <w:p w:rsidR="003970E2" w:rsidRPr="007A6AE9" w:rsidRDefault="003970E2" w:rsidP="003970E2">
      <w:pPr>
        <w:spacing w:after="0" w:line="240" w:lineRule="auto"/>
        <w:ind w:left="1080"/>
        <w:jc w:val="both"/>
        <w:rPr>
          <w:rFonts w:ascii="Times New Roman" w:hAnsi="Times New Roman"/>
          <w:sz w:val="28"/>
          <w:szCs w:val="28"/>
          <w:lang w:val="fr-FR"/>
        </w:rPr>
      </w:pPr>
    </w:p>
    <w:p w:rsidR="003970E2" w:rsidRPr="007A6AE9" w:rsidRDefault="003970E2" w:rsidP="003970E2">
      <w:pPr>
        <w:numPr>
          <w:ilvl w:val="0"/>
          <w:numId w:val="3"/>
        </w:numPr>
        <w:spacing w:after="0" w:line="240" w:lineRule="auto"/>
        <w:jc w:val="both"/>
        <w:rPr>
          <w:rFonts w:ascii="Times New Roman" w:hAnsi="Times New Roman"/>
          <w:sz w:val="28"/>
          <w:szCs w:val="28"/>
          <w:lang w:val="fr-FR"/>
        </w:rPr>
      </w:pPr>
      <w:r w:rsidRPr="007A6AE9">
        <w:rPr>
          <w:rFonts w:ascii="Times New Roman" w:hAnsi="Times New Roman"/>
          <w:sz w:val="28"/>
          <w:szCs w:val="28"/>
          <w:lang w:val="fr-FR"/>
        </w:rPr>
        <w:t>L’équité sociale responsable de la stabilité.</w:t>
      </w:r>
    </w:p>
    <w:p w:rsidR="003970E2" w:rsidRPr="007A6AE9" w:rsidRDefault="003970E2" w:rsidP="003970E2">
      <w:pPr>
        <w:spacing w:after="0" w:line="240" w:lineRule="auto"/>
        <w:ind w:left="1080"/>
        <w:jc w:val="both"/>
        <w:rPr>
          <w:rFonts w:ascii="Times New Roman" w:hAnsi="Times New Roman"/>
          <w:sz w:val="28"/>
          <w:szCs w:val="28"/>
          <w:lang w:val="fr-FR"/>
        </w:rPr>
      </w:pPr>
    </w:p>
    <w:p w:rsidR="003970E2" w:rsidRPr="007A6AE9" w:rsidRDefault="003970E2" w:rsidP="003970E2">
      <w:pPr>
        <w:numPr>
          <w:ilvl w:val="0"/>
          <w:numId w:val="3"/>
        </w:numPr>
        <w:spacing w:after="0" w:line="240" w:lineRule="auto"/>
        <w:jc w:val="both"/>
        <w:rPr>
          <w:rFonts w:ascii="Times New Roman" w:hAnsi="Times New Roman"/>
          <w:sz w:val="28"/>
          <w:szCs w:val="28"/>
          <w:lang w:val="fr-FR"/>
        </w:rPr>
      </w:pPr>
      <w:r w:rsidRPr="007A6AE9">
        <w:rPr>
          <w:rFonts w:ascii="Times New Roman" w:hAnsi="Times New Roman"/>
          <w:sz w:val="28"/>
          <w:szCs w:val="28"/>
          <w:lang w:val="fr-FR"/>
        </w:rPr>
        <w:lastRenderedPageBreak/>
        <w:t xml:space="preserve">La préservation des canaux d’irrigation et des terres contre l’envahissement du typha </w:t>
      </w:r>
      <w:proofErr w:type="spellStart"/>
      <w:r w:rsidRPr="007A6AE9">
        <w:rPr>
          <w:rFonts w:ascii="Times New Roman" w:hAnsi="Times New Roman"/>
          <w:sz w:val="28"/>
          <w:szCs w:val="28"/>
          <w:lang w:val="fr-FR"/>
        </w:rPr>
        <w:t>australis</w:t>
      </w:r>
      <w:proofErr w:type="spellEnd"/>
    </w:p>
    <w:p w:rsidR="003970E2" w:rsidRPr="007A6AE9" w:rsidRDefault="003970E2" w:rsidP="003970E2">
      <w:pPr>
        <w:spacing w:after="0" w:line="240" w:lineRule="auto"/>
        <w:ind w:left="1080"/>
        <w:jc w:val="both"/>
        <w:rPr>
          <w:rFonts w:ascii="Times New Roman" w:hAnsi="Times New Roman"/>
          <w:sz w:val="28"/>
          <w:szCs w:val="28"/>
          <w:lang w:val="fr-FR"/>
        </w:rPr>
      </w:pPr>
    </w:p>
    <w:p w:rsidR="003970E2" w:rsidRPr="007A6AE9" w:rsidRDefault="003970E2" w:rsidP="003970E2">
      <w:pPr>
        <w:numPr>
          <w:ilvl w:val="0"/>
          <w:numId w:val="3"/>
        </w:numPr>
        <w:spacing w:after="0" w:line="240" w:lineRule="auto"/>
        <w:jc w:val="both"/>
        <w:rPr>
          <w:rFonts w:ascii="Times New Roman" w:hAnsi="Times New Roman"/>
          <w:sz w:val="28"/>
          <w:szCs w:val="28"/>
          <w:lang w:val="fr-FR"/>
        </w:rPr>
      </w:pPr>
      <w:r w:rsidRPr="007A6AE9">
        <w:rPr>
          <w:rFonts w:ascii="Times New Roman" w:hAnsi="Times New Roman"/>
          <w:sz w:val="28"/>
          <w:szCs w:val="28"/>
          <w:lang w:val="fr-FR"/>
        </w:rPr>
        <w:t xml:space="preserve">L’augmentation de la productivité des périmètres irrigués </w:t>
      </w:r>
    </w:p>
    <w:p w:rsidR="003970E2" w:rsidRPr="007A6AE9" w:rsidRDefault="003970E2" w:rsidP="003970E2">
      <w:pPr>
        <w:spacing w:after="0" w:line="240" w:lineRule="auto"/>
        <w:ind w:left="1080"/>
        <w:jc w:val="both"/>
        <w:rPr>
          <w:rFonts w:ascii="Times New Roman" w:hAnsi="Times New Roman"/>
          <w:sz w:val="28"/>
          <w:szCs w:val="28"/>
          <w:lang w:val="fr-FR"/>
        </w:rPr>
      </w:pPr>
    </w:p>
    <w:p w:rsidR="003970E2" w:rsidRDefault="003970E2" w:rsidP="003970E2">
      <w:pPr>
        <w:numPr>
          <w:ilvl w:val="0"/>
          <w:numId w:val="3"/>
        </w:numPr>
        <w:spacing w:after="0" w:line="240" w:lineRule="auto"/>
        <w:jc w:val="both"/>
        <w:rPr>
          <w:rFonts w:ascii="Times New Roman" w:hAnsi="Times New Roman"/>
          <w:sz w:val="28"/>
          <w:szCs w:val="28"/>
          <w:lang w:val="fr-FR"/>
        </w:rPr>
      </w:pPr>
      <w:r w:rsidRPr="007A6AE9">
        <w:rPr>
          <w:rFonts w:ascii="Times New Roman" w:hAnsi="Times New Roman"/>
          <w:sz w:val="28"/>
          <w:szCs w:val="28"/>
          <w:lang w:val="fr-FR"/>
        </w:rPr>
        <w:t>La contribution à l’amélioration de la couverture des besoins énergétiques</w:t>
      </w:r>
    </w:p>
    <w:p w:rsidR="00D610F5" w:rsidRDefault="00D610F5" w:rsidP="00D610F5">
      <w:pPr>
        <w:pStyle w:val="Paragraphedeliste"/>
        <w:rPr>
          <w:rFonts w:ascii="Times New Roman" w:hAnsi="Times New Roman"/>
          <w:sz w:val="28"/>
          <w:szCs w:val="28"/>
          <w:lang w:val="fr-FR"/>
        </w:rPr>
      </w:pPr>
    </w:p>
    <w:p w:rsidR="00D610F5" w:rsidRPr="007A6AE9" w:rsidRDefault="00D610F5" w:rsidP="00D610F5">
      <w:pPr>
        <w:spacing w:after="0" w:line="240" w:lineRule="auto"/>
        <w:ind w:left="1080"/>
        <w:jc w:val="both"/>
        <w:rPr>
          <w:rFonts w:ascii="Times New Roman" w:hAnsi="Times New Roman"/>
          <w:sz w:val="28"/>
          <w:szCs w:val="28"/>
          <w:lang w:val="fr-FR"/>
        </w:rPr>
      </w:pPr>
    </w:p>
    <w:p w:rsidR="00D610F5" w:rsidRPr="00D610F5" w:rsidRDefault="00D610F5" w:rsidP="00D610F5">
      <w:pPr>
        <w:pStyle w:val="Paragraphedeliste"/>
        <w:numPr>
          <w:ilvl w:val="0"/>
          <w:numId w:val="3"/>
        </w:numPr>
        <w:jc w:val="center"/>
        <w:rPr>
          <w:b/>
          <w:bCs/>
          <w:sz w:val="28"/>
          <w:szCs w:val="28"/>
        </w:rPr>
      </w:pPr>
      <w:r>
        <w:rPr>
          <w:noProof/>
          <w:lang w:eastAsia="fr-FR"/>
        </w:rPr>
        <w:drawing>
          <wp:inline distT="0" distB="0" distL="0" distR="0">
            <wp:extent cx="1333500" cy="1638300"/>
            <wp:effectExtent l="19050" t="0" r="0" b="0"/>
            <wp:docPr id="1" name="Image 1" descr="C:\Users\admin\Documents\PHOTO NANOUROU.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cuments\PHOTO NANOUROU.jpeg"/>
                    <pic:cNvPicPr>
                      <a:picLocks noChangeAspect="1" noChangeArrowheads="1"/>
                    </pic:cNvPicPr>
                  </pic:nvPicPr>
                  <pic:blipFill>
                    <a:blip r:embed="rId5"/>
                    <a:srcRect/>
                    <a:stretch>
                      <a:fillRect/>
                    </a:stretch>
                  </pic:blipFill>
                  <pic:spPr bwMode="auto">
                    <a:xfrm>
                      <a:off x="0" y="0"/>
                      <a:ext cx="1333500" cy="1638300"/>
                    </a:xfrm>
                    <a:prstGeom prst="rect">
                      <a:avLst/>
                    </a:prstGeom>
                    <a:noFill/>
                    <a:ln w="9525">
                      <a:noFill/>
                      <a:miter lim="800000"/>
                      <a:headEnd/>
                      <a:tailEnd/>
                    </a:ln>
                  </pic:spPr>
                </pic:pic>
              </a:graphicData>
            </a:graphic>
          </wp:inline>
        </w:drawing>
      </w:r>
    </w:p>
    <w:p w:rsidR="00D610F5" w:rsidRPr="00D610F5" w:rsidRDefault="00D610F5" w:rsidP="00D610F5">
      <w:pPr>
        <w:pStyle w:val="Paragraphedeliste"/>
        <w:numPr>
          <w:ilvl w:val="0"/>
          <w:numId w:val="3"/>
        </w:numPr>
        <w:jc w:val="center"/>
        <w:rPr>
          <w:b/>
          <w:bCs/>
          <w:sz w:val="28"/>
          <w:szCs w:val="28"/>
        </w:rPr>
      </w:pPr>
      <w:r w:rsidRPr="00D610F5">
        <w:rPr>
          <w:b/>
          <w:bCs/>
          <w:sz w:val="28"/>
          <w:szCs w:val="28"/>
        </w:rPr>
        <w:t>Curriculum vitae</w:t>
      </w:r>
    </w:p>
    <w:p w:rsidR="00D610F5" w:rsidRPr="00D610F5" w:rsidRDefault="00D610F5" w:rsidP="00D610F5">
      <w:pPr>
        <w:pStyle w:val="Paragraphedeliste"/>
        <w:numPr>
          <w:ilvl w:val="0"/>
          <w:numId w:val="3"/>
        </w:numPr>
        <w:rPr>
          <w:b/>
          <w:bCs/>
          <w:sz w:val="28"/>
          <w:szCs w:val="28"/>
        </w:rPr>
      </w:pPr>
      <w:r w:rsidRPr="00D610F5">
        <w:rPr>
          <w:b/>
          <w:bCs/>
          <w:sz w:val="28"/>
          <w:szCs w:val="28"/>
          <w:lang w:val="fr-FR"/>
        </w:rPr>
        <w:t xml:space="preserve">M </w:t>
      </w:r>
      <w:proofErr w:type="spellStart"/>
      <w:r w:rsidRPr="00D610F5">
        <w:rPr>
          <w:b/>
          <w:bCs/>
          <w:sz w:val="28"/>
          <w:szCs w:val="28"/>
          <w:lang w:val="fr-FR"/>
        </w:rPr>
        <w:t>Nanourou</w:t>
      </w:r>
      <w:proofErr w:type="spellEnd"/>
      <w:r w:rsidRPr="00D610F5">
        <w:rPr>
          <w:b/>
          <w:bCs/>
          <w:sz w:val="28"/>
          <w:szCs w:val="28"/>
          <w:lang w:val="fr-FR"/>
        </w:rPr>
        <w:t xml:space="preserve"> COULIBALY : N° Matricule 751 28S       Tél. </w:t>
      </w:r>
      <w:r w:rsidRPr="00D610F5">
        <w:rPr>
          <w:b/>
          <w:bCs/>
          <w:sz w:val="28"/>
          <w:szCs w:val="28"/>
        </w:rPr>
        <w:t>Portable : 79 16 42 85 R Mali</w:t>
      </w:r>
    </w:p>
    <w:p w:rsidR="00D610F5" w:rsidRPr="00D610F5" w:rsidRDefault="00D610F5" w:rsidP="00D610F5">
      <w:pPr>
        <w:pStyle w:val="Paragraphedeliste"/>
        <w:numPr>
          <w:ilvl w:val="0"/>
          <w:numId w:val="3"/>
        </w:numPr>
        <w:rPr>
          <w:sz w:val="28"/>
          <w:szCs w:val="28"/>
        </w:rPr>
      </w:pPr>
      <w:r w:rsidRPr="00D610F5">
        <w:rPr>
          <w:sz w:val="28"/>
          <w:szCs w:val="28"/>
        </w:rPr>
        <w:t xml:space="preserve">CV de Monsieur </w:t>
      </w:r>
      <w:proofErr w:type="spellStart"/>
      <w:r w:rsidRPr="00D610F5">
        <w:rPr>
          <w:sz w:val="28"/>
          <w:szCs w:val="28"/>
        </w:rPr>
        <w:t>Nanourou</w:t>
      </w:r>
      <w:proofErr w:type="spellEnd"/>
      <w:r w:rsidRPr="00D610F5">
        <w:rPr>
          <w:sz w:val="28"/>
          <w:szCs w:val="28"/>
        </w:rPr>
        <w:t xml:space="preserve"> COULIBALY</w:t>
      </w:r>
    </w:p>
    <w:p w:rsidR="00D610F5" w:rsidRPr="00D610F5" w:rsidRDefault="00D610F5" w:rsidP="00D610F5">
      <w:pPr>
        <w:pStyle w:val="Paragraphedeliste"/>
        <w:numPr>
          <w:ilvl w:val="0"/>
          <w:numId w:val="3"/>
        </w:numPr>
        <w:rPr>
          <w:sz w:val="28"/>
          <w:szCs w:val="28"/>
          <w:lang w:val="fr-FR"/>
        </w:rPr>
      </w:pPr>
      <w:r w:rsidRPr="00D610F5">
        <w:rPr>
          <w:sz w:val="28"/>
          <w:szCs w:val="28"/>
          <w:lang w:val="fr-FR"/>
        </w:rPr>
        <w:t xml:space="preserve">Etudes secondaires : au lycée technique de Bamako série Technique Industrie de 1974-1977. </w:t>
      </w:r>
    </w:p>
    <w:p w:rsidR="00D610F5" w:rsidRPr="00D610F5" w:rsidRDefault="00D610F5" w:rsidP="00D610F5">
      <w:pPr>
        <w:pStyle w:val="Paragraphedeliste"/>
        <w:numPr>
          <w:ilvl w:val="0"/>
          <w:numId w:val="3"/>
        </w:numPr>
        <w:rPr>
          <w:sz w:val="28"/>
          <w:szCs w:val="28"/>
          <w:lang w:val="fr-FR"/>
        </w:rPr>
      </w:pPr>
      <w:r w:rsidRPr="00D610F5">
        <w:rPr>
          <w:sz w:val="28"/>
          <w:szCs w:val="28"/>
          <w:lang w:val="fr-FR"/>
        </w:rPr>
        <w:t xml:space="preserve">Etudes supérieures : Obtention d’un diplôme de maîtrise en physique à l’Ecole Normale Supérieure de Bamako. Sorti en 1984, il en enseigna la physique aux secondaires jusqu’en1999 où il fût admis au concours d’entrée à l’Institut Supérieur de Formation et Recherche Appliquée (ISFRA) de Bamako. Il obtint un DEA en physique de l’atmosphère et de l’Environnement. A sa sortie en 2001, il se consacra à la recherche sur l’Energie Eolienne au Centre National de l’Energie Solaire et des Energies Renouvelables (CNESOLER) actuel Centre des Energies Renouvelables du Mali (AER-MALI). </w:t>
      </w:r>
    </w:p>
    <w:p w:rsidR="00D610F5" w:rsidRPr="00D610F5" w:rsidRDefault="00D610F5" w:rsidP="00D610F5">
      <w:pPr>
        <w:pStyle w:val="Paragraphedeliste"/>
        <w:numPr>
          <w:ilvl w:val="0"/>
          <w:numId w:val="3"/>
        </w:numPr>
        <w:rPr>
          <w:sz w:val="28"/>
          <w:szCs w:val="28"/>
          <w:lang w:val="fr-FR"/>
        </w:rPr>
      </w:pPr>
      <w:r w:rsidRPr="00D610F5">
        <w:rPr>
          <w:sz w:val="28"/>
          <w:szCs w:val="28"/>
          <w:lang w:val="fr-FR"/>
        </w:rPr>
        <w:t xml:space="preserve">Ila comme passions la lutte contre les changements climatiques et la recherche de l’autosuffisance alimentaire en liant les </w:t>
      </w:r>
      <w:r w:rsidRPr="00D610F5">
        <w:rPr>
          <w:sz w:val="28"/>
          <w:szCs w:val="28"/>
          <w:highlight w:val="yellow"/>
          <w:lang w:val="fr-FR"/>
        </w:rPr>
        <w:t>idées à l’action</w:t>
      </w:r>
      <w:r w:rsidRPr="00D610F5">
        <w:rPr>
          <w:sz w:val="28"/>
          <w:szCs w:val="28"/>
          <w:lang w:val="fr-FR"/>
        </w:rPr>
        <w:t xml:space="preserve"> à travers des efforts incontournables et de la patience. Pluridisciplinaire et curieux, il </w:t>
      </w:r>
      <w:r w:rsidRPr="00D610F5">
        <w:rPr>
          <w:sz w:val="28"/>
          <w:szCs w:val="28"/>
          <w:highlight w:val="yellow"/>
          <w:lang w:val="fr-FR"/>
        </w:rPr>
        <w:t>déteste toute forme du non respect de l’engagement</w:t>
      </w:r>
      <w:r w:rsidRPr="00D610F5">
        <w:rPr>
          <w:sz w:val="28"/>
          <w:szCs w:val="28"/>
          <w:lang w:val="fr-FR"/>
        </w:rPr>
        <w:t>.</w:t>
      </w:r>
    </w:p>
    <w:p w:rsidR="00D610F5" w:rsidRPr="00D610F5" w:rsidRDefault="00D610F5" w:rsidP="00D610F5">
      <w:pPr>
        <w:pStyle w:val="Paragraphedeliste"/>
        <w:numPr>
          <w:ilvl w:val="0"/>
          <w:numId w:val="3"/>
        </w:numPr>
        <w:rPr>
          <w:sz w:val="28"/>
          <w:szCs w:val="28"/>
          <w:lang w:val="fr-FR"/>
        </w:rPr>
      </w:pPr>
      <w:r w:rsidRPr="00D610F5">
        <w:rPr>
          <w:sz w:val="28"/>
          <w:szCs w:val="28"/>
          <w:lang w:val="fr-FR"/>
        </w:rPr>
        <w:t>En 2008, il a participé au forum international sur les Energies Renouvelables en Belgique.</w:t>
      </w:r>
    </w:p>
    <w:p w:rsidR="00D610F5" w:rsidRPr="00D610F5" w:rsidRDefault="00D610F5" w:rsidP="00D610F5">
      <w:pPr>
        <w:pStyle w:val="Paragraphedeliste"/>
        <w:numPr>
          <w:ilvl w:val="0"/>
          <w:numId w:val="3"/>
        </w:numPr>
        <w:rPr>
          <w:sz w:val="28"/>
          <w:szCs w:val="28"/>
          <w:lang w:val="fr-FR"/>
        </w:rPr>
      </w:pPr>
      <w:r w:rsidRPr="00D610F5">
        <w:rPr>
          <w:sz w:val="28"/>
          <w:szCs w:val="28"/>
          <w:lang w:val="fr-FR"/>
        </w:rPr>
        <w:lastRenderedPageBreak/>
        <w:t>Du 16 au 17 mars 2009, il a suivi sur invitation un atelier </w:t>
      </w:r>
      <w:r w:rsidRPr="00D610F5">
        <w:rPr>
          <w:b/>
          <w:bCs/>
          <w:sz w:val="28"/>
          <w:szCs w:val="28"/>
          <w:lang w:val="fr-FR"/>
        </w:rPr>
        <w:t xml:space="preserve">« Atelier sur les Enjeux et Obstacles dans le développement des projets MDP éoliens » </w:t>
      </w:r>
      <w:r w:rsidRPr="00D610F5">
        <w:rPr>
          <w:sz w:val="28"/>
          <w:szCs w:val="28"/>
          <w:lang w:val="fr-FR"/>
        </w:rPr>
        <w:t xml:space="preserve">au Sénégal. </w:t>
      </w:r>
    </w:p>
    <w:p w:rsidR="00D610F5" w:rsidRDefault="00D610F5" w:rsidP="00D610F5">
      <w:pPr>
        <w:pStyle w:val="Paragraphedeliste"/>
        <w:numPr>
          <w:ilvl w:val="0"/>
          <w:numId w:val="3"/>
        </w:numPr>
        <w:rPr>
          <w:sz w:val="28"/>
          <w:szCs w:val="28"/>
          <w:lang w:val="fr-FR"/>
        </w:rPr>
      </w:pPr>
      <w:r w:rsidRPr="00D610F5">
        <w:rPr>
          <w:sz w:val="28"/>
          <w:szCs w:val="28"/>
          <w:lang w:val="fr-FR"/>
        </w:rPr>
        <w:t xml:space="preserve">En mars 2012, il a participé à une formation sur </w:t>
      </w:r>
      <w:r w:rsidRPr="00D610F5">
        <w:rPr>
          <w:b/>
          <w:bCs/>
          <w:sz w:val="28"/>
          <w:szCs w:val="28"/>
          <w:lang w:val="fr-FR"/>
        </w:rPr>
        <w:t xml:space="preserve">l’utilisation du logiciel </w:t>
      </w:r>
      <w:proofErr w:type="spellStart"/>
      <w:r w:rsidRPr="00D610F5">
        <w:rPr>
          <w:b/>
          <w:bCs/>
          <w:sz w:val="28"/>
          <w:szCs w:val="28"/>
          <w:lang w:val="fr-FR"/>
        </w:rPr>
        <w:t>WAsP</w:t>
      </w:r>
      <w:proofErr w:type="spellEnd"/>
      <w:r w:rsidRPr="00D610F5">
        <w:rPr>
          <w:sz w:val="28"/>
          <w:szCs w:val="28"/>
          <w:lang w:val="fr-FR"/>
        </w:rPr>
        <w:t xml:space="preserve"> au Centre </w:t>
      </w:r>
      <w:proofErr w:type="spellStart"/>
      <w:r w:rsidRPr="00D610F5">
        <w:rPr>
          <w:sz w:val="28"/>
          <w:szCs w:val="28"/>
          <w:lang w:val="fr-FR"/>
        </w:rPr>
        <w:t>Risoe</w:t>
      </w:r>
      <w:proofErr w:type="spellEnd"/>
      <w:r w:rsidRPr="00D610F5">
        <w:rPr>
          <w:sz w:val="28"/>
          <w:szCs w:val="28"/>
          <w:lang w:val="fr-FR"/>
        </w:rPr>
        <w:t xml:space="preserve"> au Danemark, à l’issu de laquelle, il fait une publication sur </w:t>
      </w:r>
      <w:r w:rsidRPr="00D610F5">
        <w:rPr>
          <w:sz w:val="28"/>
          <w:szCs w:val="28"/>
          <w:highlight w:val="yellow"/>
          <w:lang w:val="fr-FR"/>
        </w:rPr>
        <w:t>la valorisation énergétique des résidus agricoles au Mali</w:t>
      </w:r>
      <w:r w:rsidRPr="00D610F5">
        <w:rPr>
          <w:sz w:val="28"/>
          <w:szCs w:val="28"/>
          <w:lang w:val="fr-FR"/>
        </w:rPr>
        <w:t xml:space="preserve"> particulièrement dans la zone Office du Niger et dans la région de Sikasso. </w:t>
      </w:r>
    </w:p>
    <w:p w:rsidR="00D610F5" w:rsidRPr="00D610F5" w:rsidRDefault="00D610F5" w:rsidP="00D610F5">
      <w:pPr>
        <w:pStyle w:val="Paragraphedeliste"/>
        <w:ind w:left="1080"/>
        <w:rPr>
          <w:sz w:val="28"/>
          <w:szCs w:val="28"/>
          <w:lang w:val="fr-FR"/>
        </w:rPr>
      </w:pPr>
      <w:r>
        <w:rPr>
          <w:sz w:val="28"/>
          <w:szCs w:val="28"/>
          <w:lang w:val="fr-FR"/>
        </w:rPr>
        <w:t xml:space="preserve">                                            Email : coul.nkm5@gmail.com</w:t>
      </w:r>
    </w:p>
    <w:p w:rsidR="004F7CF2" w:rsidRPr="003970E2" w:rsidRDefault="004F7CF2">
      <w:pPr>
        <w:rPr>
          <w:lang w:val="fr-FR"/>
        </w:rPr>
      </w:pPr>
    </w:p>
    <w:sectPr w:rsidR="004F7CF2" w:rsidRPr="003970E2" w:rsidSect="004F7CF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45F33"/>
    <w:multiLevelType w:val="hybridMultilevel"/>
    <w:tmpl w:val="4D6EDC0E"/>
    <w:lvl w:ilvl="0" w:tplc="F900F80A">
      <w:start w:val="1"/>
      <w:numFmt w:val="decimal"/>
      <w:lvlText w:val="%1."/>
      <w:lvlJc w:val="left"/>
      <w:pPr>
        <w:ind w:left="720" w:hanging="360"/>
      </w:pPr>
      <w:rPr>
        <w:rFonts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F0C696E"/>
    <w:multiLevelType w:val="hybridMultilevel"/>
    <w:tmpl w:val="CD000B7C"/>
    <w:lvl w:ilvl="0" w:tplc="2FECD638">
      <w:start w:val="2"/>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nsid w:val="57813DC8"/>
    <w:multiLevelType w:val="hybridMultilevel"/>
    <w:tmpl w:val="DE808BF8"/>
    <w:lvl w:ilvl="0" w:tplc="0B38E800">
      <w:start w:val="1"/>
      <w:numFmt w:val="bullet"/>
      <w:lvlText w:val="-"/>
      <w:lvlJc w:val="left"/>
      <w:pPr>
        <w:ind w:left="1080" w:hanging="360"/>
      </w:pPr>
      <w:rPr>
        <w:rFonts w:ascii="Times New Roman" w:eastAsia="Calibr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970E2"/>
    <w:rsid w:val="001639A4"/>
    <w:rsid w:val="003970E2"/>
    <w:rsid w:val="0049570F"/>
    <w:rsid w:val="004F7CF2"/>
    <w:rsid w:val="00544F84"/>
    <w:rsid w:val="00D610F5"/>
    <w:rsid w:val="00DA0526"/>
    <w:rsid w:val="00E34F71"/>
    <w:rsid w:val="00E7316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0E2"/>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3970E2"/>
    <w:pPr>
      <w:ind w:left="720"/>
      <w:contextualSpacing/>
    </w:pPr>
  </w:style>
  <w:style w:type="paragraph" w:styleId="Textedebulles">
    <w:name w:val="Balloon Text"/>
    <w:basedOn w:val="Normal"/>
    <w:link w:val="TextedebullesCar"/>
    <w:uiPriority w:val="99"/>
    <w:semiHidden/>
    <w:unhideWhenUsed/>
    <w:rsid w:val="00D610F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610F5"/>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623</Words>
  <Characters>3430</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2017-09-19T07:53:00Z</dcterms:created>
  <dcterms:modified xsi:type="dcterms:W3CDTF">2017-09-21T07:54:00Z</dcterms:modified>
</cp:coreProperties>
</file>