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B4" w:rsidRPr="00444C2A" w:rsidRDefault="003932B4" w:rsidP="00444C2A">
      <w:pPr>
        <w:pStyle w:val="Titre1"/>
        <w:spacing w:before="170"/>
        <w:ind w:left="0"/>
        <w:rPr>
          <w:rFonts w:ascii="inherit" w:eastAsia="Times New Roman" w:hAnsi="inherit" w:cs="Courier New"/>
          <w:b w:val="0"/>
          <w:color w:val="365F91" w:themeColor="accent1" w:themeShade="BF"/>
          <w:sz w:val="28"/>
          <w:szCs w:val="28"/>
          <w:lang w:val="en" w:eastAsia="fr-FR"/>
        </w:rPr>
      </w:pPr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 xml:space="preserve">Comparison of oils extracted from </w:t>
      </w:r>
      <w:proofErr w:type="spellStart"/>
      <w:r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>Millettia</w:t>
      </w:r>
      <w:proofErr w:type="spellEnd"/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 xml:space="preserve"> (</w:t>
      </w:r>
      <w:proofErr w:type="spellStart"/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>Fabaceae</w:t>
      </w:r>
      <w:proofErr w:type="spellEnd"/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 xml:space="preserve">) seeds: </w:t>
      </w:r>
      <w:proofErr w:type="spellStart"/>
      <w:r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>Millettia</w:t>
      </w:r>
      <w:proofErr w:type="spellEnd"/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 xml:space="preserve"> </w:t>
      </w:r>
      <w:proofErr w:type="spellStart"/>
      <w:r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>capuronii</w:t>
      </w:r>
      <w:proofErr w:type="spellEnd"/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 xml:space="preserve"> and </w:t>
      </w:r>
      <w:r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 xml:space="preserve">M. </w:t>
      </w:r>
      <w:proofErr w:type="spellStart"/>
      <w:r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>taolanaroensis</w:t>
      </w:r>
      <w:proofErr w:type="spellEnd"/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>, endemic species of Madagascar v</w:t>
      </w:r>
      <w:r w:rsidR="00ED2BAB"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>ersu</w:t>
      </w:r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 xml:space="preserve">s </w:t>
      </w:r>
      <w:r w:rsidR="00543900"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 xml:space="preserve">M. </w:t>
      </w:r>
      <w:proofErr w:type="spellStart"/>
      <w:r w:rsidR="00543900"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>pinnat</w:t>
      </w:r>
      <w:r w:rsidRPr="00ED2BAB">
        <w:rPr>
          <w:rFonts w:ascii="inherit" w:eastAsia="Times New Roman" w:hAnsi="inherit" w:cs="Courier New"/>
          <w:i/>
          <w:color w:val="365F91" w:themeColor="accent1" w:themeShade="BF"/>
          <w:sz w:val="28"/>
          <w:szCs w:val="28"/>
          <w:lang w:val="en" w:eastAsia="fr-FR"/>
        </w:rPr>
        <w:t>a</w:t>
      </w:r>
      <w:proofErr w:type="spellEnd"/>
      <w:r w:rsidRPr="00ED2BAB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>, introduced</w:t>
      </w:r>
      <w:r w:rsidRPr="00444C2A">
        <w:rPr>
          <w:rFonts w:ascii="inherit" w:eastAsia="Times New Roman" w:hAnsi="inherit" w:cs="Courier New"/>
          <w:color w:val="365F91" w:themeColor="accent1" w:themeShade="BF"/>
          <w:sz w:val="28"/>
          <w:szCs w:val="28"/>
          <w:lang w:val="en" w:eastAsia="fr-FR"/>
        </w:rPr>
        <w:t xml:space="preserve"> species</w:t>
      </w:r>
    </w:p>
    <w:p w:rsidR="003932B4" w:rsidRDefault="003932B4" w:rsidP="003932B4">
      <w:pPr>
        <w:rPr>
          <w:rFonts w:ascii="inherit" w:eastAsia="Times New Roman" w:hAnsi="inherit" w:cs="Courier New"/>
          <w:b/>
          <w:color w:val="222222"/>
          <w:sz w:val="24"/>
          <w:szCs w:val="24"/>
          <w:lang w:val="en" w:eastAsia="fr-FR"/>
        </w:rPr>
      </w:pPr>
    </w:p>
    <w:p w:rsidR="003932B4" w:rsidRPr="00444C2A" w:rsidRDefault="003932B4" w:rsidP="003932B4">
      <w:pPr>
        <w:rPr>
          <w:rFonts w:ascii="Arial" w:hAnsi="Arial" w:cs="Arial"/>
          <w:b/>
          <w:sz w:val="18"/>
          <w:szCs w:val="18"/>
          <w:lang w:val="fr-CA"/>
        </w:rPr>
      </w:pPr>
      <w:r w:rsidRPr="00444C2A">
        <w:rPr>
          <w:rFonts w:ascii="Arial" w:hAnsi="Arial" w:cs="Arial"/>
          <w:sz w:val="18"/>
          <w:szCs w:val="18"/>
          <w:lang w:val="fr-CA"/>
        </w:rPr>
        <w:t xml:space="preserve">Dr </w:t>
      </w:r>
      <w:proofErr w:type="spellStart"/>
      <w:r w:rsidRPr="00444C2A">
        <w:rPr>
          <w:rFonts w:ascii="Arial" w:hAnsi="Arial" w:cs="Arial"/>
          <w:sz w:val="18"/>
          <w:szCs w:val="18"/>
          <w:lang w:val="fr-CA"/>
        </w:rPr>
        <w:t>Herizo</w:t>
      </w:r>
      <w:proofErr w:type="spellEnd"/>
      <w:r w:rsidRPr="00444C2A">
        <w:rPr>
          <w:rFonts w:ascii="Arial" w:hAnsi="Arial" w:cs="Arial"/>
          <w:sz w:val="18"/>
          <w:szCs w:val="18"/>
          <w:lang w:val="fr-CA"/>
        </w:rPr>
        <w:t xml:space="preserve"> RANDRIAMBANONA, PhD, Centre National de Recherche sur l’Environnement (CNRE)- BP 1739 Antananarivo</w:t>
      </w:r>
      <w:r w:rsidR="00552D3D">
        <w:rPr>
          <w:rFonts w:ascii="Arial" w:hAnsi="Arial" w:cs="Arial"/>
          <w:sz w:val="18"/>
          <w:szCs w:val="18"/>
          <w:lang w:val="fr-CA"/>
        </w:rPr>
        <w:t>, Madagascar</w:t>
      </w:r>
    </w:p>
    <w:p w:rsidR="003932B4" w:rsidRPr="003932B4" w:rsidRDefault="003932B4" w:rsidP="003932B4">
      <w:pPr>
        <w:pStyle w:val="Corpsdetexte"/>
        <w:spacing w:before="3"/>
        <w:rPr>
          <w:rFonts w:ascii="Arial"/>
          <w:sz w:val="21"/>
          <w:lang w:val="fr-CA"/>
        </w:rPr>
      </w:pPr>
    </w:p>
    <w:p w:rsidR="003932B4" w:rsidRPr="003932B4" w:rsidRDefault="003932B4" w:rsidP="003932B4">
      <w:pPr>
        <w:rPr>
          <w:rFonts w:ascii="Arial"/>
          <w:sz w:val="21"/>
          <w:lang w:val="fr-CA"/>
        </w:rPr>
        <w:sectPr w:rsidR="003932B4" w:rsidRPr="003932B4" w:rsidSect="003932B4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3932B4" w:rsidRDefault="003932B4" w:rsidP="003932B4">
      <w:pPr>
        <w:pStyle w:val="Titre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3932B4" w:rsidRPr="00444C2A" w:rsidRDefault="003932B4" w:rsidP="003932B4">
      <w:pPr>
        <w:jc w:val="both"/>
        <w:rPr>
          <w:rFonts w:asciiTheme="minorHAnsi" w:hAnsiTheme="minorHAnsi" w:cs="Times New Roman"/>
          <w:sz w:val="18"/>
          <w:szCs w:val="18"/>
          <w:lang w:val="en-CA"/>
        </w:rPr>
      </w:pPr>
      <w:r w:rsidRPr="00444C2A">
        <w:rPr>
          <w:b/>
          <w:sz w:val="18"/>
          <w:szCs w:val="18"/>
        </w:rPr>
        <w:t>Statement of the Problem:</w:t>
      </w:r>
      <w:r w:rsidRPr="00444C2A">
        <w:rPr>
          <w:sz w:val="18"/>
          <w:szCs w:val="18"/>
        </w:rPr>
        <w:t xml:space="preserve"> </w:t>
      </w:r>
      <w:r w:rsidRPr="00444C2A">
        <w:rPr>
          <w:rStyle w:val="Accentuation"/>
          <w:rFonts w:cs="Times New Roman"/>
          <w:i w:val="0"/>
          <w:sz w:val="18"/>
          <w:szCs w:val="18"/>
          <w:shd w:val="clear" w:color="auto" w:fill="FFFFFF"/>
          <w:lang w:val="en-CA"/>
        </w:rPr>
        <w:t>Madagascar</w:t>
      </w:r>
      <w:r w:rsidRPr="00444C2A">
        <w:rPr>
          <w:rFonts w:cs="Times New Roman"/>
          <w:i/>
          <w:sz w:val="18"/>
          <w:szCs w:val="18"/>
          <w:shd w:val="clear" w:color="auto" w:fill="FFFFFF"/>
          <w:lang w:val="en-CA"/>
        </w:rPr>
        <w:t xml:space="preserve"> is widely </w:t>
      </w:r>
      <w:r w:rsidRPr="00444C2A">
        <w:rPr>
          <w:rStyle w:val="Accentuation"/>
          <w:rFonts w:cs="Times New Roman"/>
          <w:i w:val="0"/>
          <w:sz w:val="18"/>
          <w:szCs w:val="18"/>
          <w:shd w:val="clear" w:color="auto" w:fill="FFFFFF"/>
          <w:lang w:val="en-CA"/>
        </w:rPr>
        <w:t xml:space="preserve">renowned for its </w:t>
      </w:r>
      <w:r w:rsidRPr="00444C2A">
        <w:rPr>
          <w:rFonts w:cs="Times New Roman"/>
          <w:i/>
          <w:sz w:val="18"/>
          <w:szCs w:val="18"/>
          <w:shd w:val="clear" w:color="auto" w:fill="FFFFFF"/>
          <w:lang w:val="en-CA"/>
        </w:rPr>
        <w:t xml:space="preserve">unique </w:t>
      </w:r>
      <w:r w:rsidRPr="00444C2A">
        <w:rPr>
          <w:rStyle w:val="Accentuation"/>
          <w:rFonts w:cs="Times New Roman"/>
          <w:i w:val="0"/>
          <w:sz w:val="18"/>
          <w:szCs w:val="18"/>
          <w:shd w:val="clear" w:color="auto" w:fill="FFFFFF"/>
          <w:lang w:val="en-CA"/>
        </w:rPr>
        <w:t>biodiversity. Particularly, t</w:t>
      </w:r>
      <w:r w:rsidRPr="00444C2A">
        <w:rPr>
          <w:rFonts w:cs="Times New Roman"/>
          <w:i/>
          <w:sz w:val="18"/>
          <w:szCs w:val="18"/>
          <w:lang w:val="en-CA"/>
        </w:rPr>
        <w:t>here are nine species of</w:t>
      </w:r>
      <w:r w:rsidRPr="00444C2A">
        <w:rPr>
          <w:rFonts w:cs="Times New Roman"/>
          <w:sz w:val="18"/>
          <w:szCs w:val="18"/>
          <w:lang w:val="en-CA"/>
        </w:rPr>
        <w:t xml:space="preserve">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Millettia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 (</w:t>
      </w:r>
      <w:proofErr w:type="spellStart"/>
      <w:r w:rsidRPr="00444C2A">
        <w:rPr>
          <w:rFonts w:cs="Times New Roman"/>
          <w:sz w:val="18"/>
          <w:szCs w:val="18"/>
          <w:lang w:val="en-CA"/>
        </w:rPr>
        <w:t>Fabaceae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) in Madagascar, including one introduced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Millettia</w:t>
      </w:r>
      <w:proofErr w:type="spellEnd"/>
      <w:r w:rsidRPr="00444C2A">
        <w:rPr>
          <w:rFonts w:cs="Times New Roman"/>
          <w:i/>
          <w:sz w:val="18"/>
          <w:szCs w:val="18"/>
          <w:lang w:val="en-CA"/>
        </w:rPr>
        <w:t xml:space="preserve">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pinnata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 L. or </w:t>
      </w:r>
      <w:proofErr w:type="spellStart"/>
      <w:r w:rsidRPr="00444C2A">
        <w:rPr>
          <w:rFonts w:cs="Times New Roman"/>
          <w:sz w:val="18"/>
          <w:szCs w:val="18"/>
          <w:lang w:val="en-CA"/>
        </w:rPr>
        <w:t>Karanja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, and eight endemic </w:t>
      </w:r>
      <w:r w:rsidR="00BC7D46">
        <w:rPr>
          <w:rFonts w:cs="Times New Roman"/>
          <w:sz w:val="18"/>
          <w:szCs w:val="18"/>
          <w:lang w:val="en-CA"/>
        </w:rPr>
        <w:t>M</w:t>
      </w:r>
      <w:r w:rsidRPr="00444C2A">
        <w:rPr>
          <w:rFonts w:cs="Times New Roman"/>
          <w:sz w:val="18"/>
          <w:szCs w:val="18"/>
          <w:lang w:val="en-CA"/>
        </w:rPr>
        <w:t xml:space="preserve">alagasy species. While </w:t>
      </w:r>
      <w:r w:rsidRPr="00444C2A">
        <w:rPr>
          <w:rFonts w:cs="Times New Roman"/>
          <w:i/>
          <w:sz w:val="18"/>
          <w:szCs w:val="18"/>
          <w:lang w:val="en-CA"/>
        </w:rPr>
        <w:t xml:space="preserve">M.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pinnata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 (</w:t>
      </w:r>
      <w:proofErr w:type="spellStart"/>
      <w:r w:rsidRPr="00444C2A">
        <w:rPr>
          <w:rFonts w:cs="Times New Roman"/>
          <w:sz w:val="18"/>
          <w:szCs w:val="18"/>
          <w:lang w:val="en-CA"/>
        </w:rPr>
        <w:t>M</w:t>
      </w:r>
      <w:r w:rsidR="0024312E">
        <w:rPr>
          <w:rFonts w:cs="Times New Roman"/>
          <w:sz w:val="18"/>
          <w:szCs w:val="18"/>
          <w:lang w:val="en-CA"/>
        </w:rPr>
        <w:t>p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) is a famous tree for biodiesel production, no studies have ever been done on Malagasy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Millettia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 species. The purpose of this study is to compare the physicochemical characteristics of oils extracted from MP seeds with those of two endemic Malagasy species: </w:t>
      </w:r>
      <w:r w:rsidRPr="00444C2A">
        <w:rPr>
          <w:rFonts w:cs="Times New Roman"/>
          <w:i/>
          <w:sz w:val="18"/>
          <w:szCs w:val="18"/>
          <w:lang w:val="en-CA"/>
        </w:rPr>
        <w:t xml:space="preserve">M.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capuronii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 (M</w:t>
      </w:r>
      <w:r w:rsidR="0024312E">
        <w:rPr>
          <w:rFonts w:cs="Times New Roman"/>
          <w:sz w:val="18"/>
          <w:szCs w:val="18"/>
          <w:lang w:val="en-CA"/>
        </w:rPr>
        <w:t>c</w:t>
      </w:r>
      <w:r w:rsidRPr="00444C2A">
        <w:rPr>
          <w:rFonts w:cs="Times New Roman"/>
          <w:sz w:val="18"/>
          <w:szCs w:val="18"/>
          <w:lang w:val="en-CA"/>
        </w:rPr>
        <w:t xml:space="preserve">) and </w:t>
      </w:r>
      <w:r w:rsidRPr="00444C2A">
        <w:rPr>
          <w:rFonts w:cs="Times New Roman"/>
          <w:i/>
          <w:sz w:val="18"/>
          <w:szCs w:val="18"/>
          <w:lang w:val="en-CA"/>
        </w:rPr>
        <w:t xml:space="preserve">M.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taolanaroensis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 (M</w:t>
      </w:r>
      <w:r w:rsidR="0024312E">
        <w:rPr>
          <w:rFonts w:cs="Times New Roman"/>
          <w:sz w:val="18"/>
          <w:szCs w:val="18"/>
          <w:lang w:val="en-CA"/>
        </w:rPr>
        <w:t>t</w:t>
      </w:r>
      <w:r w:rsidRPr="00444C2A">
        <w:rPr>
          <w:rFonts w:cs="Times New Roman"/>
          <w:sz w:val="18"/>
          <w:szCs w:val="18"/>
          <w:lang w:val="en-CA"/>
        </w:rPr>
        <w:t>).</w:t>
      </w:r>
    </w:p>
    <w:p w:rsidR="003932B4" w:rsidRPr="00444C2A" w:rsidRDefault="003932B4" w:rsidP="004760B3">
      <w:pPr>
        <w:rPr>
          <w:rFonts w:asciiTheme="minorHAnsi" w:hAnsiTheme="minorHAnsi" w:cs="Times New Roman"/>
          <w:sz w:val="18"/>
          <w:szCs w:val="18"/>
        </w:rPr>
      </w:pPr>
      <w:r w:rsidRPr="00444C2A">
        <w:rPr>
          <w:b/>
          <w:sz w:val="18"/>
          <w:szCs w:val="18"/>
        </w:rPr>
        <w:t>Methodology &amp; Theoretical Orientation:</w:t>
      </w:r>
      <w:r w:rsidRPr="00444C2A">
        <w:rPr>
          <w:sz w:val="18"/>
          <w:szCs w:val="18"/>
        </w:rPr>
        <w:t xml:space="preserve"> </w:t>
      </w:r>
      <w:proofErr w:type="spellStart"/>
      <w:r w:rsidRPr="00444C2A">
        <w:rPr>
          <w:rFonts w:cs="Times New Roman"/>
          <w:i/>
          <w:sz w:val="18"/>
          <w:szCs w:val="18"/>
          <w:lang w:val="en-CA"/>
        </w:rPr>
        <w:t>Millettia</w:t>
      </w:r>
      <w:proofErr w:type="spellEnd"/>
      <w:r w:rsidRPr="00444C2A">
        <w:rPr>
          <w:rFonts w:cs="Times New Roman"/>
          <w:sz w:val="18"/>
          <w:szCs w:val="18"/>
          <w:lang w:val="en-CA"/>
        </w:rPr>
        <w:t xml:space="preserve"> seeds were collected in the eastern part of Madagascar</w:t>
      </w:r>
      <w:r w:rsidRPr="00444C2A">
        <w:rPr>
          <w:rFonts w:cs="Times New Roman"/>
          <w:b/>
          <w:sz w:val="18"/>
          <w:szCs w:val="18"/>
          <w:lang w:val="en-CA"/>
        </w:rPr>
        <w:t xml:space="preserve">. </w:t>
      </w:r>
      <w:r w:rsidRPr="00444C2A">
        <w:rPr>
          <w:rFonts w:cs="Times New Roman"/>
          <w:sz w:val="18"/>
          <w:szCs w:val="18"/>
          <w:lang w:val="en-CA"/>
        </w:rPr>
        <w:t xml:space="preserve">Solvent extraction was used. Oil refraction indices were determined according to the NF T60-212 standard (AFNOR 1984). </w:t>
      </w:r>
      <w:r w:rsidRPr="00444C2A">
        <w:rPr>
          <w:rFonts w:cs="Times New Roman"/>
          <w:sz w:val="18"/>
          <w:szCs w:val="18"/>
        </w:rPr>
        <w:t xml:space="preserve">ANOVA was used to compare the </w:t>
      </w:r>
      <w:proofErr w:type="spellStart"/>
      <w:r w:rsidRPr="00444C2A">
        <w:rPr>
          <w:rFonts w:cs="Times New Roman"/>
          <w:sz w:val="18"/>
          <w:szCs w:val="18"/>
        </w:rPr>
        <w:t>differents</w:t>
      </w:r>
      <w:proofErr w:type="spellEnd"/>
      <w:r w:rsidRPr="00444C2A">
        <w:rPr>
          <w:rFonts w:cs="Times New Roman"/>
          <w:sz w:val="18"/>
          <w:szCs w:val="18"/>
        </w:rPr>
        <w:t xml:space="preserve"> parameters.</w:t>
      </w:r>
    </w:p>
    <w:p w:rsidR="003932B4" w:rsidRPr="00444C2A" w:rsidRDefault="003932B4" w:rsidP="004760B3">
      <w:pPr>
        <w:rPr>
          <w:rFonts w:cs="Times New Roman"/>
          <w:sz w:val="18"/>
          <w:szCs w:val="18"/>
          <w:lang w:val="en-CA"/>
        </w:rPr>
      </w:pPr>
      <w:r w:rsidRPr="00444C2A">
        <w:rPr>
          <w:b/>
          <w:sz w:val="18"/>
          <w:szCs w:val="18"/>
        </w:rPr>
        <w:t xml:space="preserve">Findings: </w:t>
      </w:r>
      <w:r w:rsidR="004760B3" w:rsidRPr="00444C2A">
        <w:rPr>
          <w:rFonts w:cs="Times New Roman"/>
          <w:sz w:val="18"/>
          <w:szCs w:val="18"/>
          <w:lang w:val="en-CA"/>
        </w:rPr>
        <w:t xml:space="preserve">The MP oil is canary yellow with an unpleasant </w:t>
      </w:r>
      <w:proofErr w:type="gramStart"/>
      <w:r w:rsidR="004760B3" w:rsidRPr="00444C2A">
        <w:rPr>
          <w:rFonts w:cs="Times New Roman"/>
          <w:sz w:val="18"/>
          <w:szCs w:val="18"/>
          <w:lang w:val="en-CA"/>
        </w:rPr>
        <w:t>smell,</w:t>
      </w:r>
      <w:proofErr w:type="gramEnd"/>
      <w:r w:rsidR="004760B3" w:rsidRPr="00444C2A">
        <w:rPr>
          <w:rFonts w:cs="Times New Roman"/>
          <w:sz w:val="18"/>
          <w:szCs w:val="18"/>
          <w:lang w:val="en-CA"/>
        </w:rPr>
        <w:t xml:space="preserve"> the MC oil is pale green and its smell</w:t>
      </w:r>
      <w:r w:rsidR="00BC7D46">
        <w:rPr>
          <w:rFonts w:cs="Times New Roman"/>
          <w:sz w:val="18"/>
          <w:szCs w:val="18"/>
          <w:lang w:val="en-CA"/>
        </w:rPr>
        <w:t>s</w:t>
      </w:r>
      <w:r w:rsidR="004760B3" w:rsidRPr="00444C2A">
        <w:rPr>
          <w:rFonts w:cs="Times New Roman"/>
          <w:sz w:val="18"/>
          <w:szCs w:val="18"/>
          <w:lang w:val="en-CA"/>
        </w:rPr>
        <w:t xml:space="preserve"> like a passion fruit. M</w:t>
      </w:r>
      <w:r w:rsidR="0024312E">
        <w:rPr>
          <w:rFonts w:cs="Times New Roman"/>
          <w:sz w:val="18"/>
          <w:szCs w:val="18"/>
          <w:lang w:val="en-CA"/>
        </w:rPr>
        <w:t>t</w:t>
      </w:r>
      <w:r w:rsidR="004760B3" w:rsidRPr="00444C2A">
        <w:rPr>
          <w:rFonts w:cs="Times New Roman"/>
          <w:sz w:val="18"/>
          <w:szCs w:val="18"/>
          <w:lang w:val="en-CA"/>
        </w:rPr>
        <w:t xml:space="preserve"> oil is orange-yellow </w:t>
      </w:r>
      <w:r w:rsidR="00BC7D46">
        <w:rPr>
          <w:rFonts w:cs="Times New Roman"/>
          <w:sz w:val="18"/>
          <w:szCs w:val="18"/>
          <w:lang w:val="en-CA"/>
        </w:rPr>
        <w:t>with</w:t>
      </w:r>
      <w:r w:rsidR="004760B3" w:rsidRPr="00444C2A">
        <w:rPr>
          <w:rFonts w:cs="Times New Roman"/>
          <w:sz w:val="18"/>
          <w:szCs w:val="18"/>
          <w:lang w:val="en-CA"/>
        </w:rPr>
        <w:t xml:space="preserve"> a similar </w:t>
      </w:r>
      <w:r w:rsidR="00BC7D46">
        <w:rPr>
          <w:rFonts w:cs="Times New Roman"/>
          <w:sz w:val="18"/>
          <w:szCs w:val="18"/>
          <w:lang w:val="en-CA"/>
        </w:rPr>
        <w:t>M</w:t>
      </w:r>
      <w:r w:rsidR="0024312E">
        <w:rPr>
          <w:rFonts w:cs="Times New Roman"/>
          <w:sz w:val="18"/>
          <w:szCs w:val="18"/>
          <w:lang w:val="en-CA"/>
        </w:rPr>
        <w:t>c</w:t>
      </w:r>
      <w:r w:rsidR="00BC7D46">
        <w:rPr>
          <w:rFonts w:cs="Times New Roman"/>
          <w:sz w:val="18"/>
          <w:szCs w:val="18"/>
          <w:lang w:val="en-CA"/>
        </w:rPr>
        <w:t xml:space="preserve"> </w:t>
      </w:r>
      <w:r w:rsidR="004760B3" w:rsidRPr="00444C2A">
        <w:rPr>
          <w:rFonts w:cs="Times New Roman"/>
          <w:sz w:val="18"/>
          <w:szCs w:val="18"/>
          <w:lang w:val="en-CA"/>
        </w:rPr>
        <w:t>smell</w:t>
      </w:r>
      <w:r w:rsidR="00BC7D46">
        <w:rPr>
          <w:rFonts w:cs="Times New Roman"/>
          <w:sz w:val="18"/>
          <w:szCs w:val="18"/>
          <w:lang w:val="en-CA"/>
        </w:rPr>
        <w:t>.</w:t>
      </w:r>
      <w:r w:rsidR="004760B3" w:rsidRPr="00444C2A">
        <w:rPr>
          <w:rFonts w:cs="Times New Roman"/>
          <w:sz w:val="18"/>
          <w:szCs w:val="18"/>
          <w:lang w:val="en-CA"/>
        </w:rPr>
        <w:t xml:space="preserve"> M</w:t>
      </w:r>
      <w:r w:rsidR="0024312E">
        <w:rPr>
          <w:rFonts w:cs="Times New Roman"/>
          <w:sz w:val="18"/>
          <w:szCs w:val="18"/>
          <w:lang w:val="en-CA"/>
        </w:rPr>
        <w:t>c</w:t>
      </w:r>
      <w:r w:rsidR="004760B3" w:rsidRPr="00444C2A">
        <w:rPr>
          <w:rFonts w:cs="Times New Roman"/>
          <w:sz w:val="18"/>
          <w:szCs w:val="18"/>
          <w:lang w:val="en-CA"/>
        </w:rPr>
        <w:t xml:space="preserve"> seeds have the highest oil yield (48.3±1.39%), f</w:t>
      </w:r>
      <w:r w:rsidR="00276040">
        <w:rPr>
          <w:rFonts w:cs="Times New Roman"/>
          <w:sz w:val="18"/>
          <w:szCs w:val="18"/>
          <w:lang w:val="en-CA"/>
        </w:rPr>
        <w:t>ollowed by M</w:t>
      </w:r>
      <w:r w:rsidR="0024312E">
        <w:rPr>
          <w:rFonts w:cs="Times New Roman"/>
          <w:sz w:val="18"/>
          <w:szCs w:val="18"/>
          <w:lang w:val="en-CA"/>
        </w:rPr>
        <w:t>t</w:t>
      </w:r>
      <w:r w:rsidR="00276040">
        <w:rPr>
          <w:rFonts w:cs="Times New Roman"/>
          <w:sz w:val="18"/>
          <w:szCs w:val="18"/>
          <w:lang w:val="en-CA"/>
        </w:rPr>
        <w:t xml:space="preserve"> (43.8±0.51%) and</w:t>
      </w:r>
      <w:r w:rsidR="004760B3" w:rsidRPr="00444C2A">
        <w:rPr>
          <w:rFonts w:cs="Times New Roman"/>
          <w:sz w:val="18"/>
          <w:szCs w:val="18"/>
          <w:lang w:val="en-CA"/>
        </w:rPr>
        <w:t xml:space="preserve"> </w:t>
      </w:r>
      <w:proofErr w:type="spellStart"/>
      <w:r w:rsidR="004760B3" w:rsidRPr="00444C2A">
        <w:rPr>
          <w:rFonts w:cs="Times New Roman"/>
          <w:sz w:val="18"/>
          <w:szCs w:val="18"/>
          <w:lang w:val="en-CA"/>
        </w:rPr>
        <w:t>M</w:t>
      </w:r>
      <w:r w:rsidR="0024312E">
        <w:rPr>
          <w:rFonts w:cs="Times New Roman"/>
          <w:sz w:val="18"/>
          <w:szCs w:val="18"/>
          <w:lang w:val="en-CA"/>
        </w:rPr>
        <w:t>p</w:t>
      </w:r>
      <w:proofErr w:type="spellEnd"/>
      <w:r w:rsidR="004760B3" w:rsidRPr="00444C2A">
        <w:rPr>
          <w:rFonts w:cs="Times New Roman"/>
          <w:sz w:val="18"/>
          <w:szCs w:val="18"/>
          <w:lang w:val="en-CA"/>
        </w:rPr>
        <w:t xml:space="preserve"> seeds have the lowest oil yield (36.2±0.73%), the difference was significant. </w:t>
      </w:r>
      <w:r w:rsidR="0024312E">
        <w:rPr>
          <w:rFonts w:cs="Times New Roman"/>
          <w:sz w:val="18"/>
          <w:szCs w:val="18"/>
          <w:lang w:val="en-CA"/>
        </w:rPr>
        <w:t>In terms of density</w:t>
      </w:r>
      <w:r w:rsidR="00276040">
        <w:rPr>
          <w:rFonts w:cs="Times New Roman"/>
          <w:sz w:val="18"/>
          <w:szCs w:val="18"/>
          <w:lang w:val="en-CA"/>
        </w:rPr>
        <w:t xml:space="preserve">: </w:t>
      </w:r>
      <w:proofErr w:type="spellStart"/>
      <w:r w:rsidR="00276040">
        <w:rPr>
          <w:rFonts w:cs="Times New Roman"/>
          <w:sz w:val="18"/>
          <w:szCs w:val="18"/>
          <w:lang w:val="en-CA"/>
        </w:rPr>
        <w:t>M</w:t>
      </w:r>
      <w:r w:rsidR="0024312E">
        <w:rPr>
          <w:rFonts w:cs="Times New Roman"/>
          <w:sz w:val="18"/>
          <w:szCs w:val="18"/>
          <w:lang w:val="en-CA"/>
        </w:rPr>
        <w:t>p</w:t>
      </w:r>
      <w:proofErr w:type="spellEnd"/>
      <w:r w:rsidR="00276040">
        <w:rPr>
          <w:rFonts w:cs="Times New Roman"/>
          <w:sz w:val="18"/>
          <w:szCs w:val="18"/>
          <w:lang w:val="en-CA"/>
        </w:rPr>
        <w:t xml:space="preserve"> oil (D=0.918±0.0004g.</w:t>
      </w:r>
      <w:r w:rsidR="004760B3" w:rsidRPr="00444C2A">
        <w:rPr>
          <w:rFonts w:cs="Times New Roman"/>
          <w:sz w:val="18"/>
          <w:szCs w:val="18"/>
          <w:lang w:val="en-CA"/>
        </w:rPr>
        <w:t>cm</w:t>
      </w:r>
      <w:r w:rsidR="00276040" w:rsidRPr="00276040">
        <w:rPr>
          <w:rFonts w:cs="Times New Roman"/>
          <w:sz w:val="18"/>
          <w:szCs w:val="18"/>
          <w:vertAlign w:val="superscript"/>
          <w:lang w:val="en-CA"/>
        </w:rPr>
        <w:t>-</w:t>
      </w:r>
      <w:r w:rsidR="004760B3" w:rsidRPr="00444C2A">
        <w:rPr>
          <w:rFonts w:cs="Times New Roman"/>
          <w:sz w:val="18"/>
          <w:szCs w:val="18"/>
          <w:vertAlign w:val="superscript"/>
          <w:lang w:val="en-CA"/>
        </w:rPr>
        <w:t>3</w:t>
      </w:r>
      <w:r w:rsidR="004760B3" w:rsidRPr="00444C2A">
        <w:rPr>
          <w:rFonts w:cs="Times New Roman"/>
          <w:sz w:val="18"/>
          <w:szCs w:val="18"/>
          <w:lang w:val="en-CA"/>
        </w:rPr>
        <w:t>) is denser than M</w:t>
      </w:r>
      <w:r w:rsidR="0024312E">
        <w:rPr>
          <w:rFonts w:cs="Times New Roman"/>
          <w:sz w:val="18"/>
          <w:szCs w:val="18"/>
          <w:lang w:val="en-CA"/>
        </w:rPr>
        <w:t>c</w:t>
      </w:r>
      <w:r w:rsidR="004760B3" w:rsidRPr="00444C2A">
        <w:rPr>
          <w:rFonts w:cs="Times New Roman"/>
          <w:sz w:val="18"/>
          <w:szCs w:val="18"/>
          <w:lang w:val="en-CA"/>
        </w:rPr>
        <w:t xml:space="preserve"> oil </w:t>
      </w:r>
      <w:r w:rsidR="004C2679">
        <w:rPr>
          <w:rFonts w:cs="Times New Roman"/>
          <w:sz w:val="18"/>
          <w:szCs w:val="18"/>
          <w:lang w:val="en-CA"/>
        </w:rPr>
        <w:t>(0.874±0.0007g.</w:t>
      </w:r>
      <w:r w:rsidR="004760B3" w:rsidRPr="00444C2A">
        <w:rPr>
          <w:rFonts w:cs="Times New Roman"/>
          <w:sz w:val="18"/>
          <w:szCs w:val="18"/>
          <w:lang w:val="en-CA"/>
        </w:rPr>
        <w:t>cm</w:t>
      </w:r>
      <w:r w:rsidR="00276040" w:rsidRPr="00276040">
        <w:rPr>
          <w:rFonts w:cs="Times New Roman"/>
          <w:sz w:val="18"/>
          <w:szCs w:val="18"/>
          <w:vertAlign w:val="superscript"/>
          <w:lang w:val="en-CA"/>
        </w:rPr>
        <w:t>-</w:t>
      </w:r>
      <w:r w:rsidR="00276040" w:rsidRPr="00444C2A">
        <w:rPr>
          <w:rFonts w:cs="Times New Roman"/>
          <w:sz w:val="18"/>
          <w:szCs w:val="18"/>
          <w:vertAlign w:val="superscript"/>
          <w:lang w:val="en-CA"/>
        </w:rPr>
        <w:t>3</w:t>
      </w:r>
      <w:r w:rsidR="004760B3" w:rsidRPr="00444C2A">
        <w:rPr>
          <w:rFonts w:cs="Times New Roman"/>
          <w:sz w:val="18"/>
          <w:szCs w:val="18"/>
          <w:lang w:val="en-CA"/>
        </w:rPr>
        <w:t>) and M</w:t>
      </w:r>
      <w:r w:rsidR="0024312E">
        <w:rPr>
          <w:rFonts w:cs="Times New Roman"/>
          <w:sz w:val="18"/>
          <w:szCs w:val="18"/>
          <w:lang w:val="en-CA"/>
        </w:rPr>
        <w:t>t</w:t>
      </w:r>
      <w:r w:rsidR="004760B3" w:rsidRPr="00444C2A">
        <w:rPr>
          <w:rFonts w:cs="Times New Roman"/>
          <w:sz w:val="18"/>
          <w:szCs w:val="18"/>
          <w:lang w:val="en-CA"/>
        </w:rPr>
        <w:t xml:space="preserve"> oil </w:t>
      </w:r>
      <w:r w:rsidR="004C2679">
        <w:rPr>
          <w:rFonts w:cs="Times New Roman"/>
          <w:sz w:val="18"/>
          <w:szCs w:val="18"/>
          <w:lang w:val="en-CA"/>
        </w:rPr>
        <w:t>(0.864±0.0008 g.</w:t>
      </w:r>
      <w:r w:rsidR="004760B3" w:rsidRPr="00444C2A">
        <w:rPr>
          <w:rFonts w:cs="Times New Roman"/>
          <w:sz w:val="18"/>
          <w:szCs w:val="18"/>
          <w:lang w:val="en-CA"/>
        </w:rPr>
        <w:t>cm</w:t>
      </w:r>
      <w:r w:rsidR="004C2679" w:rsidRPr="00276040">
        <w:rPr>
          <w:rFonts w:cs="Times New Roman"/>
          <w:sz w:val="18"/>
          <w:szCs w:val="18"/>
          <w:vertAlign w:val="superscript"/>
          <w:lang w:val="en-CA"/>
        </w:rPr>
        <w:t>-</w:t>
      </w:r>
      <w:r w:rsidR="004C2679" w:rsidRPr="00444C2A">
        <w:rPr>
          <w:rFonts w:cs="Times New Roman"/>
          <w:sz w:val="18"/>
          <w:szCs w:val="18"/>
          <w:vertAlign w:val="superscript"/>
          <w:lang w:val="en-CA"/>
        </w:rPr>
        <w:t>3</w:t>
      </w:r>
      <w:r w:rsidR="006B17ED">
        <w:rPr>
          <w:rFonts w:cs="Times New Roman"/>
          <w:sz w:val="18"/>
          <w:szCs w:val="18"/>
          <w:lang w:val="en-CA"/>
        </w:rPr>
        <w:t>)</w:t>
      </w:r>
      <w:r w:rsidR="004760B3" w:rsidRPr="00444C2A">
        <w:rPr>
          <w:rFonts w:cs="Times New Roman"/>
          <w:sz w:val="18"/>
          <w:szCs w:val="18"/>
          <w:lang w:val="en-CA"/>
        </w:rPr>
        <w:t xml:space="preserve">. A significant difference was observed in the values of the refraction indexes (RI); </w:t>
      </w:r>
      <w:proofErr w:type="spellStart"/>
      <w:r w:rsidR="004760B3" w:rsidRPr="00444C2A">
        <w:rPr>
          <w:rFonts w:cs="Times New Roman"/>
          <w:sz w:val="18"/>
          <w:szCs w:val="18"/>
          <w:lang w:val="en-CA"/>
        </w:rPr>
        <w:t>M</w:t>
      </w:r>
      <w:r w:rsidR="0024312E">
        <w:rPr>
          <w:rFonts w:cs="Times New Roman"/>
          <w:sz w:val="18"/>
          <w:szCs w:val="18"/>
          <w:lang w:val="en-CA"/>
        </w:rPr>
        <w:t>p</w:t>
      </w:r>
      <w:proofErr w:type="spellEnd"/>
      <w:r w:rsidR="006B17ED">
        <w:rPr>
          <w:rFonts w:cs="Times New Roman"/>
          <w:sz w:val="18"/>
          <w:szCs w:val="18"/>
          <w:lang w:val="en-CA"/>
        </w:rPr>
        <w:t xml:space="preserve"> oil</w:t>
      </w:r>
      <w:r w:rsidR="004760B3" w:rsidRPr="00444C2A">
        <w:rPr>
          <w:rFonts w:cs="Times New Roman"/>
          <w:sz w:val="18"/>
          <w:szCs w:val="18"/>
          <w:lang w:val="en-CA"/>
        </w:rPr>
        <w:t xml:space="preserve"> has the highest RI (1.475 ±0.0003) compared to M</w:t>
      </w:r>
      <w:r w:rsidR="0024312E">
        <w:rPr>
          <w:rFonts w:cs="Times New Roman"/>
          <w:sz w:val="18"/>
          <w:szCs w:val="18"/>
          <w:lang w:val="en-CA"/>
        </w:rPr>
        <w:t>c</w:t>
      </w:r>
      <w:r w:rsidR="004760B3" w:rsidRPr="00444C2A">
        <w:rPr>
          <w:rFonts w:cs="Times New Roman"/>
          <w:sz w:val="18"/>
          <w:szCs w:val="18"/>
          <w:lang w:val="en-CA"/>
        </w:rPr>
        <w:t xml:space="preserve"> </w:t>
      </w:r>
      <w:r w:rsidR="006B17ED">
        <w:rPr>
          <w:rFonts w:cs="Times New Roman"/>
          <w:sz w:val="18"/>
          <w:szCs w:val="18"/>
          <w:lang w:val="en-CA"/>
        </w:rPr>
        <w:t xml:space="preserve">oil </w:t>
      </w:r>
      <w:r w:rsidR="004760B3" w:rsidRPr="00444C2A">
        <w:rPr>
          <w:rFonts w:cs="Times New Roman"/>
          <w:sz w:val="18"/>
          <w:szCs w:val="18"/>
          <w:lang w:val="en-CA"/>
        </w:rPr>
        <w:t>(1,463 ±0.0015) and M</w:t>
      </w:r>
      <w:r w:rsidR="00576C35">
        <w:rPr>
          <w:rFonts w:cs="Times New Roman"/>
          <w:sz w:val="18"/>
          <w:szCs w:val="18"/>
          <w:lang w:val="en-CA"/>
        </w:rPr>
        <w:t>t</w:t>
      </w:r>
      <w:r w:rsidR="004760B3" w:rsidRPr="00444C2A">
        <w:rPr>
          <w:rFonts w:cs="Times New Roman"/>
          <w:sz w:val="18"/>
          <w:szCs w:val="18"/>
          <w:lang w:val="en-CA"/>
        </w:rPr>
        <w:t xml:space="preserve"> (1.46 ±0.0005). The </w:t>
      </w:r>
      <w:proofErr w:type="spellStart"/>
      <w:r w:rsidR="004760B3" w:rsidRPr="00444C2A">
        <w:rPr>
          <w:rFonts w:cs="Times New Roman"/>
          <w:sz w:val="18"/>
          <w:szCs w:val="18"/>
          <w:lang w:val="en-CA"/>
        </w:rPr>
        <w:t>cetane</w:t>
      </w:r>
      <w:proofErr w:type="spellEnd"/>
      <w:r w:rsidR="004760B3" w:rsidRPr="00444C2A">
        <w:rPr>
          <w:rFonts w:cs="Times New Roman"/>
          <w:sz w:val="18"/>
          <w:szCs w:val="18"/>
          <w:lang w:val="en-CA"/>
        </w:rPr>
        <w:t xml:space="preserve"> indices are respectively IC=54.62 for M</w:t>
      </w:r>
      <w:r w:rsidR="004C2679">
        <w:rPr>
          <w:rFonts w:cs="Times New Roman"/>
          <w:sz w:val="18"/>
          <w:szCs w:val="18"/>
          <w:lang w:val="en-CA"/>
        </w:rPr>
        <w:t>P</w:t>
      </w:r>
      <w:r w:rsidR="004760B3" w:rsidRPr="00444C2A">
        <w:rPr>
          <w:rFonts w:cs="Times New Roman"/>
          <w:sz w:val="18"/>
          <w:szCs w:val="18"/>
          <w:lang w:val="en-CA"/>
        </w:rPr>
        <w:t>, IC=65.41 for M</w:t>
      </w:r>
      <w:r w:rsidR="0024312E">
        <w:rPr>
          <w:rFonts w:cs="Times New Roman"/>
          <w:sz w:val="18"/>
          <w:szCs w:val="18"/>
          <w:lang w:val="en-CA"/>
        </w:rPr>
        <w:t>c</w:t>
      </w:r>
      <w:r w:rsidR="004760B3" w:rsidRPr="00444C2A">
        <w:rPr>
          <w:rFonts w:cs="Times New Roman"/>
          <w:sz w:val="18"/>
          <w:szCs w:val="18"/>
          <w:lang w:val="en-CA"/>
        </w:rPr>
        <w:t xml:space="preserve"> and IC=66.36 for M</w:t>
      </w:r>
      <w:r w:rsidR="00576C35">
        <w:rPr>
          <w:rFonts w:cs="Times New Roman"/>
          <w:sz w:val="18"/>
          <w:szCs w:val="18"/>
          <w:lang w:val="en-CA"/>
        </w:rPr>
        <w:t>t</w:t>
      </w:r>
      <w:r w:rsidR="004760B3" w:rsidRPr="00444C2A">
        <w:rPr>
          <w:rFonts w:cs="Times New Roman"/>
          <w:sz w:val="18"/>
          <w:szCs w:val="18"/>
          <w:lang w:val="en-CA"/>
        </w:rPr>
        <w:t xml:space="preserve"> which are above the minimum standard required (IC=48) by ASTM D 976. The </w:t>
      </w:r>
      <w:r w:rsidR="00341336">
        <w:rPr>
          <w:rFonts w:cs="Times New Roman"/>
          <w:sz w:val="18"/>
          <w:szCs w:val="18"/>
          <w:lang w:val="en-CA"/>
        </w:rPr>
        <w:t>calorific</w:t>
      </w:r>
      <w:r w:rsidR="00341336">
        <w:rPr>
          <w:rFonts w:cs="Times New Roman"/>
          <w:sz w:val="18"/>
          <w:szCs w:val="18"/>
          <w:lang w:val="en-CA"/>
        </w:rPr>
        <w:t xml:space="preserve"> </w:t>
      </w:r>
      <w:r w:rsidR="006269DF">
        <w:rPr>
          <w:rFonts w:cs="Times New Roman"/>
          <w:sz w:val="18"/>
          <w:szCs w:val="18"/>
          <w:lang w:val="en-CA"/>
        </w:rPr>
        <w:t>p</w:t>
      </w:r>
      <w:r w:rsidR="006269DF" w:rsidRPr="00444C2A">
        <w:rPr>
          <w:rFonts w:cs="Times New Roman"/>
          <w:sz w:val="18"/>
          <w:szCs w:val="18"/>
          <w:lang w:val="en-CA"/>
        </w:rPr>
        <w:t>o</w:t>
      </w:r>
      <w:bookmarkStart w:id="0" w:name="_GoBack"/>
      <w:bookmarkEnd w:id="0"/>
      <w:r w:rsidR="006269DF" w:rsidRPr="00444C2A">
        <w:rPr>
          <w:rFonts w:cs="Times New Roman"/>
          <w:sz w:val="18"/>
          <w:szCs w:val="18"/>
          <w:lang w:val="en-CA"/>
        </w:rPr>
        <w:t>w</w:t>
      </w:r>
      <w:r w:rsidR="006269DF">
        <w:rPr>
          <w:rFonts w:cs="Times New Roman"/>
          <w:sz w:val="18"/>
          <w:szCs w:val="18"/>
          <w:lang w:val="en-CA"/>
        </w:rPr>
        <w:t>ers are respectively</w:t>
      </w:r>
      <w:r w:rsidR="00576C35">
        <w:rPr>
          <w:rFonts w:cs="Times New Roman"/>
          <w:sz w:val="18"/>
          <w:szCs w:val="18"/>
          <w:lang w:val="en-CA"/>
        </w:rPr>
        <w:t xml:space="preserve"> 40.31MJ.</w:t>
      </w:r>
      <w:r w:rsidR="004760B3" w:rsidRPr="00444C2A">
        <w:rPr>
          <w:rFonts w:cs="Times New Roman"/>
          <w:sz w:val="18"/>
          <w:szCs w:val="18"/>
          <w:lang w:val="en-CA"/>
        </w:rPr>
        <w:t>kg</w:t>
      </w:r>
      <w:r w:rsidR="00576C35" w:rsidRPr="00576C35">
        <w:rPr>
          <w:rFonts w:cs="Times New Roman"/>
          <w:sz w:val="18"/>
          <w:szCs w:val="18"/>
          <w:vertAlign w:val="superscript"/>
          <w:lang w:val="en-CA"/>
        </w:rPr>
        <w:t>-1</w:t>
      </w:r>
      <w:r w:rsidR="00576C35">
        <w:rPr>
          <w:rFonts w:cs="Times New Roman"/>
          <w:sz w:val="18"/>
          <w:szCs w:val="18"/>
          <w:lang w:val="en-CA"/>
        </w:rPr>
        <w:t xml:space="preserve"> for MP, 41.85MJ.</w:t>
      </w:r>
      <w:r w:rsidR="004760B3" w:rsidRPr="00444C2A">
        <w:rPr>
          <w:rFonts w:cs="Times New Roman"/>
          <w:sz w:val="18"/>
          <w:szCs w:val="18"/>
          <w:lang w:val="en-CA"/>
        </w:rPr>
        <w:t>kg</w:t>
      </w:r>
      <w:r w:rsidR="00576C35" w:rsidRPr="00576C35">
        <w:rPr>
          <w:rFonts w:cs="Times New Roman"/>
          <w:sz w:val="18"/>
          <w:szCs w:val="18"/>
          <w:vertAlign w:val="superscript"/>
          <w:lang w:val="en-CA"/>
        </w:rPr>
        <w:t>-1</w:t>
      </w:r>
      <w:r w:rsidR="004760B3" w:rsidRPr="00444C2A">
        <w:rPr>
          <w:rFonts w:cs="Times New Roman"/>
          <w:sz w:val="18"/>
          <w:szCs w:val="18"/>
          <w:lang w:val="en-CA"/>
        </w:rPr>
        <w:t xml:space="preserve"> for M</w:t>
      </w:r>
      <w:r w:rsidR="0024312E">
        <w:rPr>
          <w:rFonts w:cs="Times New Roman"/>
          <w:sz w:val="18"/>
          <w:szCs w:val="18"/>
          <w:lang w:val="en-CA"/>
        </w:rPr>
        <w:t>c</w:t>
      </w:r>
      <w:r w:rsidR="00576C35">
        <w:rPr>
          <w:rFonts w:cs="Times New Roman"/>
          <w:sz w:val="18"/>
          <w:szCs w:val="18"/>
          <w:lang w:val="en-CA"/>
        </w:rPr>
        <w:t xml:space="preserve"> and 42.12MJ.</w:t>
      </w:r>
      <w:r w:rsidR="004760B3" w:rsidRPr="00444C2A">
        <w:rPr>
          <w:rFonts w:cs="Times New Roman"/>
          <w:sz w:val="18"/>
          <w:szCs w:val="18"/>
          <w:lang w:val="en-CA"/>
        </w:rPr>
        <w:t>kg</w:t>
      </w:r>
      <w:r w:rsidR="00576C35" w:rsidRPr="00576C35">
        <w:rPr>
          <w:rFonts w:cs="Times New Roman"/>
          <w:sz w:val="18"/>
          <w:szCs w:val="18"/>
          <w:vertAlign w:val="superscript"/>
          <w:lang w:val="en-CA"/>
        </w:rPr>
        <w:t>-1</w:t>
      </w:r>
      <w:r w:rsidR="004760B3" w:rsidRPr="00444C2A">
        <w:rPr>
          <w:rFonts w:cs="Times New Roman"/>
          <w:sz w:val="18"/>
          <w:szCs w:val="18"/>
          <w:lang w:val="en-CA"/>
        </w:rPr>
        <w:t xml:space="preserve"> for M</w:t>
      </w:r>
      <w:r w:rsidR="0024312E">
        <w:rPr>
          <w:rFonts w:cs="Times New Roman"/>
          <w:sz w:val="18"/>
          <w:szCs w:val="18"/>
          <w:lang w:val="en-CA"/>
        </w:rPr>
        <w:t>t</w:t>
      </w:r>
      <w:r w:rsidR="004760B3" w:rsidRPr="00444C2A">
        <w:rPr>
          <w:rFonts w:cs="Times New Roman"/>
          <w:sz w:val="18"/>
          <w:szCs w:val="18"/>
          <w:lang w:val="en-CA"/>
        </w:rPr>
        <w:t>.</w:t>
      </w:r>
    </w:p>
    <w:p w:rsidR="004760B3" w:rsidRPr="00444C2A" w:rsidRDefault="003932B4" w:rsidP="004760B3">
      <w:pPr>
        <w:rPr>
          <w:rFonts w:cs="Times New Roman"/>
          <w:sz w:val="18"/>
          <w:szCs w:val="18"/>
          <w:lang w:val="en-CA"/>
        </w:rPr>
      </w:pPr>
      <w:r w:rsidRPr="00444C2A">
        <w:rPr>
          <w:b/>
          <w:sz w:val="18"/>
          <w:szCs w:val="18"/>
        </w:rPr>
        <w:t>Conclusion &amp; Significance:</w:t>
      </w:r>
      <w:r w:rsidR="004760B3" w:rsidRPr="00444C2A">
        <w:rPr>
          <w:b/>
          <w:sz w:val="18"/>
          <w:szCs w:val="18"/>
        </w:rPr>
        <w:t xml:space="preserve"> </w:t>
      </w:r>
      <w:r w:rsidR="004760B3" w:rsidRPr="00444C2A">
        <w:rPr>
          <w:rFonts w:cs="Times New Roman"/>
          <w:sz w:val="18"/>
          <w:szCs w:val="18"/>
          <w:lang w:val="en-CA"/>
        </w:rPr>
        <w:t xml:space="preserve">These results showed that </w:t>
      </w:r>
      <w:r w:rsidR="00413D82" w:rsidRPr="00444C2A">
        <w:rPr>
          <w:rFonts w:cs="Times New Roman"/>
          <w:sz w:val="18"/>
          <w:szCs w:val="18"/>
          <w:lang w:val="en-CA"/>
        </w:rPr>
        <w:t>M</w:t>
      </w:r>
      <w:r w:rsidR="004760B3" w:rsidRPr="00444C2A">
        <w:rPr>
          <w:rFonts w:cs="Times New Roman"/>
          <w:sz w:val="18"/>
          <w:szCs w:val="18"/>
          <w:lang w:val="en-CA"/>
        </w:rPr>
        <w:t xml:space="preserve">alagasy </w:t>
      </w:r>
      <w:proofErr w:type="spellStart"/>
      <w:r w:rsidR="004760B3" w:rsidRPr="00444C2A">
        <w:rPr>
          <w:rFonts w:cs="Times New Roman"/>
          <w:i/>
          <w:sz w:val="18"/>
          <w:szCs w:val="18"/>
          <w:lang w:val="en-CA"/>
        </w:rPr>
        <w:t>Millettia</w:t>
      </w:r>
      <w:proofErr w:type="spellEnd"/>
      <w:r w:rsidR="004760B3" w:rsidRPr="00444C2A">
        <w:rPr>
          <w:rFonts w:cs="Times New Roman"/>
          <w:sz w:val="18"/>
          <w:szCs w:val="18"/>
          <w:lang w:val="en-CA"/>
        </w:rPr>
        <w:t xml:space="preserve"> species have characteristics close to biodiesel (gasoil), and have an interesting potential for biofuel production.</w:t>
      </w:r>
    </w:p>
    <w:p w:rsidR="003932B4" w:rsidRDefault="003932B4" w:rsidP="007457AF">
      <w:pPr>
        <w:pStyle w:val="Corpsdetexte"/>
        <w:spacing w:before="90" w:line="280" w:lineRule="auto"/>
        <w:jc w:val="both"/>
      </w:pPr>
    </w:p>
    <w:p w:rsidR="003932B4" w:rsidRDefault="003932B4" w:rsidP="003932B4">
      <w:pPr>
        <w:pStyle w:val="Titre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45EBE" w:rsidRDefault="00A45EBE" w:rsidP="0024312E">
      <w:pPr>
        <w:pStyle w:val="Titre3"/>
        <w:spacing w:before="74"/>
        <w:jc w:val="center"/>
        <w:rPr>
          <w:color w:val="BF5A14"/>
        </w:rPr>
      </w:pPr>
      <w:r>
        <w:rPr>
          <w:noProof/>
          <w:color w:val="BF5A14"/>
          <w:lang w:val="fr-CA" w:eastAsia="fr-CA"/>
        </w:rPr>
        <w:drawing>
          <wp:inline distT="0" distB="0" distL="0" distR="0" wp14:anchorId="55881271">
            <wp:extent cx="2712720" cy="1359535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5EBE" w:rsidRPr="002A472F" w:rsidRDefault="00A45EBE" w:rsidP="003932B4">
      <w:pPr>
        <w:spacing w:line="204" w:lineRule="exact"/>
        <w:rPr>
          <w:rFonts w:asciiTheme="minorHAnsi" w:hAnsiTheme="minorHAnsi"/>
          <w:sz w:val="18"/>
          <w:szCs w:val="18"/>
        </w:rPr>
      </w:pPr>
      <w:proofErr w:type="gramStart"/>
      <w:r w:rsidRPr="002A472F">
        <w:rPr>
          <w:rFonts w:asciiTheme="minorHAnsi" w:hAnsiTheme="minorHAnsi"/>
          <w:sz w:val="18"/>
          <w:szCs w:val="18"/>
        </w:rPr>
        <w:t>Figure 1.</w:t>
      </w:r>
      <w:proofErr w:type="gramEnd"/>
      <w:r w:rsidRPr="002A472F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24312E" w:rsidRPr="002A472F">
        <w:rPr>
          <w:rFonts w:asciiTheme="minorHAnsi" w:hAnsiTheme="minorHAnsi"/>
          <w:sz w:val="18"/>
          <w:szCs w:val="18"/>
        </w:rPr>
        <w:t>Millettia</w:t>
      </w:r>
      <w:proofErr w:type="spellEnd"/>
      <w:r w:rsidR="0024312E" w:rsidRPr="002A472F">
        <w:rPr>
          <w:rFonts w:asciiTheme="minorHAnsi" w:hAnsiTheme="minorHAnsi"/>
          <w:sz w:val="18"/>
          <w:szCs w:val="18"/>
        </w:rPr>
        <w:t xml:space="preserve"> oil (</w:t>
      </w:r>
      <w:r w:rsidR="0024312E" w:rsidRPr="00862738">
        <w:rPr>
          <w:rFonts w:asciiTheme="minorHAnsi" w:hAnsiTheme="minorHAnsi"/>
          <w:b/>
          <w:sz w:val="18"/>
          <w:szCs w:val="18"/>
        </w:rPr>
        <w:t>Mt</w:t>
      </w:r>
      <w:r w:rsidR="0024312E" w:rsidRPr="002A472F">
        <w:rPr>
          <w:rFonts w:asciiTheme="minorHAnsi" w:hAnsiTheme="minorHAnsi"/>
          <w:i/>
          <w:sz w:val="18"/>
          <w:szCs w:val="18"/>
        </w:rPr>
        <w:t xml:space="preserve">: M. </w:t>
      </w:r>
      <w:proofErr w:type="spellStart"/>
      <w:r w:rsidR="0024312E" w:rsidRPr="002A472F">
        <w:rPr>
          <w:rFonts w:asciiTheme="minorHAnsi" w:hAnsiTheme="minorHAnsi"/>
          <w:i/>
          <w:sz w:val="18"/>
          <w:szCs w:val="18"/>
        </w:rPr>
        <w:t>taolanroensis</w:t>
      </w:r>
      <w:proofErr w:type="spellEnd"/>
      <w:r w:rsidR="0024312E" w:rsidRPr="002A472F">
        <w:rPr>
          <w:rFonts w:asciiTheme="minorHAnsi" w:hAnsiTheme="minorHAnsi"/>
          <w:i/>
          <w:sz w:val="18"/>
          <w:szCs w:val="18"/>
        </w:rPr>
        <w:t xml:space="preserve">, </w:t>
      </w:r>
      <w:r w:rsidR="0024312E" w:rsidRPr="00862738">
        <w:rPr>
          <w:rFonts w:asciiTheme="minorHAnsi" w:hAnsiTheme="minorHAnsi"/>
          <w:b/>
          <w:sz w:val="18"/>
          <w:szCs w:val="18"/>
        </w:rPr>
        <w:t>Mc</w:t>
      </w:r>
      <w:r w:rsidR="0024312E" w:rsidRPr="002A472F">
        <w:rPr>
          <w:rFonts w:asciiTheme="minorHAnsi" w:hAnsiTheme="minorHAnsi"/>
          <w:i/>
          <w:sz w:val="18"/>
          <w:szCs w:val="18"/>
        </w:rPr>
        <w:t xml:space="preserve">: M. </w:t>
      </w:r>
      <w:proofErr w:type="spellStart"/>
      <w:r w:rsidR="0024312E" w:rsidRPr="002A472F">
        <w:rPr>
          <w:rFonts w:asciiTheme="minorHAnsi" w:hAnsiTheme="minorHAnsi"/>
          <w:i/>
          <w:sz w:val="18"/>
          <w:szCs w:val="18"/>
        </w:rPr>
        <w:t>capuronii</w:t>
      </w:r>
      <w:proofErr w:type="spellEnd"/>
      <w:r w:rsidR="0024312E" w:rsidRPr="002A472F">
        <w:rPr>
          <w:rFonts w:asciiTheme="minorHAnsi" w:hAnsiTheme="minorHAnsi"/>
          <w:i/>
          <w:sz w:val="18"/>
          <w:szCs w:val="18"/>
        </w:rPr>
        <w:t xml:space="preserve">, </w:t>
      </w:r>
      <w:proofErr w:type="spellStart"/>
      <w:r w:rsidR="0024312E" w:rsidRPr="00862738">
        <w:rPr>
          <w:rFonts w:asciiTheme="minorHAnsi" w:hAnsiTheme="minorHAnsi"/>
          <w:b/>
          <w:sz w:val="18"/>
          <w:szCs w:val="18"/>
        </w:rPr>
        <w:t>Mp</w:t>
      </w:r>
      <w:proofErr w:type="spellEnd"/>
      <w:r w:rsidR="0024312E" w:rsidRPr="002A472F">
        <w:rPr>
          <w:rFonts w:asciiTheme="minorHAnsi" w:hAnsiTheme="minorHAnsi"/>
          <w:i/>
          <w:sz w:val="18"/>
          <w:szCs w:val="18"/>
        </w:rPr>
        <w:t xml:space="preserve">: M. </w:t>
      </w:r>
      <w:proofErr w:type="spellStart"/>
      <w:r w:rsidR="0024312E" w:rsidRPr="002A472F">
        <w:rPr>
          <w:rFonts w:asciiTheme="minorHAnsi" w:hAnsiTheme="minorHAnsi"/>
          <w:i/>
          <w:sz w:val="18"/>
          <w:szCs w:val="18"/>
        </w:rPr>
        <w:t>pinnata</w:t>
      </w:r>
      <w:proofErr w:type="spellEnd"/>
      <w:r w:rsidR="0024312E" w:rsidRPr="002A472F">
        <w:rPr>
          <w:rFonts w:asciiTheme="minorHAnsi" w:hAnsiTheme="minorHAnsi"/>
          <w:sz w:val="18"/>
          <w:szCs w:val="18"/>
        </w:rPr>
        <w:t>)</w:t>
      </w:r>
    </w:p>
    <w:p w:rsidR="00A45EBE" w:rsidRPr="002A472F" w:rsidRDefault="00A45EBE" w:rsidP="003932B4">
      <w:pPr>
        <w:spacing w:line="204" w:lineRule="exact"/>
        <w:rPr>
          <w:rFonts w:ascii="Arial"/>
          <w:b/>
          <w:color w:val="BF5A14"/>
          <w:sz w:val="18"/>
          <w:szCs w:val="18"/>
        </w:rPr>
      </w:pPr>
    </w:p>
    <w:p w:rsidR="003932B4" w:rsidRDefault="003932B4" w:rsidP="003932B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D82EF7" w:rsidRPr="00032D13" w:rsidRDefault="00032D13" w:rsidP="00543900">
      <w:pPr>
        <w:pStyle w:val="Default"/>
        <w:numPr>
          <w:ilvl w:val="0"/>
          <w:numId w:val="2"/>
        </w:numPr>
        <w:tabs>
          <w:tab w:val="left" w:pos="284"/>
        </w:tabs>
        <w:ind w:left="142" w:hanging="142"/>
        <w:jc w:val="both"/>
        <w:rPr>
          <w:rFonts w:asciiTheme="minorHAnsi" w:hAnsiTheme="minorHAnsi"/>
          <w:bCs/>
          <w:sz w:val="18"/>
          <w:szCs w:val="18"/>
          <w:lang w:val="en-US"/>
        </w:rPr>
      </w:pPr>
      <w:r>
        <w:rPr>
          <w:rFonts w:asciiTheme="minorHAnsi" w:hAnsiTheme="minorHAnsi"/>
          <w:bCs/>
          <w:sz w:val="18"/>
          <w:szCs w:val="18"/>
          <w:lang w:val="en-US"/>
        </w:rPr>
        <w:t xml:space="preserve">Ashish G., </w:t>
      </w:r>
      <w:proofErr w:type="spellStart"/>
      <w:r w:rsidR="00543900" w:rsidRPr="00032D13">
        <w:rPr>
          <w:rFonts w:asciiTheme="minorHAnsi" w:hAnsiTheme="minorHAnsi"/>
          <w:bCs/>
          <w:sz w:val="18"/>
          <w:szCs w:val="18"/>
          <w:lang w:val="en-US"/>
        </w:rPr>
        <w:t>Balwinder</w:t>
      </w:r>
      <w:proofErr w:type="spellEnd"/>
      <w:r w:rsidR="00543900" w:rsidRPr="00032D13">
        <w:rPr>
          <w:rFonts w:asciiTheme="minorHAnsi" w:hAnsiTheme="minorHAnsi"/>
          <w:bCs/>
          <w:sz w:val="18"/>
          <w:szCs w:val="18"/>
          <w:lang w:val="en-US"/>
        </w:rPr>
        <w:t xml:space="preserve"> S</w:t>
      </w:r>
      <w:r w:rsidR="007853E8" w:rsidRPr="00032D13">
        <w:rPr>
          <w:rFonts w:asciiTheme="minorHAnsi" w:hAnsiTheme="minorHAnsi"/>
          <w:bCs/>
          <w:sz w:val="18"/>
          <w:szCs w:val="18"/>
          <w:lang w:val="en-US"/>
        </w:rPr>
        <w:t xml:space="preserve"> (2018)</w:t>
      </w:r>
      <w:r w:rsidR="00D82EF7" w:rsidRPr="00032D13">
        <w:rPr>
          <w:rFonts w:asciiTheme="minorHAnsi" w:hAnsiTheme="minorHAnsi"/>
          <w:bCs/>
          <w:sz w:val="18"/>
          <w:szCs w:val="18"/>
          <w:lang w:val="en-US"/>
        </w:rPr>
        <w:t xml:space="preserve"> </w:t>
      </w:r>
      <w:proofErr w:type="spellStart"/>
      <w:r w:rsidR="00D82EF7" w:rsidRPr="00032D13">
        <w:rPr>
          <w:rFonts w:asciiTheme="minorHAnsi" w:hAnsiTheme="minorHAnsi"/>
          <w:bCs/>
          <w:sz w:val="18"/>
          <w:szCs w:val="18"/>
          <w:lang w:val="en-US"/>
        </w:rPr>
        <w:t>Karanja</w:t>
      </w:r>
      <w:proofErr w:type="spellEnd"/>
      <w:r w:rsidR="00D82EF7" w:rsidRPr="00032D13">
        <w:rPr>
          <w:rFonts w:asciiTheme="minorHAnsi" w:hAnsiTheme="minorHAnsi"/>
          <w:bCs/>
          <w:sz w:val="18"/>
          <w:szCs w:val="18"/>
          <w:lang w:val="en-US"/>
        </w:rPr>
        <w:t xml:space="preserve"> Bio Diesel- A Future Alternative Oil with High Efficiency and Improved Performance Parameters with Diesel Blends. </w:t>
      </w:r>
      <w:r w:rsidR="00D82EF7" w:rsidRPr="00032D13">
        <w:rPr>
          <w:rFonts w:asciiTheme="minorHAnsi" w:hAnsiTheme="minorHAnsi"/>
          <w:i/>
          <w:sz w:val="18"/>
          <w:szCs w:val="18"/>
          <w:lang w:val="en-US"/>
        </w:rPr>
        <w:t xml:space="preserve">International Journal of Current 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>Engineering and Technology</w:t>
      </w:r>
      <w:r w:rsidR="00BD51C1" w:rsidRPr="00032D13">
        <w:rPr>
          <w:rFonts w:asciiTheme="minorHAnsi" w:hAnsiTheme="minorHAnsi"/>
          <w:bCs/>
          <w:sz w:val="18"/>
          <w:szCs w:val="18"/>
          <w:lang w:val="en-US"/>
        </w:rPr>
        <w:t xml:space="preserve"> </w:t>
      </w:r>
      <w:r w:rsidR="00D82EF7" w:rsidRPr="00032D13">
        <w:rPr>
          <w:rFonts w:asciiTheme="minorHAnsi" w:hAnsiTheme="minorHAnsi"/>
          <w:bCs/>
          <w:sz w:val="18"/>
          <w:szCs w:val="18"/>
          <w:lang w:val="en-US"/>
        </w:rPr>
        <w:t>8 (6</w:t>
      </w:r>
      <w:r w:rsidR="00543900" w:rsidRPr="00032D13">
        <w:rPr>
          <w:rFonts w:asciiTheme="minorHAnsi" w:hAnsiTheme="minorHAnsi"/>
          <w:bCs/>
          <w:sz w:val="18"/>
          <w:szCs w:val="18"/>
          <w:lang w:val="en-US"/>
        </w:rPr>
        <w:t xml:space="preserve">): </w:t>
      </w:r>
      <w:r w:rsidR="00D82EF7" w:rsidRPr="00032D13">
        <w:rPr>
          <w:rFonts w:asciiTheme="minorHAnsi" w:hAnsiTheme="minorHAnsi"/>
          <w:bCs/>
          <w:sz w:val="18"/>
          <w:szCs w:val="18"/>
          <w:lang w:val="en-US"/>
        </w:rPr>
        <w:t>1577-1580.</w:t>
      </w:r>
    </w:p>
    <w:p w:rsidR="00D82EF7" w:rsidRPr="00032D13" w:rsidRDefault="00543900" w:rsidP="00543900">
      <w:pPr>
        <w:pStyle w:val="Paragraphedeliste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142" w:hanging="142"/>
        <w:rPr>
          <w:rFonts w:asciiTheme="minorHAnsi" w:hAnsiTheme="minorHAnsi" w:cs="Times New Roman"/>
          <w:sz w:val="18"/>
          <w:szCs w:val="18"/>
        </w:rPr>
      </w:pPr>
      <w:proofErr w:type="spellStart"/>
      <w:r w:rsidRPr="00032D13">
        <w:rPr>
          <w:rFonts w:asciiTheme="minorHAnsi" w:hAnsiTheme="minorHAnsi" w:cs="Times New Roman"/>
          <w:bCs/>
          <w:sz w:val="18"/>
          <w:szCs w:val="18"/>
        </w:rPr>
        <w:t>Bobade</w:t>
      </w:r>
      <w:proofErr w:type="spellEnd"/>
      <w:r w:rsidRPr="00032D13">
        <w:rPr>
          <w:rFonts w:asciiTheme="minorHAnsi" w:hAnsiTheme="minorHAnsi" w:cs="Times New Roman"/>
          <w:bCs/>
          <w:sz w:val="18"/>
          <w:szCs w:val="18"/>
        </w:rPr>
        <w:t xml:space="preserve"> SN, </w:t>
      </w:r>
      <w:proofErr w:type="spellStart"/>
      <w:r w:rsidRPr="00032D13">
        <w:rPr>
          <w:rFonts w:asciiTheme="minorHAnsi" w:hAnsiTheme="minorHAnsi" w:cs="Times New Roman"/>
          <w:bCs/>
          <w:sz w:val="18"/>
          <w:szCs w:val="18"/>
        </w:rPr>
        <w:t>Khyade</w:t>
      </w:r>
      <w:proofErr w:type="spellEnd"/>
      <w:r w:rsidRPr="00032D13">
        <w:rPr>
          <w:rFonts w:asciiTheme="minorHAnsi" w:hAnsiTheme="minorHAnsi" w:cs="Times New Roman"/>
          <w:bCs/>
          <w:sz w:val="18"/>
          <w:szCs w:val="18"/>
        </w:rPr>
        <w:t xml:space="preserve"> VB</w:t>
      </w:r>
      <w:r w:rsidR="007853E8" w:rsidRPr="00032D13">
        <w:rPr>
          <w:rFonts w:asciiTheme="minorHAnsi" w:hAnsiTheme="minorHAnsi" w:cs="Times New Roman"/>
          <w:bCs/>
          <w:sz w:val="18"/>
          <w:szCs w:val="18"/>
        </w:rPr>
        <w:t xml:space="preserve"> (2012)</w:t>
      </w:r>
      <w:r w:rsidR="00D82EF7" w:rsidRPr="00032D13">
        <w:rPr>
          <w:rFonts w:asciiTheme="minorHAnsi" w:hAnsiTheme="minorHAnsi" w:cs="Times New Roman"/>
          <w:bCs/>
          <w:sz w:val="18"/>
          <w:szCs w:val="18"/>
        </w:rPr>
        <w:t xml:space="preserve"> Detail study on the properties of </w:t>
      </w:r>
      <w:proofErr w:type="spellStart"/>
      <w:r w:rsidR="00D82EF7" w:rsidRPr="00032D13">
        <w:rPr>
          <w:rFonts w:asciiTheme="minorHAnsi" w:hAnsiTheme="minorHAnsi" w:cs="Times New Roman"/>
          <w:bCs/>
          <w:i/>
          <w:sz w:val="18"/>
          <w:szCs w:val="18"/>
        </w:rPr>
        <w:t>Pongamia</w:t>
      </w:r>
      <w:proofErr w:type="spellEnd"/>
      <w:r w:rsidR="00D82EF7" w:rsidRPr="00032D13">
        <w:rPr>
          <w:rFonts w:asciiTheme="minorHAnsi" w:hAnsiTheme="minorHAnsi" w:cs="Times New Roman"/>
          <w:bCs/>
          <w:sz w:val="18"/>
          <w:szCs w:val="18"/>
        </w:rPr>
        <w:t xml:space="preserve"> </w:t>
      </w:r>
      <w:proofErr w:type="spellStart"/>
      <w:r w:rsidR="00D82EF7" w:rsidRPr="00032D13">
        <w:rPr>
          <w:rFonts w:asciiTheme="minorHAnsi" w:hAnsiTheme="minorHAnsi" w:cs="Times New Roman"/>
          <w:bCs/>
          <w:i/>
          <w:sz w:val="18"/>
          <w:szCs w:val="18"/>
        </w:rPr>
        <w:t>pinnata</w:t>
      </w:r>
      <w:proofErr w:type="spellEnd"/>
      <w:r w:rsidR="00D82EF7" w:rsidRPr="00032D13">
        <w:rPr>
          <w:rFonts w:asciiTheme="minorHAnsi" w:hAnsiTheme="minorHAnsi" w:cs="Times New Roman"/>
          <w:bCs/>
          <w:sz w:val="18"/>
          <w:szCs w:val="18"/>
        </w:rPr>
        <w:t xml:space="preserve"> (</w:t>
      </w:r>
      <w:proofErr w:type="spellStart"/>
      <w:r w:rsidR="00D82EF7" w:rsidRPr="00032D13">
        <w:rPr>
          <w:rFonts w:asciiTheme="minorHAnsi" w:hAnsiTheme="minorHAnsi" w:cs="Times New Roman"/>
          <w:bCs/>
          <w:sz w:val="18"/>
          <w:szCs w:val="18"/>
        </w:rPr>
        <w:t>Karanja</w:t>
      </w:r>
      <w:proofErr w:type="spellEnd"/>
      <w:r w:rsidR="00D82EF7" w:rsidRPr="00032D13">
        <w:rPr>
          <w:rFonts w:asciiTheme="minorHAnsi" w:hAnsiTheme="minorHAnsi" w:cs="Times New Roman"/>
          <w:bCs/>
          <w:sz w:val="18"/>
          <w:szCs w:val="18"/>
        </w:rPr>
        <w:t xml:space="preserve">) for the production of biofuel. </w:t>
      </w:r>
      <w:r w:rsidR="00D82EF7" w:rsidRPr="00032D13">
        <w:rPr>
          <w:rFonts w:asciiTheme="minorHAnsi" w:hAnsiTheme="minorHAnsi" w:cs="Times New Roman"/>
          <w:i/>
          <w:iCs/>
          <w:sz w:val="18"/>
          <w:szCs w:val="18"/>
        </w:rPr>
        <w:t>Resear</w:t>
      </w:r>
      <w:r w:rsidR="007853E8" w:rsidRPr="00032D13">
        <w:rPr>
          <w:rFonts w:asciiTheme="minorHAnsi" w:hAnsiTheme="minorHAnsi" w:cs="Times New Roman"/>
          <w:i/>
          <w:iCs/>
          <w:sz w:val="18"/>
          <w:szCs w:val="18"/>
        </w:rPr>
        <w:t xml:space="preserve">ch </w:t>
      </w:r>
      <w:r w:rsidR="007853E8" w:rsidRPr="00032D13">
        <w:rPr>
          <w:rFonts w:asciiTheme="minorHAnsi" w:hAnsiTheme="minorHAnsi" w:cs="Times New Roman"/>
          <w:iCs/>
          <w:sz w:val="18"/>
          <w:szCs w:val="18"/>
        </w:rPr>
        <w:t>Journal of Chemical Sciences</w:t>
      </w:r>
      <w:r w:rsidRPr="00032D13">
        <w:rPr>
          <w:rFonts w:asciiTheme="minorHAnsi" w:hAnsiTheme="minorHAnsi" w:cs="Times New Roman"/>
          <w:i/>
          <w:iCs/>
          <w:sz w:val="18"/>
          <w:szCs w:val="18"/>
        </w:rPr>
        <w:t xml:space="preserve"> </w:t>
      </w:r>
      <w:r w:rsidR="00D82EF7" w:rsidRPr="00032D13">
        <w:rPr>
          <w:rFonts w:asciiTheme="minorHAnsi" w:hAnsiTheme="minorHAnsi" w:cs="Times New Roman"/>
          <w:bCs/>
          <w:sz w:val="18"/>
          <w:szCs w:val="18"/>
        </w:rPr>
        <w:t>2(7</w:t>
      </w:r>
      <w:r w:rsidRPr="00032D13">
        <w:rPr>
          <w:rFonts w:asciiTheme="minorHAnsi" w:hAnsiTheme="minorHAnsi" w:cs="Times New Roman"/>
          <w:bCs/>
          <w:sz w:val="18"/>
          <w:szCs w:val="18"/>
        </w:rPr>
        <w:t xml:space="preserve">): </w:t>
      </w:r>
      <w:r w:rsidR="00D82EF7" w:rsidRPr="00032D13">
        <w:rPr>
          <w:rFonts w:asciiTheme="minorHAnsi" w:hAnsiTheme="minorHAnsi" w:cs="Times New Roman"/>
          <w:sz w:val="18"/>
          <w:szCs w:val="18"/>
        </w:rPr>
        <w:t>16-20.</w:t>
      </w:r>
    </w:p>
    <w:p w:rsidR="00D82EF7" w:rsidRPr="00032D13" w:rsidRDefault="007853E8" w:rsidP="00543900">
      <w:pPr>
        <w:pStyle w:val="Default"/>
        <w:numPr>
          <w:ilvl w:val="0"/>
          <w:numId w:val="2"/>
        </w:numPr>
        <w:tabs>
          <w:tab w:val="left" w:pos="284"/>
        </w:tabs>
        <w:ind w:left="142" w:hanging="142"/>
        <w:jc w:val="both"/>
        <w:rPr>
          <w:rFonts w:asciiTheme="minorHAnsi" w:hAnsiTheme="minorHAnsi"/>
          <w:sz w:val="18"/>
          <w:szCs w:val="18"/>
          <w:lang w:val="en-US"/>
        </w:rPr>
      </w:pPr>
      <w:r w:rsidRPr="00032D13">
        <w:rPr>
          <w:rFonts w:asciiTheme="minorHAnsi" w:hAnsiTheme="minorHAnsi"/>
          <w:sz w:val="18"/>
          <w:szCs w:val="18"/>
          <w:lang w:val="en-US"/>
        </w:rPr>
        <w:t>Murphy HT</w:t>
      </w:r>
      <w:r w:rsidR="00543900" w:rsidRPr="00032D13">
        <w:rPr>
          <w:rFonts w:asciiTheme="minorHAnsi" w:hAnsiTheme="minorHAnsi"/>
          <w:sz w:val="18"/>
          <w:szCs w:val="18"/>
          <w:lang w:val="en-US"/>
        </w:rPr>
        <w:t>, O’Connell D</w:t>
      </w:r>
      <w:r w:rsidRPr="00032D13">
        <w:rPr>
          <w:rFonts w:asciiTheme="minorHAnsi" w:hAnsiTheme="minorHAnsi"/>
          <w:sz w:val="18"/>
          <w:szCs w:val="18"/>
          <w:lang w:val="en-US"/>
        </w:rPr>
        <w:t>A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>, Seaton G</w:t>
      </w:r>
      <w:r w:rsidR="00543900" w:rsidRPr="00032D13">
        <w:rPr>
          <w:rFonts w:asciiTheme="minorHAnsi" w:hAnsiTheme="minorHAnsi"/>
          <w:sz w:val="18"/>
          <w:szCs w:val="18"/>
          <w:lang w:val="en-US"/>
        </w:rPr>
        <w:t>, Raison R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>J</w:t>
      </w:r>
      <w:r w:rsidR="00543900" w:rsidRPr="00032D13">
        <w:rPr>
          <w:rFonts w:asciiTheme="minorHAnsi" w:hAnsiTheme="minorHAnsi"/>
          <w:sz w:val="18"/>
          <w:szCs w:val="18"/>
          <w:lang w:val="en-US"/>
        </w:rPr>
        <w:t>, Rodriguez LC</w:t>
      </w:r>
      <w:r w:rsidRPr="00032D13">
        <w:rPr>
          <w:rFonts w:asciiTheme="minorHAnsi" w:hAnsiTheme="minorHAnsi"/>
          <w:sz w:val="18"/>
          <w:szCs w:val="18"/>
          <w:lang w:val="en-US"/>
        </w:rPr>
        <w:t xml:space="preserve">, Braid AL.,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Kriticos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DJ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 xml:space="preserve">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Jovanovic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T,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Abadi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A,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Betar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M, Brodie H, Lamont M, Mc Kay M,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Muirhead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G, Plummer J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 xml:space="preserve">, </w:t>
      </w:r>
      <w:proofErr w:type="spellStart"/>
      <w:r w:rsidR="00D82EF7" w:rsidRPr="00032D13">
        <w:rPr>
          <w:rFonts w:asciiTheme="minorHAnsi" w:hAnsiTheme="minorHAnsi"/>
          <w:sz w:val="18"/>
          <w:szCs w:val="18"/>
          <w:lang w:val="en-US"/>
        </w:rPr>
        <w:t>Ar</w:t>
      </w:r>
      <w:r w:rsidRPr="00032D13">
        <w:rPr>
          <w:rFonts w:asciiTheme="minorHAnsi" w:hAnsiTheme="minorHAnsi"/>
          <w:sz w:val="18"/>
          <w:szCs w:val="18"/>
          <w:lang w:val="en-US"/>
        </w:rPr>
        <w:t>piwi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NL,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Ruddle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B,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Saxena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S</w:t>
      </w:r>
      <w:r w:rsidR="00444C2A" w:rsidRPr="00032D13">
        <w:rPr>
          <w:rFonts w:asciiTheme="minorHAnsi" w:hAnsiTheme="minorHAnsi"/>
          <w:sz w:val="18"/>
          <w:szCs w:val="18"/>
          <w:lang w:val="en-US"/>
        </w:rPr>
        <w:t>, Scott P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>T</w:t>
      </w:r>
      <w:r w:rsidRPr="00032D13">
        <w:rPr>
          <w:rFonts w:asciiTheme="minorHAnsi" w:hAnsiTheme="minorHAnsi"/>
          <w:sz w:val="18"/>
          <w:szCs w:val="18"/>
          <w:lang w:val="en-US"/>
        </w:rPr>
        <w:t xml:space="preserve">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Stucley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C, </w:t>
      </w:r>
      <w:proofErr w:type="spellStart"/>
      <w:r w:rsidRPr="00032D13">
        <w:rPr>
          <w:rFonts w:asciiTheme="minorHAnsi" w:hAnsiTheme="minorHAnsi"/>
          <w:sz w:val="18"/>
          <w:szCs w:val="18"/>
          <w:lang w:val="en-US"/>
        </w:rPr>
        <w:t>Thistlethwaite</w:t>
      </w:r>
      <w:proofErr w:type="spellEnd"/>
      <w:r w:rsidRPr="00032D13">
        <w:rPr>
          <w:rFonts w:asciiTheme="minorHAnsi" w:hAnsiTheme="minorHAnsi"/>
          <w:sz w:val="18"/>
          <w:szCs w:val="18"/>
          <w:lang w:val="en-US"/>
        </w:rPr>
        <w:t xml:space="preserve"> B, W</w:t>
      </w:r>
      <w:r w:rsidR="00032D13">
        <w:rPr>
          <w:rFonts w:asciiTheme="minorHAnsi" w:hAnsiTheme="minorHAnsi"/>
          <w:sz w:val="18"/>
          <w:szCs w:val="18"/>
          <w:lang w:val="en-US"/>
        </w:rPr>
        <w:t xml:space="preserve">heaton B, Wylie P, </w:t>
      </w:r>
      <w:proofErr w:type="spellStart"/>
      <w:r w:rsidR="00032D13">
        <w:rPr>
          <w:rFonts w:asciiTheme="minorHAnsi" w:hAnsiTheme="minorHAnsi"/>
          <w:sz w:val="18"/>
          <w:szCs w:val="18"/>
          <w:lang w:val="en-US"/>
        </w:rPr>
        <w:t>Gresshoff</w:t>
      </w:r>
      <w:proofErr w:type="spellEnd"/>
      <w:r w:rsidR="00032D13">
        <w:rPr>
          <w:rFonts w:asciiTheme="minorHAnsi" w:hAnsiTheme="minorHAnsi"/>
          <w:sz w:val="18"/>
          <w:szCs w:val="18"/>
          <w:lang w:val="en-US"/>
        </w:rPr>
        <w:t xml:space="preserve"> PM</w:t>
      </w:r>
      <w:r w:rsidRPr="00032D13">
        <w:rPr>
          <w:rFonts w:asciiTheme="minorHAnsi" w:hAnsiTheme="minorHAnsi"/>
          <w:sz w:val="18"/>
          <w:szCs w:val="18"/>
          <w:lang w:val="en-US"/>
        </w:rPr>
        <w:t xml:space="preserve"> (2012) 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 xml:space="preserve">A common view of the opportunities, challenges and research actions for </w:t>
      </w:r>
      <w:proofErr w:type="spellStart"/>
      <w:r w:rsidR="00D82EF7" w:rsidRPr="00032D13">
        <w:rPr>
          <w:rFonts w:asciiTheme="minorHAnsi" w:hAnsiTheme="minorHAnsi"/>
          <w:i/>
          <w:sz w:val="18"/>
          <w:szCs w:val="18"/>
          <w:lang w:val="en-US"/>
        </w:rPr>
        <w:t>Pongamia</w:t>
      </w:r>
      <w:proofErr w:type="spellEnd"/>
      <w:r w:rsidR="00D82EF7" w:rsidRPr="00032D13">
        <w:rPr>
          <w:rFonts w:asciiTheme="minorHAnsi" w:hAnsiTheme="minorHAnsi"/>
          <w:sz w:val="18"/>
          <w:szCs w:val="18"/>
          <w:lang w:val="en-US"/>
        </w:rPr>
        <w:t xml:space="preserve"> in Australia. </w:t>
      </w:r>
      <w:r w:rsidR="00543900" w:rsidRPr="00032D13">
        <w:rPr>
          <w:rFonts w:asciiTheme="minorHAnsi" w:hAnsiTheme="minorHAnsi"/>
          <w:iCs/>
          <w:sz w:val="18"/>
          <w:szCs w:val="18"/>
          <w:lang w:val="en-US"/>
        </w:rPr>
        <w:t xml:space="preserve">Bioenergy Research 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>5(3</w:t>
      </w:r>
      <w:r w:rsidRPr="00032D13">
        <w:rPr>
          <w:rFonts w:asciiTheme="minorHAnsi" w:hAnsiTheme="minorHAnsi"/>
          <w:sz w:val="18"/>
          <w:szCs w:val="18"/>
          <w:lang w:val="en-US"/>
        </w:rPr>
        <w:t xml:space="preserve">): </w:t>
      </w:r>
      <w:r w:rsidR="00D82EF7" w:rsidRPr="00032D13">
        <w:rPr>
          <w:rFonts w:asciiTheme="minorHAnsi" w:hAnsiTheme="minorHAnsi"/>
          <w:sz w:val="18"/>
          <w:szCs w:val="18"/>
          <w:lang w:val="en-US"/>
        </w:rPr>
        <w:t>778-800.</w:t>
      </w:r>
    </w:p>
    <w:p w:rsidR="00D82EF7" w:rsidRPr="00032D13" w:rsidRDefault="00543900" w:rsidP="00543900">
      <w:pPr>
        <w:pStyle w:val="Paragraphedeliste"/>
        <w:numPr>
          <w:ilvl w:val="0"/>
          <w:numId w:val="2"/>
        </w:numPr>
        <w:tabs>
          <w:tab w:val="left" w:pos="284"/>
        </w:tabs>
        <w:ind w:left="142" w:hanging="142"/>
        <w:rPr>
          <w:rFonts w:asciiTheme="minorHAnsi" w:hAnsiTheme="minorHAnsi" w:cs="Times New Roman"/>
          <w:sz w:val="18"/>
          <w:szCs w:val="18"/>
        </w:rPr>
      </w:pPr>
      <w:bookmarkStart w:id="1" w:name="baep-author-id9"/>
      <w:proofErr w:type="spellStart"/>
      <w:r w:rsidRPr="00032D13">
        <w:rPr>
          <w:rFonts w:asciiTheme="minorHAnsi" w:hAnsiTheme="minorHAnsi" w:cs="Times New Roman"/>
          <w:sz w:val="18"/>
          <w:szCs w:val="18"/>
        </w:rPr>
        <w:t>Nabi</w:t>
      </w:r>
      <w:proofErr w:type="spellEnd"/>
      <w:r w:rsidRPr="00032D13">
        <w:rPr>
          <w:rFonts w:asciiTheme="minorHAnsi" w:hAnsiTheme="minorHAnsi" w:cs="Times New Roman"/>
          <w:sz w:val="18"/>
          <w:szCs w:val="18"/>
        </w:rPr>
        <w:t xml:space="preserve"> N, </w:t>
      </w:r>
      <w:proofErr w:type="spellStart"/>
      <w:r w:rsidRPr="00032D13">
        <w:rPr>
          <w:rFonts w:asciiTheme="minorHAnsi" w:hAnsiTheme="minorHAnsi" w:cs="Times New Roman"/>
          <w:sz w:val="18"/>
          <w:szCs w:val="18"/>
        </w:rPr>
        <w:t>Najmul</w:t>
      </w:r>
      <w:proofErr w:type="spellEnd"/>
      <w:r w:rsidRPr="00032D13">
        <w:rPr>
          <w:rFonts w:asciiTheme="minorHAnsi" w:hAnsiTheme="minorHAnsi" w:cs="Times New Roman"/>
          <w:sz w:val="18"/>
          <w:szCs w:val="18"/>
        </w:rPr>
        <w:t xml:space="preserve"> H</w:t>
      </w:r>
      <w:r w:rsidR="00D82EF7" w:rsidRPr="00032D13">
        <w:rPr>
          <w:rFonts w:asciiTheme="minorHAnsi" w:hAnsiTheme="minorHAnsi" w:cs="Times New Roman"/>
          <w:sz w:val="18"/>
          <w:szCs w:val="18"/>
        </w:rPr>
        <w:t xml:space="preserve">, </w:t>
      </w:r>
      <w:proofErr w:type="spellStart"/>
      <w:r w:rsidR="00D82EF7" w:rsidRPr="00032D13">
        <w:rPr>
          <w:rFonts w:asciiTheme="minorHAnsi" w:hAnsiTheme="minorHAnsi" w:cs="Times New Roman"/>
          <w:sz w:val="18"/>
          <w:szCs w:val="18"/>
        </w:rPr>
        <w:t>Shamim</w:t>
      </w:r>
      <w:proofErr w:type="spellEnd"/>
      <w:r w:rsidR="00D82EF7" w:rsidRPr="00032D13">
        <w:rPr>
          <w:rFonts w:asciiTheme="minorHAnsi" w:hAnsiTheme="minorHAnsi" w:cs="Times New Roman"/>
          <w:sz w:val="18"/>
          <w:szCs w:val="18"/>
        </w:rPr>
        <w:t xml:space="preserve"> A</w:t>
      </w:r>
      <w:bookmarkEnd w:id="1"/>
      <w:r w:rsidRPr="00032D13">
        <w:rPr>
          <w:rFonts w:asciiTheme="minorHAnsi" w:hAnsiTheme="minorHAnsi" w:cs="Times New Roman"/>
          <w:sz w:val="18"/>
          <w:szCs w:val="18"/>
        </w:rPr>
        <w:t xml:space="preserve"> </w:t>
      </w:r>
      <w:r w:rsidR="00BD51C1" w:rsidRPr="00032D13">
        <w:rPr>
          <w:rFonts w:asciiTheme="minorHAnsi" w:hAnsiTheme="minorHAnsi" w:cs="Times New Roman"/>
          <w:sz w:val="18"/>
          <w:szCs w:val="18"/>
        </w:rPr>
        <w:t>(2009)</w:t>
      </w:r>
      <w:r w:rsidR="00D82EF7" w:rsidRPr="00032D1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D82EF7" w:rsidRPr="00032D13">
        <w:rPr>
          <w:rFonts w:asciiTheme="minorHAnsi" w:hAnsiTheme="minorHAnsi" w:cs="Times New Roman"/>
          <w:sz w:val="18"/>
          <w:szCs w:val="18"/>
        </w:rPr>
        <w:t>Karanja</w:t>
      </w:r>
      <w:proofErr w:type="spellEnd"/>
      <w:r w:rsidR="00D82EF7" w:rsidRPr="00032D13">
        <w:rPr>
          <w:rFonts w:asciiTheme="minorHAnsi" w:hAnsiTheme="minorHAnsi" w:cs="Times New Roman"/>
          <w:sz w:val="18"/>
          <w:szCs w:val="18"/>
        </w:rPr>
        <w:t xml:space="preserve"> (</w:t>
      </w:r>
      <w:proofErr w:type="spellStart"/>
      <w:r w:rsidR="00D82EF7" w:rsidRPr="00032D13">
        <w:rPr>
          <w:rFonts w:asciiTheme="minorHAnsi" w:hAnsiTheme="minorHAnsi" w:cs="Times New Roman"/>
          <w:i/>
          <w:sz w:val="18"/>
          <w:szCs w:val="18"/>
        </w:rPr>
        <w:t>Pongamia</w:t>
      </w:r>
      <w:proofErr w:type="spellEnd"/>
      <w:r w:rsidR="00D82EF7" w:rsidRPr="00032D1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D82EF7" w:rsidRPr="00032D13">
        <w:rPr>
          <w:rFonts w:asciiTheme="minorHAnsi" w:hAnsiTheme="minorHAnsi" w:cs="Times New Roman"/>
          <w:i/>
          <w:sz w:val="18"/>
          <w:szCs w:val="18"/>
        </w:rPr>
        <w:t>pinnata</w:t>
      </w:r>
      <w:proofErr w:type="spellEnd"/>
      <w:r w:rsidR="00D82EF7" w:rsidRPr="00032D13">
        <w:rPr>
          <w:rFonts w:asciiTheme="minorHAnsi" w:hAnsiTheme="minorHAnsi" w:cs="Times New Roman"/>
          <w:sz w:val="18"/>
          <w:szCs w:val="18"/>
        </w:rPr>
        <w:t xml:space="preserve">) biodiesel production in Bangladesh, characterization of </w:t>
      </w:r>
      <w:proofErr w:type="spellStart"/>
      <w:r w:rsidR="00D82EF7" w:rsidRPr="00032D13">
        <w:rPr>
          <w:rFonts w:asciiTheme="minorHAnsi" w:hAnsiTheme="minorHAnsi" w:cs="Times New Roman"/>
          <w:sz w:val="18"/>
          <w:szCs w:val="18"/>
        </w:rPr>
        <w:t>Karanja</w:t>
      </w:r>
      <w:proofErr w:type="spellEnd"/>
      <w:r w:rsidR="00D82EF7" w:rsidRPr="00032D13">
        <w:rPr>
          <w:rFonts w:asciiTheme="minorHAnsi" w:hAnsiTheme="minorHAnsi" w:cs="Times New Roman"/>
          <w:sz w:val="18"/>
          <w:szCs w:val="18"/>
        </w:rPr>
        <w:t xml:space="preserve"> biodiesel and its effect on diesel emissions. </w:t>
      </w:r>
      <w:r w:rsidRPr="00032D13">
        <w:rPr>
          <w:rFonts w:asciiTheme="minorHAnsi" w:hAnsiTheme="minorHAnsi" w:cs="Times New Roman"/>
          <w:sz w:val="18"/>
          <w:szCs w:val="18"/>
        </w:rPr>
        <w:t>Fuel Processing Technology</w:t>
      </w:r>
      <w:r w:rsidR="00D82EF7" w:rsidRPr="00032D13">
        <w:rPr>
          <w:rFonts w:asciiTheme="minorHAnsi" w:hAnsiTheme="minorHAnsi" w:cs="Times New Roman"/>
          <w:sz w:val="18"/>
          <w:szCs w:val="18"/>
        </w:rPr>
        <w:t xml:space="preserve"> 90(9</w:t>
      </w:r>
      <w:r w:rsidRPr="00032D13">
        <w:rPr>
          <w:rFonts w:asciiTheme="minorHAnsi" w:hAnsiTheme="minorHAnsi" w:cs="Times New Roman"/>
          <w:sz w:val="18"/>
          <w:szCs w:val="18"/>
        </w:rPr>
        <w:t>):</w:t>
      </w:r>
      <w:r w:rsidR="00D82EF7" w:rsidRPr="00032D13">
        <w:rPr>
          <w:rFonts w:asciiTheme="minorHAnsi" w:hAnsiTheme="minorHAnsi" w:cs="Times New Roman"/>
          <w:sz w:val="18"/>
          <w:szCs w:val="18"/>
        </w:rPr>
        <w:t>1080-1086.</w:t>
      </w:r>
    </w:p>
    <w:p w:rsidR="00D82EF7" w:rsidRPr="00032D13" w:rsidRDefault="00D82EF7" w:rsidP="00543900">
      <w:pPr>
        <w:pStyle w:val="Paragraphedeliste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142" w:hanging="142"/>
        <w:rPr>
          <w:rFonts w:asciiTheme="minorHAnsi" w:hAnsiTheme="minorHAnsi" w:cs="Times New Roman"/>
          <w:sz w:val="18"/>
          <w:szCs w:val="18"/>
        </w:rPr>
      </w:pPr>
      <w:proofErr w:type="spellStart"/>
      <w:r w:rsidRPr="00032D13">
        <w:rPr>
          <w:rFonts w:asciiTheme="minorHAnsi" w:hAnsiTheme="minorHAnsi" w:cs="Times New Roman"/>
          <w:sz w:val="18"/>
          <w:szCs w:val="18"/>
        </w:rPr>
        <w:t>Vigya</w:t>
      </w:r>
      <w:proofErr w:type="spellEnd"/>
      <w:r w:rsidRPr="00032D13">
        <w:rPr>
          <w:rFonts w:asciiTheme="minorHAnsi" w:hAnsiTheme="minorHAnsi" w:cs="Times New Roman"/>
          <w:sz w:val="18"/>
          <w:szCs w:val="18"/>
        </w:rPr>
        <w:t xml:space="preserve"> K</w:t>
      </w:r>
      <w:r w:rsidR="00ED2BAB" w:rsidRPr="00032D13">
        <w:rPr>
          <w:rFonts w:asciiTheme="minorHAnsi" w:hAnsiTheme="minorHAnsi" w:cs="Times New Roman"/>
          <w:sz w:val="18"/>
          <w:szCs w:val="18"/>
        </w:rPr>
        <w:t>, Archana D,</w:t>
      </w:r>
      <w:r w:rsidR="00543900" w:rsidRPr="00032D1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543900" w:rsidRPr="00032D13">
        <w:rPr>
          <w:rFonts w:asciiTheme="minorHAnsi" w:hAnsiTheme="minorHAnsi" w:cs="Times New Roman"/>
          <w:sz w:val="18"/>
          <w:szCs w:val="18"/>
        </w:rPr>
        <w:t>Latha</w:t>
      </w:r>
      <w:proofErr w:type="spellEnd"/>
      <w:r w:rsidR="00543900" w:rsidRPr="00032D13">
        <w:rPr>
          <w:rFonts w:asciiTheme="minorHAnsi" w:hAnsiTheme="minorHAnsi" w:cs="Times New Roman"/>
          <w:sz w:val="18"/>
          <w:szCs w:val="18"/>
        </w:rPr>
        <w:t xml:space="preserve"> R</w:t>
      </w:r>
      <w:r w:rsidR="00BD51C1" w:rsidRPr="00032D13">
        <w:rPr>
          <w:rFonts w:asciiTheme="minorHAnsi" w:hAnsiTheme="minorHAnsi" w:cs="Times New Roman"/>
          <w:sz w:val="18"/>
          <w:szCs w:val="18"/>
        </w:rPr>
        <w:t xml:space="preserve"> (2010)</w:t>
      </w:r>
      <w:r w:rsidRPr="00032D1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032D13">
        <w:rPr>
          <w:rFonts w:asciiTheme="minorHAnsi" w:hAnsiTheme="minorHAnsi" w:cs="Times New Roman"/>
          <w:sz w:val="18"/>
          <w:szCs w:val="18"/>
        </w:rPr>
        <w:t>Physico</w:t>
      </w:r>
      <w:proofErr w:type="spellEnd"/>
      <w:r w:rsidRPr="00032D13">
        <w:rPr>
          <w:rFonts w:asciiTheme="minorHAnsi" w:hAnsiTheme="minorHAnsi" w:cs="Times New Roman"/>
          <w:sz w:val="18"/>
          <w:szCs w:val="18"/>
        </w:rPr>
        <w:t xml:space="preserve">-chemical characterization and antimicrobial activity from seed oil of </w:t>
      </w:r>
      <w:proofErr w:type="spellStart"/>
      <w:r w:rsidRPr="00032D13">
        <w:rPr>
          <w:rFonts w:asciiTheme="minorHAnsi" w:hAnsiTheme="minorHAnsi" w:cs="Times New Roman"/>
          <w:i/>
          <w:sz w:val="18"/>
          <w:szCs w:val="18"/>
        </w:rPr>
        <w:t>Pongamia</w:t>
      </w:r>
      <w:proofErr w:type="spellEnd"/>
      <w:r w:rsidRPr="00032D1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032D13">
        <w:rPr>
          <w:rFonts w:asciiTheme="minorHAnsi" w:hAnsiTheme="minorHAnsi" w:cs="Times New Roman"/>
          <w:i/>
          <w:sz w:val="18"/>
          <w:szCs w:val="18"/>
        </w:rPr>
        <w:t>pinnata</w:t>
      </w:r>
      <w:proofErr w:type="spellEnd"/>
      <w:r w:rsidRPr="00032D13">
        <w:rPr>
          <w:rFonts w:asciiTheme="minorHAnsi" w:hAnsiTheme="minorHAnsi" w:cs="Times New Roman"/>
          <w:sz w:val="18"/>
          <w:szCs w:val="18"/>
        </w:rPr>
        <w:t xml:space="preserve">, a potential biofuel crop. </w:t>
      </w:r>
      <w:r w:rsidR="00543900" w:rsidRPr="00032D13">
        <w:rPr>
          <w:rFonts w:asciiTheme="minorHAnsi" w:hAnsiTheme="minorHAnsi" w:cs="Times New Roman"/>
          <w:sz w:val="18"/>
          <w:szCs w:val="18"/>
        </w:rPr>
        <w:t>Biomass and Bioenergy</w:t>
      </w:r>
      <w:r w:rsidR="00543900" w:rsidRPr="00032D13">
        <w:rPr>
          <w:rFonts w:asciiTheme="minorHAnsi" w:hAnsiTheme="minorHAnsi" w:cs="Times New Roman"/>
          <w:i/>
          <w:sz w:val="18"/>
          <w:szCs w:val="18"/>
        </w:rPr>
        <w:t xml:space="preserve"> </w:t>
      </w:r>
      <w:r w:rsidRPr="00032D13">
        <w:rPr>
          <w:rFonts w:asciiTheme="minorHAnsi" w:hAnsiTheme="minorHAnsi" w:cs="Times New Roman"/>
          <w:sz w:val="18"/>
          <w:szCs w:val="18"/>
        </w:rPr>
        <w:t>34</w:t>
      </w:r>
      <w:r w:rsidR="00543900" w:rsidRPr="00032D13">
        <w:rPr>
          <w:rFonts w:asciiTheme="minorHAnsi" w:hAnsiTheme="minorHAnsi" w:cs="Times New Roman"/>
          <w:sz w:val="18"/>
          <w:szCs w:val="18"/>
        </w:rPr>
        <w:t>:</w:t>
      </w:r>
      <w:r w:rsidRPr="00032D13">
        <w:rPr>
          <w:rFonts w:asciiTheme="minorHAnsi" w:hAnsiTheme="minorHAnsi" w:cs="Times New Roman"/>
          <w:sz w:val="18"/>
          <w:szCs w:val="18"/>
        </w:rPr>
        <w:t xml:space="preserve"> 108-115.</w:t>
      </w:r>
    </w:p>
    <w:p w:rsidR="003932B4" w:rsidRPr="008756E6" w:rsidRDefault="003932B4" w:rsidP="003932B4">
      <w:pPr>
        <w:tabs>
          <w:tab w:val="left" w:pos="384"/>
        </w:tabs>
        <w:ind w:right="117"/>
      </w:pPr>
    </w:p>
    <w:p w:rsidR="003932B4" w:rsidRDefault="003932B4" w:rsidP="003932B4">
      <w:pPr>
        <w:spacing w:line="200" w:lineRule="exact"/>
        <w:jc w:val="both"/>
        <w:rPr>
          <w:rFonts w:ascii="Calibri" w:hAnsi="Calibri"/>
        </w:rPr>
        <w:sectPr w:rsidR="003932B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3932B4" w:rsidRDefault="003C38CF" w:rsidP="003932B4">
      <w:pPr>
        <w:pStyle w:val="Corpsdetexte"/>
        <w:rPr>
          <w:rFonts w:ascii="Calibri"/>
          <w:sz w:val="20"/>
        </w:rPr>
      </w:pPr>
      <w:r>
        <w:rPr>
          <w:rFonts w:ascii="Calibri"/>
          <w:noProof/>
          <w:sz w:val="4"/>
          <w:lang w:val="fr-CA" w:eastAsia="fr-CA"/>
        </w:rPr>
        <w:lastRenderedPageBreak/>
        <mc:AlternateContent>
          <mc:Choice Requires="wpg">
            <w:drawing>
              <wp:inline distT="0" distB="0" distL="0" distR="0" wp14:anchorId="05413F40" wp14:editId="33243CDD">
                <wp:extent cx="3975735" cy="25400"/>
                <wp:effectExtent l="1270" t="1905" r="4445" b="1270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e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x7tZQIAAEo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DWse7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3932B4" w:rsidRDefault="003932B4" w:rsidP="003932B4">
      <w:pPr>
        <w:pStyle w:val="Corpsdetexte"/>
        <w:spacing w:line="40" w:lineRule="exact"/>
        <w:ind w:left="2202"/>
        <w:rPr>
          <w:rFonts w:ascii="Calibri"/>
          <w:sz w:val="4"/>
        </w:rPr>
      </w:pPr>
    </w:p>
    <w:p w:rsidR="003932B4" w:rsidRDefault="003C38CF" w:rsidP="003932B4">
      <w:pPr>
        <w:spacing w:before="92"/>
        <w:ind w:right="4234"/>
        <w:rPr>
          <w:rFonts w:ascii="Arial"/>
        </w:rPr>
      </w:pPr>
      <w:r>
        <w:rPr>
          <w:rFonts w:ascii="Calibri"/>
          <w:noProof/>
          <w:sz w:val="20"/>
          <w:lang w:val="fr-CA" w:eastAsia="fr-CA"/>
        </w:rPr>
        <w:drawing>
          <wp:inline distT="0" distB="0" distL="0" distR="0" wp14:anchorId="2BE352B9" wp14:editId="4AE94931">
            <wp:extent cx="617671" cy="655200"/>
            <wp:effectExtent l="0" t="0" r="0" b="0"/>
            <wp:docPr id="1" name="Image 1" descr="C:\Users\Herizo\Desktop\photo_RANDRIAMBANONA Heri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rizo\Desktop\photo_RANDRIAMBANONA Heriz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22" cy="65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</w:t>
      </w:r>
      <w:r>
        <w:rPr>
          <w:rFonts w:ascii="Arial"/>
          <w:color w:val="BF5A14"/>
        </w:rPr>
        <w:tab/>
      </w:r>
      <w:r w:rsidR="003932B4">
        <w:rPr>
          <w:rFonts w:ascii="Arial"/>
          <w:color w:val="BF5A14"/>
        </w:rPr>
        <w:t>Biography (150 word limit)</w:t>
      </w:r>
    </w:p>
    <w:p w:rsidR="00A45EBE" w:rsidRDefault="00A45EBE" w:rsidP="00A45EBE">
      <w:pPr>
        <w:spacing w:before="62"/>
        <w:ind w:left="142" w:right="-83"/>
        <w:rPr>
          <w:rFonts w:ascii="Arial" w:hAnsi="Arial" w:cs="Arial"/>
          <w:color w:val="000000"/>
          <w:sz w:val="19"/>
          <w:szCs w:val="19"/>
        </w:rPr>
      </w:pPr>
      <w:r w:rsidRPr="00A45EBE">
        <w:rPr>
          <w:rFonts w:ascii="Arial" w:hAnsi="Arial" w:cs="Arial"/>
          <w:color w:val="000000"/>
          <w:sz w:val="16"/>
          <w:szCs w:val="16"/>
        </w:rPr>
        <w:t xml:space="preserve">I have got my PhD in forest ecology and vegetation dynamic at the University </w:t>
      </w:r>
      <w:proofErr w:type="gramStart"/>
      <w:r w:rsidRPr="00A45EBE">
        <w:rPr>
          <w:rFonts w:ascii="Arial" w:hAnsi="Arial" w:cs="Arial"/>
          <w:color w:val="000000"/>
          <w:sz w:val="16"/>
          <w:szCs w:val="16"/>
        </w:rPr>
        <w:t>of</w:t>
      </w:r>
      <w:proofErr w:type="gramEnd"/>
      <w:r w:rsidRPr="00A45EBE">
        <w:rPr>
          <w:rFonts w:ascii="Arial" w:hAnsi="Arial" w:cs="Arial"/>
          <w:color w:val="000000"/>
          <w:sz w:val="16"/>
          <w:szCs w:val="16"/>
        </w:rPr>
        <w:t xml:space="preserve"> Antananarivo, Madagascar. My PhD investigated the native species regeneration in the natural forest and the artificial plantation forest in the eastern part of Madagascar. I am currently a researcher in the Centre National de </w:t>
      </w:r>
      <w:proofErr w:type="spellStart"/>
      <w:r w:rsidRPr="00A45EBE">
        <w:rPr>
          <w:rFonts w:ascii="Arial" w:hAnsi="Arial" w:cs="Arial"/>
          <w:color w:val="000000"/>
          <w:sz w:val="16"/>
          <w:szCs w:val="16"/>
        </w:rPr>
        <w:t>Recherches</w:t>
      </w:r>
      <w:proofErr w:type="spellEnd"/>
      <w:r w:rsidRPr="00A45EBE">
        <w:rPr>
          <w:rFonts w:ascii="Arial" w:hAnsi="Arial" w:cs="Arial"/>
          <w:color w:val="000000"/>
          <w:sz w:val="16"/>
          <w:szCs w:val="16"/>
        </w:rPr>
        <w:t xml:space="preserve"> sur </w:t>
      </w:r>
      <w:proofErr w:type="spellStart"/>
      <w:r w:rsidRPr="00A45EBE">
        <w:rPr>
          <w:rFonts w:ascii="Arial" w:hAnsi="Arial" w:cs="Arial"/>
          <w:color w:val="000000"/>
          <w:sz w:val="16"/>
          <w:szCs w:val="16"/>
        </w:rPr>
        <w:t>l’Environnement</w:t>
      </w:r>
      <w:proofErr w:type="spellEnd"/>
      <w:r w:rsidRPr="00A45EBE">
        <w:rPr>
          <w:rFonts w:ascii="Arial" w:hAnsi="Arial" w:cs="Arial"/>
          <w:color w:val="000000"/>
          <w:sz w:val="16"/>
          <w:szCs w:val="16"/>
        </w:rPr>
        <w:t xml:space="preserve"> (CNRE), where I investigate the valorization of some Malagasy trees species to produce biodiesel and to restore degraded soil in the mine site of Rio Tinto (</w:t>
      </w:r>
      <w:proofErr w:type="spellStart"/>
      <w:r w:rsidRPr="00A45EBE">
        <w:rPr>
          <w:rFonts w:ascii="Arial" w:hAnsi="Arial" w:cs="Arial"/>
          <w:color w:val="000000"/>
          <w:sz w:val="16"/>
          <w:szCs w:val="16"/>
        </w:rPr>
        <w:t>Taolanaro</w:t>
      </w:r>
      <w:proofErr w:type="spellEnd"/>
      <w:r w:rsidRPr="00A45EBE">
        <w:rPr>
          <w:rFonts w:ascii="Arial" w:hAnsi="Arial" w:cs="Arial"/>
          <w:color w:val="000000"/>
          <w:sz w:val="16"/>
          <w:szCs w:val="16"/>
        </w:rPr>
        <w:t>, Madagascar). I am interested in the role of Arbuscular Mycorrhizal Fungi in facilitating native species and ecological restoration, as well as linking above- and below-ground ecosystem processes. I analyze also how soil ecosystem services (e.g. organic carbon storage, crop production)</w:t>
      </w:r>
      <w:proofErr w:type="gramStart"/>
      <w:r w:rsidRPr="00A45EBE">
        <w:rPr>
          <w:rFonts w:ascii="Arial" w:hAnsi="Arial" w:cs="Arial"/>
          <w:color w:val="000000"/>
          <w:sz w:val="16"/>
          <w:szCs w:val="16"/>
        </w:rPr>
        <w:t>,</w:t>
      </w:r>
      <w:proofErr w:type="gramEnd"/>
      <w:r w:rsidRPr="00A45EBE">
        <w:rPr>
          <w:rFonts w:ascii="Arial" w:hAnsi="Arial" w:cs="Arial"/>
          <w:color w:val="000000"/>
          <w:sz w:val="16"/>
          <w:szCs w:val="16"/>
        </w:rPr>
        <w:t xml:space="preserve"> structure and diversity are affected by different agricultural practices (e.g. tillage practices…). In addition to forest ecology, my research interests focus on the biodiversity informatics</w:t>
      </w:r>
      <w:r w:rsidRPr="00BB4DE2">
        <w:rPr>
          <w:rFonts w:ascii="Arial" w:hAnsi="Arial" w:cs="Arial"/>
          <w:color w:val="000000"/>
          <w:sz w:val="19"/>
          <w:szCs w:val="19"/>
        </w:rPr>
        <w:t xml:space="preserve">. </w:t>
      </w:r>
    </w:p>
    <w:p w:rsidR="003932B4" w:rsidRDefault="003932B4" w:rsidP="00A45EBE">
      <w:pPr>
        <w:spacing w:before="62"/>
        <w:ind w:left="142" w:right="-83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E209BB" w:rsidRPr="00852578">
          <w:rPr>
            <w:rStyle w:val="Lienhypertexte"/>
            <w:rFonts w:ascii="Arial"/>
            <w:sz w:val="14"/>
          </w:rPr>
          <w:t>zombanona@yahoo.</w:t>
        </w:r>
      </w:hyperlink>
      <w:proofErr w:type="gramStart"/>
      <w:r w:rsidR="002941A0">
        <w:rPr>
          <w:rStyle w:val="Lienhypertexte"/>
          <w:rFonts w:ascii="Arial"/>
          <w:sz w:val="14"/>
        </w:rPr>
        <w:t>fr</w:t>
      </w:r>
      <w:proofErr w:type="gramEnd"/>
    </w:p>
    <w:p w:rsidR="003932B4" w:rsidRPr="00D82EF7" w:rsidRDefault="003932B4" w:rsidP="00D82EF7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1BF917FA" wp14:editId="3E19909C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Connecteur droi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cteur droit 1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" strokecolor="#004080" strokeweight=".5pt">
                <w10:wrap type="topAndBottom" anchorx="page"/>
              </v:line>
            </w:pict>
          </mc:Fallback>
        </mc:AlternateContent>
      </w:r>
    </w:p>
    <w:p w:rsidR="003932B4" w:rsidRPr="00B21A57" w:rsidRDefault="003932B4" w:rsidP="003932B4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3932B4" w:rsidRDefault="003932B4" w:rsidP="003932B4">
      <w:pPr>
        <w:rPr>
          <w:rFonts w:ascii="Minion Pro"/>
          <w:sz w:val="24"/>
        </w:rPr>
        <w:sectPr w:rsidR="003932B4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FC18D1" w:rsidRDefault="00FC18D1"/>
    <w:sectPr w:rsidR="00FC18D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84A" w:rsidRDefault="009A384A">
      <w:r>
        <w:separator/>
      </w:r>
    </w:p>
  </w:endnote>
  <w:endnote w:type="continuationSeparator" w:id="0">
    <w:p w:rsidR="009A384A" w:rsidRDefault="009A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3932B4">
    <w:pPr>
      <w:pStyle w:val="Corpsdetexte"/>
      <w:spacing w:line="14" w:lineRule="auto"/>
      <w:rPr>
        <w:sz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76C35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576C35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DHe&#10;Sbi6AgAAtQUAAA4AAAAAAAAAAAAAAAAALgIAAGRycy9lMm9Eb2MueG1sUEsBAi0AFAAGAAgAAAAh&#10;AGYLEIXhAAAADAEAAA8AAAAAAAAAAAAAAAAAFAUAAGRycy9kb3ducmV2LnhtbFBLBQYAAAAABAAE&#10;APMAAAAiBgAAAAA=&#10;" filled="f" stroked="f">
              <v:textbox inset="0,0,0,0">
                <w:txbxContent>
                  <w:p w:rsidR="00AE3E37" w:rsidRPr="005B3A56" w:rsidRDefault="00576C35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576C35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76C35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576C35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Zone de texte 8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" filled="f" stroked="f">
              <v:textbox inset="0,0,0,0">
                <w:txbxContent>
                  <w:p w:rsidR="00AE3E37" w:rsidRPr="005B3A56" w:rsidRDefault="00576C35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576C35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76C3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576C35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Zone de texte 7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" filled="f" stroked="f">
              <v:textbox inset="0,0,0,0">
                <w:txbxContent>
                  <w:p w:rsidR="00AE3E37" w:rsidRPr="005B3A56" w:rsidRDefault="00576C35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576C35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84A" w:rsidRDefault="009A384A">
      <w:r>
        <w:separator/>
      </w:r>
    </w:p>
  </w:footnote>
  <w:footnote w:type="continuationSeparator" w:id="0">
    <w:p w:rsidR="009A384A" w:rsidRDefault="009A3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3932B4">
    <w:pPr>
      <w:pStyle w:val="Corpsdetexte"/>
      <w:spacing w:line="14" w:lineRule="auto"/>
      <w:rPr>
        <w:sz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932B4" w:rsidRDefault="00576C35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</w:pPr>
                          <w:r w:rsidRPr="003932B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T Furuta et </w:t>
                          </w:r>
                          <w:proofErr w:type="gramStart"/>
                          <w:r w:rsidRPr="003932B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al.,</w:t>
                          </w:r>
                          <w:proofErr w:type="gramEnd"/>
                          <w:r w:rsidRPr="003932B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 J Pai n Relief 2016, 5:3(</w:t>
                          </w:r>
                          <w:proofErr w:type="spellStart"/>
                          <w:r w:rsidRPr="003932B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Suppl</w:t>
                          </w:r>
                          <w:proofErr w:type="spellEnd"/>
                          <w:r w:rsidRPr="003932B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) </w:t>
                          </w:r>
                          <w:hyperlink r:id="rId1">
                            <w:r w:rsidRPr="003932B4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CA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" filled="f" stroked="f">
              <v:textbox inset="0,0,0,0">
                <w:txbxContent>
                  <w:p w:rsidR="00AE3E37" w:rsidRPr="003932B4" w:rsidRDefault="00576C35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</w:pPr>
                    <w:r w:rsidRPr="003932B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T Furuta et </w:t>
                    </w:r>
                    <w:proofErr w:type="gramStart"/>
                    <w:r w:rsidRPr="003932B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>al.,</w:t>
                    </w:r>
                    <w:proofErr w:type="gramEnd"/>
                    <w:r w:rsidRPr="003932B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 J Pai n Relief 2016, 5:3(Suppl) </w:t>
                    </w:r>
                    <w:hyperlink r:id="rId2">
                      <w:r w:rsidRPr="003932B4">
                        <w:rPr>
                          <w:rFonts w:ascii="Arial"/>
                          <w:color w:val="FFFFFF" w:themeColor="background1"/>
                          <w:sz w:val="14"/>
                          <w:lang w:val="fr-CA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76C35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576C35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Zone de texte 10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" filled="f" stroked="f">
              <v:textbox inset="0,0,0,0">
                <w:txbxContent>
                  <w:p w:rsidR="00AE3E37" w:rsidRPr="005B3A56" w:rsidRDefault="00576C35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576C35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2016 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B6D77D5"/>
    <w:multiLevelType w:val="hybridMultilevel"/>
    <w:tmpl w:val="B41AF754"/>
    <w:lvl w:ilvl="0" w:tplc="ECEA62EA">
      <w:start w:val="1"/>
      <w:numFmt w:val="decimal"/>
      <w:lvlText w:val="%1."/>
      <w:lvlJc w:val="left"/>
      <w:pPr>
        <w:ind w:left="360" w:hanging="360"/>
      </w:pPr>
      <w:rPr>
        <w:rFonts w:ascii="Tw Cen MT" w:hAnsi="Tw Cen MT" w:hint="default"/>
        <w:color w:val="000000" w:themeColor="text1"/>
        <w:sz w:val="18"/>
        <w:szCs w:val="18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B4"/>
    <w:rsid w:val="00032D13"/>
    <w:rsid w:val="0024312E"/>
    <w:rsid w:val="00276040"/>
    <w:rsid w:val="002941A0"/>
    <w:rsid w:val="002A472F"/>
    <w:rsid w:val="00341336"/>
    <w:rsid w:val="003932B4"/>
    <w:rsid w:val="003C38CF"/>
    <w:rsid w:val="00413D82"/>
    <w:rsid w:val="00444C2A"/>
    <w:rsid w:val="004760B3"/>
    <w:rsid w:val="004C2679"/>
    <w:rsid w:val="00543900"/>
    <w:rsid w:val="00552D3D"/>
    <w:rsid w:val="00576C35"/>
    <w:rsid w:val="006269DF"/>
    <w:rsid w:val="006B17ED"/>
    <w:rsid w:val="006D0E3E"/>
    <w:rsid w:val="007457AF"/>
    <w:rsid w:val="007853E8"/>
    <w:rsid w:val="00862738"/>
    <w:rsid w:val="008B56DC"/>
    <w:rsid w:val="00992D8C"/>
    <w:rsid w:val="009A384A"/>
    <w:rsid w:val="00A45EBE"/>
    <w:rsid w:val="00B7087C"/>
    <w:rsid w:val="00BC7D46"/>
    <w:rsid w:val="00BD51C1"/>
    <w:rsid w:val="00D82EF7"/>
    <w:rsid w:val="00DF69CA"/>
    <w:rsid w:val="00E209BB"/>
    <w:rsid w:val="00ED2BAB"/>
    <w:rsid w:val="00FC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32B4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1">
    <w:name w:val="heading 1"/>
    <w:basedOn w:val="Normal"/>
    <w:link w:val="Titre1Car"/>
    <w:uiPriority w:val="1"/>
    <w:qFormat/>
    <w:rsid w:val="003932B4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1"/>
    <w:qFormat/>
    <w:rsid w:val="003932B4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3932B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3932B4"/>
    <w:rPr>
      <w:rFonts w:ascii="Arial" w:eastAsia="Arial" w:hAnsi="Arial" w:cs="Arial"/>
      <w:b/>
      <w:bCs/>
      <w:sz w:val="20"/>
      <w:szCs w:val="20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3932B4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3932B4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3932B4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Lienhypertexte">
    <w:name w:val="Hyperlink"/>
    <w:basedOn w:val="Policepardfaut"/>
    <w:uiPriority w:val="99"/>
    <w:unhideWhenUsed/>
    <w:rsid w:val="003932B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932B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32B4"/>
    <w:rPr>
      <w:rFonts w:ascii="Tahoma" w:eastAsia="Tw Cen MT" w:hAnsi="Tahoma" w:cs="Tahoma"/>
      <w:sz w:val="16"/>
      <w:szCs w:val="16"/>
      <w:lang w:val="en-US"/>
    </w:rPr>
  </w:style>
  <w:style w:type="character" w:styleId="Accentuation">
    <w:name w:val="Emphasis"/>
    <w:basedOn w:val="Policepardfaut"/>
    <w:uiPriority w:val="20"/>
    <w:qFormat/>
    <w:rsid w:val="003932B4"/>
    <w:rPr>
      <w:i/>
      <w:iCs/>
    </w:rPr>
  </w:style>
  <w:style w:type="paragraph" w:customStyle="1" w:styleId="Default">
    <w:name w:val="Default"/>
    <w:rsid w:val="00D82E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32B4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1">
    <w:name w:val="heading 1"/>
    <w:basedOn w:val="Normal"/>
    <w:link w:val="Titre1Car"/>
    <w:uiPriority w:val="1"/>
    <w:qFormat/>
    <w:rsid w:val="003932B4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1"/>
    <w:qFormat/>
    <w:rsid w:val="003932B4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3932B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3932B4"/>
    <w:rPr>
      <w:rFonts w:ascii="Arial" w:eastAsia="Arial" w:hAnsi="Arial" w:cs="Arial"/>
      <w:b/>
      <w:bCs/>
      <w:sz w:val="20"/>
      <w:szCs w:val="20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3932B4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3932B4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3932B4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Lienhypertexte">
    <w:name w:val="Hyperlink"/>
    <w:basedOn w:val="Policepardfaut"/>
    <w:uiPriority w:val="99"/>
    <w:unhideWhenUsed/>
    <w:rsid w:val="003932B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932B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32B4"/>
    <w:rPr>
      <w:rFonts w:ascii="Tahoma" w:eastAsia="Tw Cen MT" w:hAnsi="Tahoma" w:cs="Tahoma"/>
      <w:sz w:val="16"/>
      <w:szCs w:val="16"/>
      <w:lang w:val="en-US"/>
    </w:rPr>
  </w:style>
  <w:style w:type="character" w:styleId="Accentuation">
    <w:name w:val="Emphasis"/>
    <w:basedOn w:val="Policepardfaut"/>
    <w:uiPriority w:val="20"/>
    <w:qFormat/>
    <w:rsid w:val="003932B4"/>
    <w:rPr>
      <w:i/>
      <w:iCs/>
    </w:rPr>
  </w:style>
  <w:style w:type="paragraph" w:customStyle="1" w:styleId="Default">
    <w:name w:val="Default"/>
    <w:rsid w:val="00D82E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ombanona@yahoo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Herizo RANDRIAMBANONA</dc:creator>
  <cp:lastModifiedBy>Herizo RANDRIAMBANONA</cp:lastModifiedBy>
  <cp:revision>25</cp:revision>
  <dcterms:created xsi:type="dcterms:W3CDTF">2020-03-01T16:28:00Z</dcterms:created>
  <dcterms:modified xsi:type="dcterms:W3CDTF">2020-03-03T09:34:00Z</dcterms:modified>
</cp:coreProperties>
</file>