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1C87" w:rsidRDefault="00803407" w:rsidP="00803407">
      <w:pPr>
        <w:jc w:val="center"/>
        <w:rPr>
          <w:b/>
          <w:sz w:val="28"/>
        </w:rPr>
      </w:pPr>
      <w:r w:rsidRPr="00803407">
        <w:rPr>
          <w:b/>
          <w:sz w:val="28"/>
        </w:rPr>
        <w:t>Biomass Valorization options for India</w:t>
      </w:r>
    </w:p>
    <w:p w:rsidR="00803407" w:rsidRDefault="00803407" w:rsidP="00803407">
      <w:pPr>
        <w:spacing w:line="240" w:lineRule="auto"/>
        <w:jc w:val="center"/>
        <w:rPr>
          <w:b/>
          <w:sz w:val="28"/>
        </w:rPr>
      </w:pPr>
      <w:r>
        <w:rPr>
          <w:b/>
          <w:sz w:val="28"/>
        </w:rPr>
        <w:t>Dr D K Tuli</w:t>
      </w:r>
    </w:p>
    <w:p w:rsidR="00803407" w:rsidRDefault="00803407" w:rsidP="00803407">
      <w:pPr>
        <w:spacing w:line="240" w:lineRule="auto"/>
        <w:jc w:val="center"/>
        <w:rPr>
          <w:b/>
          <w:sz w:val="28"/>
        </w:rPr>
      </w:pPr>
      <w:r>
        <w:rPr>
          <w:b/>
          <w:sz w:val="28"/>
        </w:rPr>
        <w:t xml:space="preserve">DBT-IOC </w:t>
      </w:r>
      <w:proofErr w:type="spellStart"/>
      <w:r>
        <w:rPr>
          <w:b/>
          <w:sz w:val="28"/>
        </w:rPr>
        <w:t>Bioenergy</w:t>
      </w:r>
      <w:proofErr w:type="spellEnd"/>
      <w:r>
        <w:rPr>
          <w:b/>
          <w:sz w:val="28"/>
        </w:rPr>
        <w:t xml:space="preserve"> Chair</w:t>
      </w:r>
    </w:p>
    <w:p w:rsidR="00803407" w:rsidRDefault="00803407" w:rsidP="00803407">
      <w:pPr>
        <w:spacing w:line="240" w:lineRule="auto"/>
        <w:jc w:val="center"/>
        <w:rPr>
          <w:b/>
          <w:sz w:val="28"/>
        </w:rPr>
      </w:pPr>
      <w:proofErr w:type="gramStart"/>
      <w:r>
        <w:rPr>
          <w:b/>
          <w:sz w:val="28"/>
        </w:rPr>
        <w:t>IOC(</w:t>
      </w:r>
      <w:proofErr w:type="gramEnd"/>
      <w:r>
        <w:rPr>
          <w:b/>
          <w:sz w:val="28"/>
        </w:rPr>
        <w:t>R&amp;D); Sector 13 , Faridabad 121006, India</w:t>
      </w:r>
    </w:p>
    <w:p w:rsidR="00803407" w:rsidRPr="003D29A0" w:rsidRDefault="003D29A0" w:rsidP="00803407">
      <w:pPr>
        <w:spacing w:line="240" w:lineRule="auto"/>
        <w:rPr>
          <w:b/>
          <w:sz w:val="28"/>
        </w:rPr>
      </w:pPr>
      <w:r w:rsidRPr="003D29A0">
        <w:rPr>
          <w:b/>
          <w:sz w:val="28"/>
        </w:rPr>
        <w:t>Abstract:</w:t>
      </w:r>
    </w:p>
    <w:p w:rsidR="00803407" w:rsidRDefault="00803407" w:rsidP="003D29A0">
      <w:pPr>
        <w:spacing w:line="240" w:lineRule="auto"/>
        <w:jc w:val="both"/>
        <w:rPr>
          <w:sz w:val="28"/>
        </w:rPr>
      </w:pPr>
      <w:r>
        <w:rPr>
          <w:sz w:val="28"/>
        </w:rPr>
        <w:t xml:space="preserve">India like Europe still </w:t>
      </w:r>
      <w:r w:rsidR="003D29A0">
        <w:rPr>
          <w:sz w:val="28"/>
        </w:rPr>
        <w:t>depends</w:t>
      </w:r>
      <w:r>
        <w:rPr>
          <w:sz w:val="28"/>
        </w:rPr>
        <w:t xml:space="preserve"> </w:t>
      </w:r>
      <w:r w:rsidRPr="00803407">
        <w:rPr>
          <w:sz w:val="28"/>
        </w:rPr>
        <w:t>heavily</w:t>
      </w:r>
      <w:r>
        <w:rPr>
          <w:sz w:val="28"/>
        </w:rPr>
        <w:t xml:space="preserve"> on fossil </w:t>
      </w:r>
      <w:r w:rsidR="003D29A0">
        <w:rPr>
          <w:sz w:val="28"/>
        </w:rPr>
        <w:t xml:space="preserve">fuels. </w:t>
      </w:r>
      <w:r>
        <w:rPr>
          <w:sz w:val="28"/>
        </w:rPr>
        <w:t xml:space="preserve">Unlike some parts of Europe where certain Biofuels derived from food crops are being </w:t>
      </w:r>
      <w:proofErr w:type="gramStart"/>
      <w:r w:rsidR="003D29A0">
        <w:rPr>
          <w:sz w:val="28"/>
        </w:rPr>
        <w:t>produced</w:t>
      </w:r>
      <w:r>
        <w:rPr>
          <w:sz w:val="28"/>
        </w:rPr>
        <w:t xml:space="preserve"> ,</w:t>
      </w:r>
      <w:proofErr w:type="gramEnd"/>
      <w:r>
        <w:rPr>
          <w:sz w:val="28"/>
        </w:rPr>
        <w:t xml:space="preserve"> India has a policy to use only the non food and non fodder agricultural residue for biomass production. Large scale burning of agricultural residues in fields has added new environmental pollution challenge to the situation. </w:t>
      </w:r>
    </w:p>
    <w:p w:rsidR="00803407" w:rsidRDefault="00803407" w:rsidP="003D29A0">
      <w:pPr>
        <w:spacing w:line="240" w:lineRule="auto"/>
        <w:jc w:val="both"/>
        <w:rPr>
          <w:sz w:val="28"/>
        </w:rPr>
      </w:pPr>
      <w:r>
        <w:rPr>
          <w:sz w:val="28"/>
        </w:rPr>
        <w:t xml:space="preserve">India being signatory to the Paris agreement is </w:t>
      </w:r>
      <w:r w:rsidR="003D29A0">
        <w:rPr>
          <w:sz w:val="28"/>
        </w:rPr>
        <w:t>committed</w:t>
      </w:r>
      <w:r>
        <w:rPr>
          <w:sz w:val="28"/>
        </w:rPr>
        <w:t xml:space="preserve"> to reduce its carbon foot prints. Government of India has announced several policy initiatives to </w:t>
      </w:r>
      <w:r w:rsidR="003D29A0">
        <w:rPr>
          <w:sz w:val="28"/>
        </w:rPr>
        <w:t>promote</w:t>
      </w:r>
      <w:r>
        <w:rPr>
          <w:sz w:val="28"/>
        </w:rPr>
        <w:t xml:space="preserve"> biomass based Biofuels. The idea of bio</w:t>
      </w:r>
      <w:r w:rsidR="003D29A0">
        <w:rPr>
          <w:sz w:val="28"/>
        </w:rPr>
        <w:t>-economy</w:t>
      </w:r>
      <w:r>
        <w:rPr>
          <w:sz w:val="28"/>
        </w:rPr>
        <w:t xml:space="preserve"> is </w:t>
      </w:r>
      <w:r w:rsidR="003D29A0">
        <w:rPr>
          <w:sz w:val="28"/>
        </w:rPr>
        <w:t>catching</w:t>
      </w:r>
      <w:r>
        <w:rPr>
          <w:sz w:val="28"/>
        </w:rPr>
        <w:t xml:space="preserve"> up fast in India. Several large scale cellulosic ethanol plants are planned and a very large </w:t>
      </w:r>
      <w:r w:rsidR="003D29A0">
        <w:rPr>
          <w:sz w:val="28"/>
        </w:rPr>
        <w:t>research</w:t>
      </w:r>
      <w:r>
        <w:rPr>
          <w:sz w:val="28"/>
        </w:rPr>
        <w:t xml:space="preserve"> base has been established in India. </w:t>
      </w:r>
    </w:p>
    <w:p w:rsidR="003D29A0" w:rsidRDefault="003D29A0" w:rsidP="003D29A0">
      <w:pPr>
        <w:spacing w:line="240" w:lineRule="auto"/>
        <w:jc w:val="both"/>
        <w:rPr>
          <w:sz w:val="28"/>
        </w:rPr>
      </w:pPr>
      <w:r>
        <w:rPr>
          <w:sz w:val="28"/>
        </w:rPr>
        <w:t>This paper will update on key priorities of Indian policies in the area of biomass based Biofuels and brief about the current status of biomass availability and utilization</w:t>
      </w:r>
    </w:p>
    <w:p w:rsidR="003D29A0" w:rsidRDefault="003D29A0" w:rsidP="003D29A0">
      <w:pPr>
        <w:spacing w:line="240" w:lineRule="auto"/>
        <w:jc w:val="both"/>
        <w:rPr>
          <w:sz w:val="28"/>
        </w:rPr>
      </w:pPr>
    </w:p>
    <w:p w:rsidR="003D29A0" w:rsidRPr="003D29A0" w:rsidRDefault="003D29A0" w:rsidP="003D29A0">
      <w:pPr>
        <w:spacing w:line="240" w:lineRule="auto"/>
        <w:jc w:val="both"/>
        <w:rPr>
          <w:b/>
          <w:sz w:val="28"/>
        </w:rPr>
      </w:pPr>
      <w:r w:rsidRPr="003D29A0">
        <w:rPr>
          <w:b/>
          <w:sz w:val="28"/>
        </w:rPr>
        <w:t xml:space="preserve">About the author </w:t>
      </w:r>
    </w:p>
    <w:p w:rsidR="003D29A0" w:rsidRDefault="003D29A0" w:rsidP="003D29A0">
      <w:pPr>
        <w:spacing w:line="240" w:lineRule="auto"/>
        <w:jc w:val="both"/>
        <w:rPr>
          <w:sz w:val="28"/>
        </w:rPr>
      </w:pPr>
      <w:r>
        <w:rPr>
          <w:sz w:val="28"/>
        </w:rPr>
        <w:t xml:space="preserve">Dr D K Tuli worked in the area of alternative energy focusing on </w:t>
      </w:r>
      <w:proofErr w:type="spellStart"/>
      <w:r>
        <w:rPr>
          <w:sz w:val="28"/>
        </w:rPr>
        <w:t>bioenergy</w:t>
      </w:r>
      <w:proofErr w:type="spellEnd"/>
      <w:r>
        <w:rPr>
          <w:sz w:val="28"/>
        </w:rPr>
        <w:t xml:space="preserve"> and was heading this activity in Indian Oil Corporation, India’s largest commercial enterprise for two decades. From 2012-</w:t>
      </w:r>
      <w:proofErr w:type="gramStart"/>
      <w:r>
        <w:rPr>
          <w:sz w:val="28"/>
        </w:rPr>
        <w:t>17 ,</w:t>
      </w:r>
      <w:proofErr w:type="gramEnd"/>
      <w:r>
        <w:rPr>
          <w:sz w:val="28"/>
        </w:rPr>
        <w:t xml:space="preserve"> he established and headed Advanced Bio-energy research centre.</w:t>
      </w:r>
    </w:p>
    <w:p w:rsidR="003D29A0" w:rsidRDefault="003D29A0" w:rsidP="003D29A0">
      <w:pPr>
        <w:spacing w:line="240" w:lineRule="auto"/>
        <w:jc w:val="both"/>
        <w:rPr>
          <w:sz w:val="28"/>
        </w:rPr>
      </w:pPr>
      <w:r>
        <w:rPr>
          <w:sz w:val="28"/>
        </w:rPr>
        <w:t xml:space="preserve">Presently, Dr Tuli is holding Bio-energy Chair established by Department of Biotechnology, Government of India. He has 85 research papers and 14 US patents to his </w:t>
      </w:r>
      <w:proofErr w:type="gramStart"/>
      <w:r>
        <w:rPr>
          <w:sz w:val="28"/>
        </w:rPr>
        <w:t>credit .</w:t>
      </w:r>
      <w:proofErr w:type="gramEnd"/>
    </w:p>
    <w:p w:rsidR="003D29A0" w:rsidRPr="00803407" w:rsidRDefault="003D29A0" w:rsidP="003D29A0">
      <w:pPr>
        <w:spacing w:line="240" w:lineRule="auto"/>
        <w:jc w:val="both"/>
        <w:rPr>
          <w:sz w:val="28"/>
        </w:rPr>
      </w:pPr>
      <w:r>
        <w:rPr>
          <w:sz w:val="28"/>
        </w:rPr>
        <w:t xml:space="preserve">He is adjunct Professor at UWA and at </w:t>
      </w:r>
      <w:proofErr w:type="spellStart"/>
      <w:r>
        <w:rPr>
          <w:sz w:val="28"/>
        </w:rPr>
        <w:t>Deakin</w:t>
      </w:r>
      <w:proofErr w:type="spellEnd"/>
      <w:r>
        <w:rPr>
          <w:sz w:val="28"/>
        </w:rPr>
        <w:t xml:space="preserve"> University, Australia</w:t>
      </w:r>
    </w:p>
    <w:sectPr w:rsidR="003D29A0" w:rsidRPr="00803407" w:rsidSect="001A1C8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3407"/>
    <w:rsid w:val="001A1C87"/>
    <w:rsid w:val="003D29A0"/>
    <w:rsid w:val="008034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C8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234</Words>
  <Characters>1335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tulidk</dc:creator>
  <cp:lastModifiedBy>tulidk</cp:lastModifiedBy>
  <cp:revision>1</cp:revision>
  <dcterms:created xsi:type="dcterms:W3CDTF">2018-05-16T05:29:00Z</dcterms:created>
  <dcterms:modified xsi:type="dcterms:W3CDTF">2018-05-16T05:50:00Z</dcterms:modified>
</cp:coreProperties>
</file>