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33E" w:rsidRDefault="00B9133E">
      <w:pPr>
        <w:rPr>
          <w:rFonts w:ascii="Times New Roman" w:hAnsi="Times New Roman" w:cs="Times New Roman"/>
          <w:sz w:val="44"/>
        </w:rPr>
      </w:pPr>
      <w:r w:rsidRPr="00B9133E">
        <w:rPr>
          <w:rFonts w:ascii="Times New Roman" w:hAnsi="Times New Roman" w:cs="Times New Roman"/>
          <w:sz w:val="44"/>
        </w:rPr>
        <w:t>Torrefaction of biomasses at different temperature and time</w:t>
      </w:r>
    </w:p>
    <w:p w:rsidR="00B9133E" w:rsidRPr="00B9133E" w:rsidRDefault="00B9133E">
      <w:pPr>
        <w:rPr>
          <w:rFonts w:ascii="Times New Roman" w:hAnsi="Times New Roman" w:cs="Times New Roman"/>
          <w:sz w:val="16"/>
          <w:vertAlign w:val="superscript"/>
        </w:rPr>
      </w:pPr>
      <w:r w:rsidRPr="00B9133E">
        <w:rPr>
          <w:rFonts w:ascii="Times New Roman" w:hAnsi="Times New Roman" w:cs="Times New Roman"/>
          <w:sz w:val="32"/>
          <w:u w:val="single"/>
        </w:rPr>
        <w:t>Amalendu Dwivedi</w:t>
      </w:r>
      <w:r w:rsidRPr="00B9133E">
        <w:rPr>
          <w:rFonts w:ascii="Times New Roman" w:hAnsi="Times New Roman" w:cs="Times New Roman"/>
          <w:sz w:val="32"/>
          <w:vertAlign w:val="superscript"/>
        </w:rPr>
        <w:t>a</w:t>
      </w:r>
      <w:r w:rsidRPr="00B9133E">
        <w:rPr>
          <w:rFonts w:ascii="Times New Roman" w:hAnsi="Times New Roman" w:cs="Times New Roman"/>
          <w:sz w:val="32"/>
        </w:rPr>
        <w:t>, Dr. J.P.Chakraborty</w:t>
      </w:r>
      <w:r w:rsidRPr="00B9133E">
        <w:rPr>
          <w:rFonts w:ascii="Times New Roman" w:hAnsi="Times New Roman" w:cs="Times New Roman"/>
          <w:sz w:val="32"/>
          <w:vertAlign w:val="superscript"/>
        </w:rPr>
        <w:t>b</w:t>
      </w:r>
      <w:r>
        <w:rPr>
          <w:rFonts w:ascii="Times New Roman" w:hAnsi="Times New Roman" w:cs="Times New Roman"/>
          <w:sz w:val="32"/>
          <w:vertAlign w:val="superscript"/>
        </w:rPr>
        <w:t>*</w:t>
      </w:r>
    </w:p>
    <w:p w:rsidR="00722253" w:rsidRPr="00722253" w:rsidRDefault="00B9133E" w:rsidP="00722253">
      <w:pPr>
        <w:spacing w:after="0" w:line="240" w:lineRule="auto"/>
        <w:rPr>
          <w:rFonts w:ascii="Times New Roman" w:hAnsi="Times New Roman" w:cs="Times New Roman"/>
          <w:sz w:val="18"/>
        </w:rPr>
      </w:pPr>
      <w:r w:rsidRPr="00722253">
        <w:rPr>
          <w:rFonts w:ascii="Times New Roman" w:hAnsi="Times New Roman" w:cs="Times New Roman"/>
          <w:sz w:val="18"/>
          <w:vertAlign w:val="superscript"/>
        </w:rPr>
        <w:t xml:space="preserve">a </w:t>
      </w:r>
      <w:r w:rsidRPr="00722253">
        <w:rPr>
          <w:rFonts w:ascii="Times New Roman" w:hAnsi="Times New Roman" w:cs="Times New Roman"/>
          <w:sz w:val="18"/>
        </w:rPr>
        <w:t xml:space="preserve">Chemical engineering  RGIPT, Raebareli, </w:t>
      </w:r>
      <w:r w:rsidR="00722253" w:rsidRPr="00722253">
        <w:rPr>
          <w:rFonts w:ascii="Times New Roman" w:hAnsi="Times New Roman" w:cs="Times New Roman"/>
          <w:sz w:val="18"/>
        </w:rPr>
        <w:t>Uttar Pradesh, India</w:t>
      </w:r>
    </w:p>
    <w:p w:rsidR="00B9133E" w:rsidRPr="00722253" w:rsidRDefault="00B9133E" w:rsidP="00722253">
      <w:pPr>
        <w:spacing w:line="240" w:lineRule="auto"/>
        <w:rPr>
          <w:rFonts w:ascii="Times New Roman" w:hAnsi="Times New Roman" w:cs="Times New Roman"/>
          <w:sz w:val="18"/>
        </w:rPr>
      </w:pPr>
      <w:r w:rsidRPr="00722253">
        <w:rPr>
          <w:rFonts w:ascii="Times New Roman" w:hAnsi="Times New Roman" w:cs="Times New Roman"/>
          <w:sz w:val="18"/>
          <w:vertAlign w:val="superscript"/>
        </w:rPr>
        <w:t xml:space="preserve">b </w:t>
      </w:r>
      <w:r w:rsidRPr="00722253">
        <w:rPr>
          <w:rFonts w:ascii="Times New Roman" w:hAnsi="Times New Roman" w:cs="Times New Roman"/>
          <w:sz w:val="18"/>
        </w:rPr>
        <w:t>Department of Chemical Engineering and Technology</w:t>
      </w:r>
      <w:r w:rsidR="00722253" w:rsidRPr="00722253">
        <w:rPr>
          <w:rFonts w:ascii="Times New Roman" w:hAnsi="Times New Roman" w:cs="Times New Roman"/>
          <w:sz w:val="18"/>
        </w:rPr>
        <w:t>, IIT(BHU) , Varanasi, Uttar Pradesh, India</w:t>
      </w:r>
    </w:p>
    <w:p w:rsidR="00A95E45" w:rsidRDefault="00B34C90">
      <w:pPr>
        <w:rPr>
          <w:rFonts w:ascii="Times New Roman" w:hAnsi="Times New Roman" w:cs="Times New Roman"/>
        </w:rPr>
      </w:pPr>
      <w:r w:rsidRPr="00B9133E">
        <w:rPr>
          <w:rFonts w:ascii="Times New Roman" w:hAnsi="Times New Roman" w:cs="Times New Roman"/>
        </w:rPr>
        <w:t>A thermal pre-treatment process of biomass in the absence of oxygen at temperature range 200</w:t>
      </w:r>
      <w:r w:rsidRPr="00B9133E">
        <w:rPr>
          <w:rFonts w:ascii="Times New Roman" w:hAnsi="Times New Roman" w:cs="Times New Roman"/>
          <w:vertAlign w:val="superscript"/>
        </w:rPr>
        <w:t>o</w:t>
      </w:r>
      <w:r w:rsidRPr="00B9133E">
        <w:rPr>
          <w:rFonts w:ascii="Times New Roman" w:hAnsi="Times New Roman" w:cs="Times New Roman"/>
        </w:rPr>
        <w:t>C-300</w:t>
      </w:r>
      <w:r w:rsidRPr="00B9133E">
        <w:rPr>
          <w:rFonts w:ascii="Times New Roman" w:hAnsi="Times New Roman" w:cs="Times New Roman"/>
          <w:vertAlign w:val="superscript"/>
        </w:rPr>
        <w:t>0</w:t>
      </w:r>
      <w:r w:rsidRPr="00B9133E">
        <w:rPr>
          <w:rFonts w:ascii="Times New Roman" w:hAnsi="Times New Roman" w:cs="Times New Roman"/>
        </w:rPr>
        <w:t xml:space="preserve">C is known as torrefaction. The main purpose of this process is to upgrade the quality of biomass in the context of its energy density. In this era of </w:t>
      </w:r>
      <w:r w:rsidR="0042491A" w:rsidRPr="00B9133E">
        <w:rPr>
          <w:rFonts w:ascii="Times New Roman" w:hAnsi="Times New Roman" w:cs="Times New Roman"/>
        </w:rPr>
        <w:t>industrialisation</w:t>
      </w:r>
      <w:r w:rsidRPr="00B9133E">
        <w:rPr>
          <w:rFonts w:ascii="Times New Roman" w:hAnsi="Times New Roman" w:cs="Times New Roman"/>
        </w:rPr>
        <w:t xml:space="preserve"> globalisation and urbanisation</w:t>
      </w:r>
      <w:r w:rsidR="0042491A" w:rsidRPr="00B9133E">
        <w:rPr>
          <w:rFonts w:ascii="Times New Roman" w:hAnsi="Times New Roman" w:cs="Times New Roman"/>
        </w:rPr>
        <w:t>,</w:t>
      </w:r>
      <w:r w:rsidRPr="00B9133E">
        <w:rPr>
          <w:rFonts w:ascii="Times New Roman" w:hAnsi="Times New Roman" w:cs="Times New Roman"/>
        </w:rPr>
        <w:t xml:space="preserve"> with each second that passes</w:t>
      </w:r>
      <w:r w:rsidR="0042491A" w:rsidRPr="00B9133E">
        <w:rPr>
          <w:rFonts w:ascii="Times New Roman" w:hAnsi="Times New Roman" w:cs="Times New Roman"/>
        </w:rPr>
        <w:t>,</w:t>
      </w:r>
      <w:r w:rsidRPr="00B9133E">
        <w:rPr>
          <w:rFonts w:ascii="Times New Roman" w:hAnsi="Times New Roman" w:cs="Times New Roman"/>
        </w:rPr>
        <w:t xml:space="preserve"> the energy demand by the human</w:t>
      </w:r>
      <w:r w:rsidR="00722253">
        <w:rPr>
          <w:rFonts w:ascii="Times New Roman" w:hAnsi="Times New Roman" w:cs="Times New Roman"/>
        </w:rPr>
        <w:t xml:space="preserve"> </w:t>
      </w:r>
      <w:r w:rsidRPr="00B9133E">
        <w:rPr>
          <w:rFonts w:ascii="Times New Roman" w:hAnsi="Times New Roman" w:cs="Times New Roman"/>
        </w:rPr>
        <w:t xml:space="preserve"> race is notching to a new level</w:t>
      </w:r>
      <w:r w:rsidR="0042491A" w:rsidRPr="00B9133E">
        <w:rPr>
          <w:rFonts w:ascii="Times New Roman" w:hAnsi="Times New Roman" w:cs="Times New Roman"/>
        </w:rPr>
        <w:t xml:space="preserve">. To meet the increasing demand a major section of scientist and researchers had shifted their area of interest towards the renewable sources of energy. This paper provides a comprehensive </w:t>
      </w:r>
      <w:r w:rsidR="00A51A9F" w:rsidRPr="00B9133E">
        <w:rPr>
          <w:rFonts w:ascii="Times New Roman" w:hAnsi="Times New Roman" w:cs="Times New Roman"/>
        </w:rPr>
        <w:t xml:space="preserve">discussion of the research work carried out on the torrefaction of two different biomass </w:t>
      </w:r>
      <w:r w:rsidR="003977CD" w:rsidRPr="00B9133E">
        <w:rPr>
          <w:rFonts w:ascii="Times New Roman" w:hAnsi="Times New Roman" w:cs="Times New Roman"/>
        </w:rPr>
        <w:t>SYZYGIUM CUMINI and MANGIFERA INDICA wood’s</w:t>
      </w:r>
      <w:r w:rsidR="00A51A9F" w:rsidRPr="00B9133E">
        <w:rPr>
          <w:rFonts w:ascii="Times New Roman" w:hAnsi="Times New Roman" w:cs="Times New Roman"/>
        </w:rPr>
        <w:t xml:space="preserve"> saw dust. It reveals the effect of torrefaction on the above mentioned biomasses at three different temperatures (200</w:t>
      </w:r>
      <w:r w:rsidR="00A51A9F" w:rsidRPr="00B9133E">
        <w:rPr>
          <w:rFonts w:ascii="Times New Roman" w:hAnsi="Times New Roman" w:cs="Times New Roman"/>
          <w:vertAlign w:val="superscript"/>
        </w:rPr>
        <w:t>o</w:t>
      </w:r>
      <w:r w:rsidR="00A51A9F" w:rsidRPr="00B9133E">
        <w:rPr>
          <w:rFonts w:ascii="Times New Roman" w:hAnsi="Times New Roman" w:cs="Times New Roman"/>
        </w:rPr>
        <w:t>C,250</w:t>
      </w:r>
      <w:r w:rsidR="00A51A9F" w:rsidRPr="00B9133E">
        <w:rPr>
          <w:rFonts w:ascii="Times New Roman" w:hAnsi="Times New Roman" w:cs="Times New Roman"/>
          <w:vertAlign w:val="superscript"/>
        </w:rPr>
        <w:t>o</w:t>
      </w:r>
      <w:r w:rsidR="00A51A9F" w:rsidRPr="00B9133E">
        <w:rPr>
          <w:rFonts w:ascii="Times New Roman" w:hAnsi="Times New Roman" w:cs="Times New Roman"/>
        </w:rPr>
        <w:t>C,300</w:t>
      </w:r>
      <w:r w:rsidR="00A51A9F" w:rsidRPr="00B9133E">
        <w:rPr>
          <w:rFonts w:ascii="Times New Roman" w:hAnsi="Times New Roman" w:cs="Times New Roman"/>
          <w:vertAlign w:val="superscript"/>
        </w:rPr>
        <w:t>o</w:t>
      </w:r>
      <w:r w:rsidR="00A51A9F" w:rsidRPr="00B9133E">
        <w:rPr>
          <w:rFonts w:ascii="Times New Roman" w:hAnsi="Times New Roman" w:cs="Times New Roman"/>
        </w:rPr>
        <w:t xml:space="preserve">C) and for four different time </w:t>
      </w:r>
      <w:r w:rsidR="006E1D75" w:rsidRPr="00B9133E">
        <w:rPr>
          <w:rFonts w:ascii="Times New Roman" w:hAnsi="Times New Roman" w:cs="Times New Roman"/>
        </w:rPr>
        <w:t>intervals (15mins</w:t>
      </w:r>
      <w:r w:rsidR="003977CD" w:rsidRPr="00B9133E">
        <w:rPr>
          <w:rFonts w:ascii="Times New Roman" w:hAnsi="Times New Roman" w:cs="Times New Roman"/>
        </w:rPr>
        <w:t>, 30mins, 45mins,60mins</w:t>
      </w:r>
      <w:r w:rsidR="00A51A9F" w:rsidRPr="00B9133E">
        <w:rPr>
          <w:rFonts w:ascii="Times New Roman" w:hAnsi="Times New Roman" w:cs="Times New Roman"/>
        </w:rPr>
        <w:t>,)</w:t>
      </w:r>
      <w:r w:rsidR="006E1D75" w:rsidRPr="00B9133E">
        <w:rPr>
          <w:rFonts w:ascii="Times New Roman" w:hAnsi="Times New Roman" w:cs="Times New Roman"/>
        </w:rPr>
        <w:t xml:space="preserve">. A significant decrease in weight of torrified biomass was observed as the temperature on which the torrefaction was carried out increased. The weight loss was consistent for the </w:t>
      </w:r>
      <w:r w:rsidR="003977CD" w:rsidRPr="00B9133E">
        <w:rPr>
          <w:rFonts w:ascii="Times New Roman" w:hAnsi="Times New Roman" w:cs="Times New Roman"/>
        </w:rPr>
        <w:t xml:space="preserve">MANGIFERA INDICA wood’s saw dust </w:t>
      </w:r>
      <w:r w:rsidR="006E1D75" w:rsidRPr="00B9133E">
        <w:rPr>
          <w:rFonts w:ascii="Times New Roman" w:hAnsi="Times New Roman" w:cs="Times New Roman"/>
        </w:rPr>
        <w:t xml:space="preserve">while it shows a great variation when it comes to </w:t>
      </w:r>
      <w:r w:rsidR="003977CD" w:rsidRPr="00B9133E">
        <w:rPr>
          <w:rFonts w:ascii="Times New Roman" w:hAnsi="Times New Roman" w:cs="Times New Roman"/>
        </w:rPr>
        <w:t>SYZYGIUM CUMINI</w:t>
      </w:r>
      <w:r w:rsidR="006E1D75" w:rsidRPr="00B9133E">
        <w:rPr>
          <w:rFonts w:ascii="Times New Roman" w:hAnsi="Times New Roman" w:cs="Times New Roman"/>
        </w:rPr>
        <w:t>. The energy density of the raw biomass and torrified biomass at different time and temperature was also studied and it g</w:t>
      </w:r>
      <w:r w:rsidR="003977CD" w:rsidRPr="00B9133E">
        <w:rPr>
          <w:rFonts w:ascii="Times New Roman" w:hAnsi="Times New Roman" w:cs="Times New Roman"/>
        </w:rPr>
        <w:t>ave</w:t>
      </w:r>
      <w:r w:rsidR="006E1D75" w:rsidRPr="00B9133E">
        <w:rPr>
          <w:rFonts w:ascii="Times New Roman" w:hAnsi="Times New Roman" w:cs="Times New Roman"/>
        </w:rPr>
        <w:t xml:space="preserve"> interesting results. The content of paper also </w:t>
      </w:r>
      <w:r w:rsidR="003977CD" w:rsidRPr="00B9133E">
        <w:rPr>
          <w:rFonts w:ascii="Times New Roman" w:hAnsi="Times New Roman" w:cs="Times New Roman"/>
        </w:rPr>
        <w:t>consists</w:t>
      </w:r>
      <w:r w:rsidR="006E1D75" w:rsidRPr="00B9133E">
        <w:rPr>
          <w:rFonts w:ascii="Times New Roman" w:hAnsi="Times New Roman" w:cs="Times New Roman"/>
        </w:rPr>
        <w:t xml:space="preserve"> of the patter</w:t>
      </w:r>
      <w:r w:rsidR="003977CD" w:rsidRPr="00B9133E">
        <w:rPr>
          <w:rFonts w:ascii="Times New Roman" w:hAnsi="Times New Roman" w:cs="Times New Roman"/>
        </w:rPr>
        <w:t>n</w:t>
      </w:r>
      <w:r w:rsidR="006E1D75" w:rsidRPr="00B9133E">
        <w:rPr>
          <w:rFonts w:ascii="Times New Roman" w:hAnsi="Times New Roman" w:cs="Times New Roman"/>
        </w:rPr>
        <w:t xml:space="preserve"> </w:t>
      </w:r>
      <w:r w:rsidR="003977CD" w:rsidRPr="00B9133E">
        <w:rPr>
          <w:rFonts w:ascii="Times New Roman" w:hAnsi="Times New Roman" w:cs="Times New Roman"/>
        </w:rPr>
        <w:t xml:space="preserve">of the </w:t>
      </w:r>
      <w:r w:rsidR="006E1D75" w:rsidRPr="00B9133E">
        <w:rPr>
          <w:rFonts w:ascii="Times New Roman" w:hAnsi="Times New Roman" w:cs="Times New Roman"/>
        </w:rPr>
        <w:t>gases evolved during the torrefaction of both the biomass at different temperature for 45 minutes.</w:t>
      </w:r>
    </w:p>
    <w:p w:rsidR="00722253" w:rsidRPr="00B9133E" w:rsidRDefault="007222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Keywords: torrefaction, biomass, thermal pre-treatment,</w:t>
      </w:r>
      <w:r w:rsidR="008B7FC7">
        <w:rPr>
          <w:rFonts w:ascii="Times New Roman" w:hAnsi="Times New Roman" w:cs="Times New Roman"/>
        </w:rPr>
        <w:t xml:space="preserve"> fixed bed reactor.</w:t>
      </w:r>
    </w:p>
    <w:sectPr w:rsidR="00722253" w:rsidRPr="00B9133E" w:rsidSect="00A95E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20"/>
  <w:characterSpacingControl w:val="doNotCompress"/>
  <w:compat>
    <w:useFELayout/>
  </w:compat>
  <w:rsids>
    <w:rsidRoot w:val="00B34C90"/>
    <w:rsid w:val="003977CD"/>
    <w:rsid w:val="0042491A"/>
    <w:rsid w:val="006E1D75"/>
    <w:rsid w:val="00722253"/>
    <w:rsid w:val="008B7FC7"/>
    <w:rsid w:val="00A20752"/>
    <w:rsid w:val="00A51A9F"/>
    <w:rsid w:val="00A95E45"/>
    <w:rsid w:val="00B34C90"/>
    <w:rsid w:val="00B913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E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BiTCh PLzzz!!!</cp:lastModifiedBy>
  <cp:revision>3</cp:revision>
  <dcterms:created xsi:type="dcterms:W3CDTF">2016-07-15T17:21:00Z</dcterms:created>
  <dcterms:modified xsi:type="dcterms:W3CDTF">2016-09-02T13:21:00Z</dcterms:modified>
</cp:coreProperties>
</file>