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A5C" w:rsidRPr="00E64CB0" w:rsidRDefault="00FB0A5C" w:rsidP="00FB0A5C">
      <w:pPr>
        <w:tabs>
          <w:tab w:val="left" w:pos="9781"/>
        </w:tabs>
        <w:rPr>
          <w:rFonts w:ascii="Arial" w:hAnsi="Arial" w:cs="Arial"/>
          <w:b/>
          <w:sz w:val="72"/>
          <w:szCs w:val="72"/>
          <w:lang w:eastAsia="en-GB"/>
        </w:rPr>
      </w:pPr>
      <w:r w:rsidRPr="00E64CB0">
        <w:rPr>
          <w:rFonts w:ascii="Arial" w:hAnsi="Arial" w:cs="Arial"/>
          <w:b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885825</wp:posOffset>
            </wp:positionV>
            <wp:extent cx="2286000" cy="4305300"/>
            <wp:effectExtent l="171450" t="152400" r="171450" b="114300"/>
            <wp:wrapSquare wrapText="bothSides"/>
            <wp:docPr id="2" name="Picture 1" descr="c:\Users\SARKIYAYI SHEHU\Desktop\pendings\scan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RKIYAYI SHEHU\Desktop\pendings\scan000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305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Pr="00E64CB0">
        <w:rPr>
          <w:rFonts w:ascii="Arial" w:hAnsi="Arial" w:cs="Arial"/>
          <w:b/>
          <w:sz w:val="72"/>
          <w:szCs w:val="72"/>
          <w:lang w:eastAsia="en-GB"/>
        </w:rPr>
        <w:t>Profile of Dr. Sarkiyayi Shehu</w:t>
      </w:r>
    </w:p>
    <w:p w:rsidR="00714260" w:rsidRPr="00EA5EFE" w:rsidRDefault="00FB0A5C" w:rsidP="007927A2">
      <w:pPr>
        <w:spacing w:line="288" w:lineRule="auto"/>
        <w:ind w:hanging="142"/>
        <w:jc w:val="both"/>
        <w:rPr>
          <w:sz w:val="28"/>
          <w:szCs w:val="28"/>
        </w:rPr>
      </w:pPr>
      <w:r w:rsidRPr="00E64CB0">
        <w:rPr>
          <w:sz w:val="28"/>
          <w:szCs w:val="28"/>
          <w:lang w:eastAsia="en-GB"/>
        </w:rPr>
        <w:t>Dr. Sarkiyayi Shehu has been lecturing in tertiary institutions since 1989 .He is by training a thorough academici</w:t>
      </w:r>
      <w:r w:rsidR="00673ADF">
        <w:rPr>
          <w:sz w:val="28"/>
          <w:szCs w:val="28"/>
          <w:lang w:eastAsia="en-GB"/>
        </w:rPr>
        <w:t>an and have cumulatively over 25</w:t>
      </w:r>
      <w:r w:rsidRPr="00E64CB0">
        <w:rPr>
          <w:sz w:val="28"/>
          <w:szCs w:val="28"/>
          <w:lang w:eastAsia="en-GB"/>
        </w:rPr>
        <w:t xml:space="preserve"> years of post graduate cognate teaching and research experience from Academic institutions. Dr. Sarkiyayi Shehu </w:t>
      </w:r>
      <w:r w:rsidR="009A59C3">
        <w:rPr>
          <w:sz w:val="28"/>
          <w:szCs w:val="28"/>
          <w:lang w:eastAsia="en-GB"/>
        </w:rPr>
        <w:t xml:space="preserve">is an Associate Professor </w:t>
      </w:r>
      <w:r w:rsidR="00CE0685">
        <w:rPr>
          <w:sz w:val="28"/>
          <w:szCs w:val="28"/>
          <w:lang w:eastAsia="en-GB"/>
        </w:rPr>
        <w:t>and</w:t>
      </w:r>
      <w:r w:rsidR="00673ADF">
        <w:rPr>
          <w:sz w:val="28"/>
          <w:szCs w:val="28"/>
          <w:lang w:eastAsia="en-GB"/>
        </w:rPr>
        <w:t xml:space="preserve"> present</w:t>
      </w:r>
      <w:r w:rsidR="00CE0685">
        <w:rPr>
          <w:sz w:val="28"/>
          <w:szCs w:val="28"/>
          <w:lang w:eastAsia="en-GB"/>
        </w:rPr>
        <w:t>ly</w:t>
      </w:r>
      <w:r w:rsidR="00606AC2">
        <w:rPr>
          <w:sz w:val="28"/>
          <w:szCs w:val="28"/>
          <w:lang w:eastAsia="en-GB"/>
        </w:rPr>
        <w:t>, the</w:t>
      </w:r>
      <w:r w:rsidR="00673ADF">
        <w:rPr>
          <w:sz w:val="28"/>
          <w:szCs w:val="28"/>
          <w:lang w:eastAsia="en-GB"/>
        </w:rPr>
        <w:t xml:space="preserve"> Head of Department </w:t>
      </w:r>
      <w:r w:rsidRPr="00E64CB0">
        <w:rPr>
          <w:sz w:val="28"/>
          <w:szCs w:val="28"/>
          <w:lang w:eastAsia="en-GB"/>
        </w:rPr>
        <w:t xml:space="preserve">of </w:t>
      </w:r>
      <w:r w:rsidR="003C315C" w:rsidRPr="00E64CB0">
        <w:rPr>
          <w:sz w:val="28"/>
          <w:szCs w:val="28"/>
          <w:lang w:eastAsia="en-GB"/>
        </w:rPr>
        <w:t>Biochemistry, Modobbo</w:t>
      </w:r>
      <w:r w:rsidRPr="00E64CB0">
        <w:rPr>
          <w:sz w:val="28"/>
          <w:szCs w:val="28"/>
          <w:lang w:eastAsia="en-GB"/>
        </w:rPr>
        <w:t xml:space="preserve"> Adama University of Technology</w:t>
      </w:r>
      <w:r w:rsidR="00CE0685">
        <w:rPr>
          <w:sz w:val="28"/>
          <w:szCs w:val="28"/>
          <w:lang w:eastAsia="en-GB"/>
        </w:rPr>
        <w:t xml:space="preserve"> Yola Adamawa state, Nigeria.</w:t>
      </w:r>
      <w:r w:rsidRPr="00E64CB0">
        <w:rPr>
          <w:sz w:val="28"/>
          <w:szCs w:val="28"/>
          <w:lang w:eastAsia="en-GB"/>
        </w:rPr>
        <w:t xml:space="preserve"> </w:t>
      </w:r>
      <w:proofErr w:type="gramStart"/>
      <w:r w:rsidRPr="00E64CB0">
        <w:rPr>
          <w:sz w:val="28"/>
          <w:szCs w:val="28"/>
          <w:lang w:eastAsia="en-GB"/>
        </w:rPr>
        <w:t xml:space="preserve">One time Head of Chemistry, Federal Collage of Education </w:t>
      </w:r>
      <w:r w:rsidR="003C315C" w:rsidRPr="00E64CB0">
        <w:rPr>
          <w:sz w:val="28"/>
          <w:szCs w:val="28"/>
          <w:lang w:eastAsia="en-GB"/>
        </w:rPr>
        <w:t>Yola, Adamawa</w:t>
      </w:r>
      <w:r w:rsidRPr="00E64CB0">
        <w:rPr>
          <w:sz w:val="28"/>
          <w:szCs w:val="28"/>
          <w:lang w:eastAsia="en-GB"/>
        </w:rPr>
        <w:t xml:space="preserve"> state and Head of Department of SLT in Federal Polytechnic Bali, 2012.</w:t>
      </w:r>
      <w:proofErr w:type="gramEnd"/>
      <w:r w:rsidRPr="00E64CB0">
        <w:rPr>
          <w:sz w:val="28"/>
          <w:szCs w:val="28"/>
          <w:lang w:eastAsia="en-GB"/>
        </w:rPr>
        <w:t xml:space="preserve"> Serv</w:t>
      </w:r>
      <w:r w:rsidR="003C315C">
        <w:rPr>
          <w:sz w:val="28"/>
          <w:szCs w:val="28"/>
          <w:lang w:eastAsia="en-GB"/>
        </w:rPr>
        <w:t>ed as Examination O</w:t>
      </w:r>
      <w:r w:rsidRPr="00E64CB0">
        <w:rPr>
          <w:sz w:val="28"/>
          <w:szCs w:val="28"/>
          <w:lang w:eastAsia="en-GB"/>
        </w:rPr>
        <w:t>fficer from 200</w:t>
      </w:r>
      <w:r w:rsidR="003C315C">
        <w:rPr>
          <w:sz w:val="28"/>
          <w:szCs w:val="28"/>
          <w:lang w:eastAsia="en-GB"/>
        </w:rPr>
        <w:t xml:space="preserve">4 to 2008 at Kaduna Polytechnic, </w:t>
      </w:r>
      <w:r w:rsidR="003C315C" w:rsidRPr="00E64CB0">
        <w:rPr>
          <w:sz w:val="28"/>
          <w:szCs w:val="28"/>
          <w:lang w:eastAsia="en-GB"/>
        </w:rPr>
        <w:t>Sarkiyayi</w:t>
      </w:r>
      <w:r w:rsidRPr="00E64CB0">
        <w:rPr>
          <w:sz w:val="28"/>
          <w:szCs w:val="28"/>
          <w:lang w:eastAsia="en-GB"/>
        </w:rPr>
        <w:t xml:space="preserve"> is a versatile academician with wealth of experience, academic exposure, published quite a good number of journal papers in the area of Biochemistry and Education. </w:t>
      </w:r>
      <w:proofErr w:type="gramStart"/>
      <w:r w:rsidRPr="00E64CB0">
        <w:rPr>
          <w:sz w:val="28"/>
          <w:szCs w:val="28"/>
          <w:lang w:eastAsia="en-GB"/>
        </w:rPr>
        <w:t xml:space="preserve">Attended General </w:t>
      </w:r>
      <w:r w:rsidR="003C315C" w:rsidRPr="00E64CB0">
        <w:rPr>
          <w:sz w:val="28"/>
          <w:szCs w:val="28"/>
          <w:lang w:eastAsia="en-GB"/>
        </w:rPr>
        <w:t>Murtala Mohammed</w:t>
      </w:r>
      <w:r w:rsidRPr="00E64CB0">
        <w:rPr>
          <w:sz w:val="28"/>
          <w:szCs w:val="28"/>
          <w:lang w:eastAsia="en-GB"/>
        </w:rPr>
        <w:t xml:space="preserve"> Collage Yola between</w:t>
      </w:r>
      <w:r w:rsidR="003C315C">
        <w:rPr>
          <w:sz w:val="28"/>
          <w:szCs w:val="28"/>
          <w:lang w:eastAsia="en-GB"/>
        </w:rPr>
        <w:t xml:space="preserve"> 1977 and 1982.</w:t>
      </w:r>
      <w:proofErr w:type="gramEnd"/>
      <w:r w:rsidRPr="00E64CB0">
        <w:rPr>
          <w:sz w:val="28"/>
          <w:szCs w:val="28"/>
          <w:lang w:eastAsia="en-GB"/>
        </w:rPr>
        <w:t xml:space="preserve"> Graduated from University of Maiduguri in 1987</w:t>
      </w:r>
      <w:r w:rsidR="003C315C" w:rsidRPr="00E64CB0">
        <w:rPr>
          <w:sz w:val="28"/>
          <w:szCs w:val="28"/>
          <w:lang w:eastAsia="en-GB"/>
        </w:rPr>
        <w:t>, also</w:t>
      </w:r>
      <w:r w:rsidRPr="00E64CB0">
        <w:rPr>
          <w:sz w:val="28"/>
          <w:szCs w:val="28"/>
          <w:lang w:eastAsia="en-GB"/>
        </w:rPr>
        <w:t xml:space="preserve"> attended a short course on Science Education at Kings College London in 1992.</w:t>
      </w:r>
      <w:r w:rsidR="003C315C">
        <w:rPr>
          <w:sz w:val="28"/>
          <w:szCs w:val="28"/>
          <w:lang w:eastAsia="en-GB"/>
        </w:rPr>
        <w:t xml:space="preserve"> </w:t>
      </w:r>
      <w:r w:rsidRPr="00E64CB0">
        <w:rPr>
          <w:sz w:val="28"/>
          <w:szCs w:val="28"/>
          <w:lang w:eastAsia="en-GB"/>
        </w:rPr>
        <w:t xml:space="preserve">From </w:t>
      </w:r>
      <w:r w:rsidRPr="002C46FB">
        <w:rPr>
          <w:sz w:val="28"/>
          <w:szCs w:val="28"/>
          <w:lang w:eastAsia="en-GB"/>
        </w:rPr>
        <w:t xml:space="preserve">2001 to 2005 ,he attended Ahmadu Bello University Zaria ,where he obtained his M Sc. in Biochemistry and PhD in the same University in 2011.He is a member of several professional bodies among which includes; </w:t>
      </w:r>
      <w:r w:rsidRPr="002C46FB">
        <w:rPr>
          <w:sz w:val="28"/>
          <w:szCs w:val="28"/>
        </w:rPr>
        <w:t>Nigerian Society of Biochemistry and Molecular Biology,</w:t>
      </w:r>
      <w:r w:rsidRPr="002C46FB">
        <w:rPr>
          <w:sz w:val="28"/>
          <w:szCs w:val="28"/>
        </w:rPr>
        <w:tab/>
        <w:t xml:space="preserve">Nigerian Institute </w:t>
      </w:r>
      <w:r w:rsidR="003C315C">
        <w:rPr>
          <w:sz w:val="28"/>
          <w:szCs w:val="28"/>
        </w:rPr>
        <w:t xml:space="preserve">of Food Science and Technology, </w:t>
      </w:r>
      <w:r w:rsidRPr="002C46FB">
        <w:rPr>
          <w:sz w:val="28"/>
          <w:szCs w:val="28"/>
        </w:rPr>
        <w:t>Nigerian Association of Teachers of Technology ,International Research and Development Institute , Association of Business Specialist and Entrepreneurship and</w:t>
      </w:r>
      <w:r w:rsidR="009A59C3">
        <w:rPr>
          <w:sz w:val="28"/>
          <w:szCs w:val="28"/>
        </w:rPr>
        <w:t xml:space="preserve"> </w:t>
      </w:r>
      <w:r w:rsidRPr="002C46FB">
        <w:rPr>
          <w:sz w:val="28"/>
          <w:szCs w:val="28"/>
        </w:rPr>
        <w:t xml:space="preserve"> Editor</w:t>
      </w:r>
      <w:r w:rsidR="009A59C3">
        <w:rPr>
          <w:sz w:val="28"/>
          <w:szCs w:val="28"/>
        </w:rPr>
        <w:t xml:space="preserve"> Science Domain journal and Advanced Journal of</w:t>
      </w:r>
      <w:r w:rsidRPr="002C46FB">
        <w:rPr>
          <w:sz w:val="28"/>
          <w:szCs w:val="28"/>
        </w:rPr>
        <w:t xml:space="preserve"> food science and technology.</w:t>
      </w:r>
      <w:r w:rsidR="003C315C">
        <w:rPr>
          <w:sz w:val="28"/>
          <w:szCs w:val="28"/>
        </w:rPr>
        <w:t xml:space="preserve"> </w:t>
      </w:r>
      <w:r w:rsidRPr="002C46FB">
        <w:rPr>
          <w:sz w:val="28"/>
          <w:szCs w:val="28"/>
          <w:lang w:eastAsia="en-GB"/>
        </w:rPr>
        <w:t xml:space="preserve">Sarkiyayi likes reading and travelling, and has special interest in research particularly </w:t>
      </w:r>
      <w:r w:rsidR="00B305D3">
        <w:rPr>
          <w:sz w:val="28"/>
          <w:szCs w:val="28"/>
          <w:lang w:eastAsia="en-GB"/>
        </w:rPr>
        <w:t>Medical</w:t>
      </w:r>
      <w:r w:rsidRPr="002C46FB">
        <w:rPr>
          <w:sz w:val="28"/>
          <w:szCs w:val="28"/>
          <w:lang w:eastAsia="en-GB"/>
        </w:rPr>
        <w:t xml:space="preserve"> and Nutritional Biochemistry. Sarkiyayi is opened minded, respect individual values, norms and culture, he is married with children.</w:t>
      </w:r>
    </w:p>
    <w:sectPr w:rsidR="00714260" w:rsidRPr="00EA5EFE" w:rsidSect="007927A2">
      <w:pgSz w:w="11906" w:h="16838"/>
      <w:pgMar w:top="1440" w:right="707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404E0A"/>
    <w:rsid w:val="00066DAE"/>
    <w:rsid w:val="00184B9E"/>
    <w:rsid w:val="00280896"/>
    <w:rsid w:val="003241D6"/>
    <w:rsid w:val="00345097"/>
    <w:rsid w:val="0035682F"/>
    <w:rsid w:val="003C315C"/>
    <w:rsid w:val="00404E0A"/>
    <w:rsid w:val="00437569"/>
    <w:rsid w:val="004A5FDE"/>
    <w:rsid w:val="005017BB"/>
    <w:rsid w:val="00606AC2"/>
    <w:rsid w:val="00673ADF"/>
    <w:rsid w:val="007927A2"/>
    <w:rsid w:val="007A0CB0"/>
    <w:rsid w:val="007B5D23"/>
    <w:rsid w:val="00842A8A"/>
    <w:rsid w:val="0090374B"/>
    <w:rsid w:val="009A59C3"/>
    <w:rsid w:val="00A42307"/>
    <w:rsid w:val="00A45516"/>
    <w:rsid w:val="00AE3B36"/>
    <w:rsid w:val="00B305D3"/>
    <w:rsid w:val="00CE0685"/>
    <w:rsid w:val="00EA5EFE"/>
    <w:rsid w:val="00F7684D"/>
    <w:rsid w:val="00FB0A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1551</Characters>
  <Application>Microsoft Office Word</Application>
  <DocSecurity>0</DocSecurity>
  <Lines>12</Lines>
  <Paragraphs>3</Paragraphs>
  <ScaleCrop>false</ScaleCrop>
  <Company>Hewlett-Packard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SARKIYAYI SHEHU</dc:creator>
  <cp:lastModifiedBy>BIOCHEMISTRY</cp:lastModifiedBy>
  <cp:revision>10</cp:revision>
  <cp:lastPrinted>2013-11-29T09:56:00Z</cp:lastPrinted>
  <dcterms:created xsi:type="dcterms:W3CDTF">2013-11-07T15:42:00Z</dcterms:created>
  <dcterms:modified xsi:type="dcterms:W3CDTF">2017-07-30T09:45:00Z</dcterms:modified>
</cp:coreProperties>
</file>