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1049" w:rsidRPr="00067370" w:rsidRDefault="00321049" w:rsidP="00321049">
      <w:pPr>
        <w:spacing w:line="360" w:lineRule="auto"/>
        <w:jc w:val="center"/>
        <w:rPr>
          <w:rFonts w:ascii="Times New Roman" w:hAnsi="Times New Roman" w:cs="Times New Roman"/>
          <w:sz w:val="24"/>
          <w:szCs w:val="24"/>
        </w:rPr>
      </w:pPr>
      <w:bookmarkStart w:id="0" w:name="_Toc452837537"/>
      <w:r>
        <w:rPr>
          <w:rFonts w:ascii="Times New Roman" w:hAnsi="Times New Roman" w:cs="Times New Roman"/>
          <w:sz w:val="24"/>
          <w:szCs w:val="24"/>
        </w:rPr>
        <w:t xml:space="preserve">A STUDY OF </w:t>
      </w:r>
      <w:r w:rsidRPr="00067370">
        <w:rPr>
          <w:rFonts w:ascii="Times New Roman" w:hAnsi="Times New Roman" w:cs="Times New Roman"/>
          <w:sz w:val="24"/>
          <w:szCs w:val="24"/>
        </w:rPr>
        <w:t>LIPID PROFILE OF TYPE-2 DIABETIC PATIENTS ATTENDING FEDERAL MEDICAL CENTRE, LOKOJA KOGI STATE, NIGERIA.</w:t>
      </w:r>
    </w:p>
    <w:p w:rsidR="00321049" w:rsidRPr="00321049" w:rsidRDefault="00321049" w:rsidP="00321049">
      <w:pPr>
        <w:pStyle w:val="Heading1"/>
        <w:rPr>
          <w:rFonts w:cs="Times New Roman"/>
        </w:rPr>
      </w:pPr>
      <w:r w:rsidRPr="00321049">
        <w:rPr>
          <w:rFonts w:cs="Times New Roman"/>
        </w:rPr>
        <w:t>By</w:t>
      </w:r>
    </w:p>
    <w:p w:rsidR="00321049" w:rsidRPr="00321049" w:rsidRDefault="00321049" w:rsidP="00321049">
      <w:pPr>
        <w:jc w:val="center"/>
        <w:rPr>
          <w:rFonts w:ascii="Times New Roman" w:hAnsi="Times New Roman" w:cs="Times New Roman"/>
        </w:rPr>
      </w:pPr>
      <w:r w:rsidRPr="00321049">
        <w:rPr>
          <w:rFonts w:ascii="Times New Roman" w:hAnsi="Times New Roman" w:cs="Times New Roman"/>
        </w:rPr>
        <w:t>Paul Alhassan Odiba</w:t>
      </w:r>
    </w:p>
    <w:p w:rsidR="00321049" w:rsidRPr="00321049" w:rsidRDefault="00321049" w:rsidP="00321049">
      <w:pPr>
        <w:jc w:val="center"/>
        <w:rPr>
          <w:rFonts w:ascii="Times New Roman" w:hAnsi="Times New Roman" w:cs="Times New Roman"/>
        </w:rPr>
      </w:pPr>
      <w:hyperlink r:id="rId4" w:history="1">
        <w:r w:rsidRPr="00321049">
          <w:rPr>
            <w:rStyle w:val="Hyperlink"/>
            <w:rFonts w:ascii="Times New Roman" w:hAnsi="Times New Roman" w:cs="Times New Roman"/>
          </w:rPr>
          <w:t>Odibahassan37@gmail.com</w:t>
        </w:r>
      </w:hyperlink>
      <w:r w:rsidRPr="00321049">
        <w:rPr>
          <w:rFonts w:ascii="Times New Roman" w:hAnsi="Times New Roman" w:cs="Times New Roman"/>
        </w:rPr>
        <w:t xml:space="preserve">; </w:t>
      </w:r>
      <w:hyperlink r:id="rId5" w:history="1">
        <w:r w:rsidRPr="00321049">
          <w:rPr>
            <w:rStyle w:val="Hyperlink"/>
            <w:rFonts w:ascii="Times New Roman" w:hAnsi="Times New Roman" w:cs="Times New Roman"/>
          </w:rPr>
          <w:t>odibahassan@yahoo.com</w:t>
        </w:r>
      </w:hyperlink>
    </w:p>
    <w:p w:rsidR="00321049" w:rsidRPr="00321049" w:rsidRDefault="00321049" w:rsidP="00321049">
      <w:pPr>
        <w:jc w:val="center"/>
        <w:rPr>
          <w:rFonts w:ascii="Times New Roman" w:hAnsi="Times New Roman" w:cs="Times New Roman"/>
        </w:rPr>
      </w:pPr>
      <w:r w:rsidRPr="00321049">
        <w:rPr>
          <w:rFonts w:ascii="Times New Roman" w:hAnsi="Times New Roman" w:cs="Times New Roman"/>
        </w:rPr>
        <w:t>Department of Science Laboratory Technology,</w:t>
      </w:r>
    </w:p>
    <w:p w:rsidR="00321049" w:rsidRPr="00321049" w:rsidRDefault="00321049" w:rsidP="00321049">
      <w:pPr>
        <w:jc w:val="center"/>
        <w:rPr>
          <w:rFonts w:ascii="Times New Roman" w:hAnsi="Times New Roman" w:cs="Times New Roman"/>
        </w:rPr>
      </w:pPr>
      <w:r w:rsidRPr="00321049">
        <w:rPr>
          <w:rFonts w:ascii="Times New Roman" w:hAnsi="Times New Roman" w:cs="Times New Roman"/>
        </w:rPr>
        <w:t>Federal Polytechnic, Idah, Kogi State, Nigeria.</w:t>
      </w:r>
    </w:p>
    <w:p w:rsidR="00321049" w:rsidRPr="00321049" w:rsidRDefault="00321049" w:rsidP="00321049"/>
    <w:p w:rsidR="00321049" w:rsidRDefault="00321049" w:rsidP="00321049">
      <w:pPr>
        <w:pStyle w:val="Heading1"/>
        <w:rPr>
          <w:rFonts w:cs="Times New Roman"/>
        </w:rPr>
      </w:pPr>
      <w:r w:rsidRPr="00067370">
        <w:rPr>
          <w:rFonts w:cs="Times New Roman"/>
        </w:rPr>
        <w:t>ABSTRACT</w:t>
      </w:r>
      <w:bookmarkEnd w:id="0"/>
    </w:p>
    <w:p w:rsidR="00321049" w:rsidRDefault="00321049" w:rsidP="00321049">
      <w:pPr>
        <w:spacing w:line="240" w:lineRule="auto"/>
        <w:jc w:val="both"/>
        <w:rPr>
          <w:rFonts w:ascii="Times New Roman" w:hAnsi="Times New Roman" w:cs="Times New Roman"/>
          <w:i/>
          <w:sz w:val="24"/>
          <w:szCs w:val="24"/>
        </w:rPr>
      </w:pPr>
      <w:r w:rsidRPr="00067370">
        <w:rPr>
          <w:rFonts w:ascii="Times New Roman" w:hAnsi="Times New Roman" w:cs="Times New Roman"/>
          <w:i/>
          <w:sz w:val="24"/>
          <w:szCs w:val="24"/>
        </w:rPr>
        <w:t>Diabetes mellitus increases the risk for the manifestations of heart disease and the treatment of hyperlipidaemia has been successful in reducing cardiovascular mortality in diabetes patients. This study was carried out to assess the lipid profile of a randomly selected group of adult diabetic patients and to compare them with that of the controls</w:t>
      </w:r>
      <w:r>
        <w:rPr>
          <w:rFonts w:ascii="Times New Roman" w:hAnsi="Times New Roman" w:cs="Times New Roman"/>
          <w:i/>
          <w:sz w:val="24"/>
          <w:szCs w:val="24"/>
        </w:rPr>
        <w:t xml:space="preserve"> (non-diadetics)</w:t>
      </w:r>
      <w:r w:rsidRPr="00067370">
        <w:rPr>
          <w:rFonts w:ascii="Times New Roman" w:hAnsi="Times New Roman" w:cs="Times New Roman"/>
          <w:i/>
          <w:sz w:val="24"/>
          <w:szCs w:val="24"/>
        </w:rPr>
        <w:t xml:space="preserve"> so as to assess the risk of cardiovascular disease in this group. Serum fasting lipid profile was determined in 200 diabetic patients and 100 controls using standard methods. Fasting blood sugar levels were also assayed in both groups using glucose oxidase method. Mean serum total choresterol (TC), triglycerides (TG), low- density lipoprotein cholesterol (LDL) and the fasting blood sugar (FBS) levels were significantly higher (P&lt; 0.05) for the diabetic group compared with the control group. However high-density lipoprotein cholesterol (HDL) was significantly lower in diabetic group when compared with the control group. The prevalence of dyslipidaemia in type -2 diabetes was not significant (P&gt;0.05). This is a reflection of proper management of their condition. </w:t>
      </w:r>
      <w:r>
        <w:rPr>
          <w:rFonts w:ascii="Times New Roman" w:hAnsi="Times New Roman" w:cs="Times New Roman"/>
          <w:i/>
          <w:sz w:val="24"/>
          <w:szCs w:val="24"/>
        </w:rPr>
        <w:t>The findings of this study have shown that diabetic patients had a controlled lipid profile due to treatment and medical advice from medical practitioner. That the diabetic patients recorded an appreciable range of lipid profile suggests the need for proper management of diabetes mellitus in terms of adequate medication and life style changes. Therefore, there is an urgent need for screening, diet and therapeutic interventions for dyslipidaemia in the diabetics which may help to decrease the morbidity and mortality from cardiovascular disease.</w:t>
      </w:r>
    </w:p>
    <w:p w:rsidR="00E16534" w:rsidRPr="00E16534" w:rsidRDefault="00E16534" w:rsidP="00321049">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Keywords: lipip profile, type 2 diadetes, dyslipidaemia, </w:t>
      </w:r>
    </w:p>
    <w:p w:rsidR="00321049" w:rsidRPr="00067370" w:rsidRDefault="00321049" w:rsidP="00321049">
      <w:pPr>
        <w:spacing w:line="240" w:lineRule="auto"/>
        <w:jc w:val="both"/>
        <w:rPr>
          <w:rFonts w:ascii="Times New Roman" w:hAnsi="Times New Roman" w:cs="Times New Roman"/>
          <w:sz w:val="24"/>
          <w:szCs w:val="24"/>
        </w:rPr>
      </w:pPr>
    </w:p>
    <w:p w:rsidR="00321049" w:rsidRPr="00067370" w:rsidRDefault="00321049" w:rsidP="00321049">
      <w:pPr>
        <w:spacing w:line="360" w:lineRule="auto"/>
        <w:jc w:val="both"/>
        <w:rPr>
          <w:rFonts w:ascii="Times New Roman" w:hAnsi="Times New Roman" w:cs="Times New Roman"/>
          <w:sz w:val="24"/>
          <w:szCs w:val="24"/>
        </w:rPr>
      </w:pPr>
    </w:p>
    <w:p w:rsidR="00321049" w:rsidRPr="00067370" w:rsidRDefault="00321049" w:rsidP="00321049">
      <w:pPr>
        <w:spacing w:line="360" w:lineRule="auto"/>
        <w:jc w:val="both"/>
        <w:rPr>
          <w:rFonts w:ascii="Times New Roman" w:hAnsi="Times New Roman" w:cs="Times New Roman"/>
          <w:sz w:val="24"/>
          <w:szCs w:val="24"/>
        </w:rPr>
      </w:pPr>
    </w:p>
    <w:p w:rsidR="00321049" w:rsidRPr="00067370" w:rsidRDefault="00321049" w:rsidP="00321049">
      <w:pPr>
        <w:spacing w:line="360" w:lineRule="auto"/>
        <w:jc w:val="both"/>
        <w:rPr>
          <w:rFonts w:ascii="Times New Roman" w:hAnsi="Times New Roman" w:cs="Times New Roman"/>
          <w:sz w:val="24"/>
          <w:szCs w:val="24"/>
        </w:rPr>
      </w:pPr>
    </w:p>
    <w:p w:rsidR="00321049" w:rsidRPr="00067370" w:rsidRDefault="00321049" w:rsidP="00321049">
      <w:pPr>
        <w:spacing w:line="360" w:lineRule="auto"/>
        <w:jc w:val="both"/>
        <w:rPr>
          <w:rFonts w:ascii="Times New Roman" w:hAnsi="Times New Roman" w:cs="Times New Roman"/>
          <w:sz w:val="24"/>
          <w:szCs w:val="24"/>
        </w:rPr>
      </w:pPr>
    </w:p>
    <w:p w:rsidR="00321049" w:rsidRPr="00067370" w:rsidRDefault="00321049" w:rsidP="00321049">
      <w:pPr>
        <w:spacing w:line="360" w:lineRule="auto"/>
        <w:jc w:val="both"/>
        <w:rPr>
          <w:rFonts w:ascii="Times New Roman" w:hAnsi="Times New Roman" w:cs="Times New Roman"/>
          <w:sz w:val="24"/>
          <w:szCs w:val="24"/>
        </w:rPr>
      </w:pPr>
    </w:p>
    <w:p w:rsidR="00385DFD" w:rsidRDefault="00385DFD"/>
    <w:sectPr w:rsidR="00385DFD" w:rsidSect="00385DF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321049"/>
    <w:rsid w:val="00321049"/>
    <w:rsid w:val="00385DFD"/>
    <w:rsid w:val="00E165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049"/>
  </w:style>
  <w:style w:type="paragraph" w:styleId="Heading1">
    <w:name w:val="heading 1"/>
    <w:basedOn w:val="Normal"/>
    <w:next w:val="Normal"/>
    <w:link w:val="Heading1Char"/>
    <w:uiPriority w:val="9"/>
    <w:qFormat/>
    <w:rsid w:val="00321049"/>
    <w:pPr>
      <w:keepNext/>
      <w:keepLines/>
      <w:spacing w:before="120" w:after="120"/>
      <w:jc w:val="center"/>
      <w:outlineLvl w:val="0"/>
    </w:pPr>
    <w:rPr>
      <w:rFonts w:ascii="Times New Roman" w:eastAsiaTheme="majorEastAsia" w:hAnsi="Times New Roman"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1049"/>
    <w:rPr>
      <w:rFonts w:ascii="Times New Roman" w:eastAsiaTheme="majorEastAsia" w:hAnsi="Times New Roman" w:cstheme="majorBidi"/>
      <w:b/>
      <w:bCs/>
      <w:sz w:val="32"/>
      <w:szCs w:val="28"/>
    </w:rPr>
  </w:style>
  <w:style w:type="character" w:styleId="Hyperlink">
    <w:name w:val="Hyperlink"/>
    <w:basedOn w:val="DefaultParagraphFont"/>
    <w:uiPriority w:val="99"/>
    <w:unhideWhenUsed/>
    <w:rsid w:val="003210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odibahassan@yahoo.com" TargetMode="External"/><Relationship Id="rId4" Type="http://schemas.openxmlformats.org/officeDocument/2006/relationships/hyperlink" Target="mailto:Odibahassan3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318</Words>
  <Characters>1814</Characters>
  <Application>Microsoft Office Word</Application>
  <DocSecurity>0</DocSecurity>
  <Lines>15</Lines>
  <Paragraphs>4</Paragraphs>
  <ScaleCrop>false</ScaleCrop>
  <Company/>
  <LinksUpToDate>false</LinksUpToDate>
  <CharactersWithSpaces>2128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2017-02-15T18:47:00Z</dcterms:created>
  <dcterms:modified xsi:type="dcterms:W3CDTF">2017-02-15T20:20:00Z</dcterms:modified>
</cp:coreProperties>
</file>