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E38D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TITLE-To study allelic variants </w:t>
      </w:r>
      <w:proofErr w:type="gramStart"/>
      <w:r>
        <w:rPr>
          <w:rFonts w:ascii="Times New Roman" w:hAnsi="Times New Roman"/>
        </w:rPr>
        <w:t>of  PON1</w:t>
      </w:r>
      <w:proofErr w:type="gramEnd"/>
      <w:r>
        <w:rPr>
          <w:rFonts w:ascii="Times New Roman" w:hAnsi="Times New Roman"/>
        </w:rPr>
        <w:t xml:space="preserve"> gene in ischemic stroke patients with high </w:t>
      </w:r>
      <w:proofErr w:type="spellStart"/>
      <w:r>
        <w:rPr>
          <w:rFonts w:ascii="Times New Roman" w:hAnsi="Times New Roman"/>
        </w:rPr>
        <w:t>LDL</w:t>
      </w:r>
      <w:proofErr w:type="spellEnd"/>
      <w:r>
        <w:rPr>
          <w:rFonts w:ascii="Times New Roman" w:hAnsi="Times New Roman"/>
        </w:rPr>
        <w:t>/</w:t>
      </w:r>
      <w:proofErr w:type="spellStart"/>
      <w:r>
        <w:rPr>
          <w:rFonts w:ascii="Times New Roman" w:hAnsi="Times New Roman"/>
        </w:rPr>
        <w:t>HDL</w:t>
      </w:r>
      <w:proofErr w:type="spellEnd"/>
      <w:r>
        <w:rPr>
          <w:rFonts w:ascii="Times New Roman" w:hAnsi="Times New Roman"/>
        </w:rPr>
        <w:t xml:space="preserve"> ratios.</w:t>
      </w:r>
    </w:p>
    <w:p w:rsidR="00DE38DA" w:rsidRDefault="00DE38DA">
      <w:pPr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proofErr w:type="spellStart"/>
      <w:r>
        <w:rPr>
          <w:rFonts w:ascii="Times New Roman" w:hAnsi="Times New Roman"/>
        </w:rPr>
        <w:t>DR.SUSHREE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S.RAUTARAY</w:t>
      </w:r>
      <w:proofErr w:type="spellEnd"/>
    </w:p>
    <w:p w:rsidR="00085369" w:rsidRDefault="00DE38DA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Department of </w:t>
      </w:r>
      <w:proofErr w:type="spellStart"/>
      <w:r>
        <w:rPr>
          <w:rFonts w:ascii="Times New Roman" w:hAnsi="Times New Roman"/>
        </w:rPr>
        <w:t>Biochemistry</w:t>
      </w:r>
      <w:proofErr w:type="gramStart"/>
      <w:r>
        <w:rPr>
          <w:rFonts w:ascii="Times New Roman" w:hAnsi="Times New Roman"/>
        </w:rPr>
        <w:t>,ARMY</w:t>
      </w:r>
      <w:proofErr w:type="spellEnd"/>
      <w:proofErr w:type="gramEnd"/>
      <w:r>
        <w:rPr>
          <w:rFonts w:ascii="Times New Roman" w:hAnsi="Times New Roman"/>
        </w:rPr>
        <w:t xml:space="preserve"> COLLEGE OF MEDICAL </w:t>
      </w:r>
      <w:proofErr w:type="spellStart"/>
      <w:r>
        <w:rPr>
          <w:rFonts w:ascii="Times New Roman" w:hAnsi="Times New Roman"/>
        </w:rPr>
        <w:t>SCIENCES,DELHI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CANTT</w:t>
      </w:r>
      <w:proofErr w:type="spellEnd"/>
      <w:r>
        <w:rPr>
          <w:rFonts w:ascii="Times New Roman" w:hAnsi="Times New Roman"/>
        </w:rPr>
        <w:t xml:space="preserve">. </w:t>
      </w:r>
      <w:proofErr w:type="gramStart"/>
      <w:r>
        <w:rPr>
          <w:rFonts w:ascii="Times New Roman" w:hAnsi="Times New Roman"/>
        </w:rPr>
        <w:t>,NEW</w:t>
      </w:r>
      <w:proofErr w:type="gramEnd"/>
      <w:r>
        <w:rPr>
          <w:rFonts w:ascii="Times New Roman" w:hAnsi="Times New Roman"/>
        </w:rPr>
        <w:t xml:space="preserve"> DELHI-110010.</w:t>
      </w:r>
    </w:p>
    <w:p w:rsidR="00410A22" w:rsidRPr="00410A22" w:rsidRDefault="00DE38DA" w:rsidP="00410A22">
      <w:pPr>
        <w:rPr>
          <w:rFonts w:ascii="Times New Roman" w:hAnsi="Times New Roman"/>
          <w:szCs w:val="24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085369">
        <w:rPr>
          <w:rFonts w:ascii="Times New Roman" w:hAnsi="Times New Roman"/>
        </w:rPr>
        <w:t>Stroke continues to be the leading cause of morbidity and mortality world wide.</w:t>
      </w:r>
      <w:r w:rsidR="00F14B81">
        <w:rPr>
          <w:rFonts w:ascii="Times New Roman" w:hAnsi="Times New Roman"/>
        </w:rPr>
        <w:t xml:space="preserve">Oxidative stress is a characteristic of ischemic </w:t>
      </w:r>
      <w:proofErr w:type="spellStart"/>
      <w:r w:rsidR="00F14B81">
        <w:rPr>
          <w:rFonts w:ascii="Times New Roman" w:hAnsi="Times New Roman"/>
        </w:rPr>
        <w:t>stroke.Elevated</w:t>
      </w:r>
      <w:proofErr w:type="spellEnd"/>
      <w:r w:rsidR="00F14B81">
        <w:rPr>
          <w:rFonts w:ascii="Times New Roman" w:hAnsi="Times New Roman"/>
        </w:rPr>
        <w:t xml:space="preserve"> </w:t>
      </w:r>
      <w:proofErr w:type="spellStart"/>
      <w:r w:rsidR="00F14B81">
        <w:rPr>
          <w:rFonts w:ascii="Times New Roman" w:hAnsi="Times New Roman"/>
        </w:rPr>
        <w:t>LDL</w:t>
      </w:r>
      <w:proofErr w:type="spellEnd"/>
      <w:r w:rsidR="00F14B81">
        <w:rPr>
          <w:rFonts w:ascii="Times New Roman" w:hAnsi="Times New Roman"/>
        </w:rPr>
        <w:t>/</w:t>
      </w:r>
      <w:proofErr w:type="spellStart"/>
      <w:r w:rsidR="00F14B81">
        <w:rPr>
          <w:rFonts w:ascii="Times New Roman" w:hAnsi="Times New Roman"/>
        </w:rPr>
        <w:t>HDL</w:t>
      </w:r>
      <w:proofErr w:type="spellEnd"/>
      <w:r w:rsidR="00F14B81">
        <w:rPr>
          <w:rFonts w:ascii="Times New Roman" w:hAnsi="Times New Roman"/>
        </w:rPr>
        <w:t xml:space="preserve"> ratio is an important factor for predicting </w:t>
      </w:r>
      <w:proofErr w:type="spellStart"/>
      <w:r w:rsidR="00F14B81">
        <w:rPr>
          <w:rFonts w:ascii="Times New Roman" w:hAnsi="Times New Roman"/>
        </w:rPr>
        <w:t>arteriosclerosis.Paraoxanase</w:t>
      </w:r>
      <w:proofErr w:type="spellEnd"/>
      <w:r w:rsidR="00F14B81">
        <w:rPr>
          <w:rFonts w:ascii="Times New Roman" w:hAnsi="Times New Roman"/>
        </w:rPr>
        <w:t xml:space="preserve"> 1(PON1 ) protects </w:t>
      </w:r>
      <w:proofErr w:type="spellStart"/>
      <w:r w:rsidR="00F14B81">
        <w:rPr>
          <w:rFonts w:ascii="Times New Roman" w:hAnsi="Times New Roman"/>
        </w:rPr>
        <w:t>LDL</w:t>
      </w:r>
      <w:proofErr w:type="spellEnd"/>
      <w:r w:rsidR="00F14B81">
        <w:rPr>
          <w:rFonts w:ascii="Times New Roman" w:hAnsi="Times New Roman"/>
        </w:rPr>
        <w:t xml:space="preserve"> from oxidative modifications  and has a protective effect against </w:t>
      </w:r>
      <w:proofErr w:type="spellStart"/>
      <w:r w:rsidR="00F14B81">
        <w:rPr>
          <w:rFonts w:ascii="Times New Roman" w:hAnsi="Times New Roman"/>
        </w:rPr>
        <w:t>arteriosclerosis.Two</w:t>
      </w:r>
      <w:proofErr w:type="spellEnd"/>
      <w:r w:rsidR="00F14B81">
        <w:rPr>
          <w:rFonts w:ascii="Times New Roman" w:hAnsi="Times New Roman"/>
        </w:rPr>
        <w:t xml:space="preserve"> common polymorphisms ,Q192R and L55M,in PON1gene can affect PON1levels and </w:t>
      </w:r>
      <w:proofErr w:type="spellStart"/>
      <w:r w:rsidR="00F14B81">
        <w:rPr>
          <w:rFonts w:ascii="Times New Roman" w:hAnsi="Times New Roman"/>
        </w:rPr>
        <w:t>function.The</w:t>
      </w:r>
      <w:proofErr w:type="spellEnd"/>
      <w:r w:rsidR="00F14B81">
        <w:rPr>
          <w:rFonts w:ascii="Times New Roman" w:hAnsi="Times New Roman"/>
        </w:rPr>
        <w:t xml:space="preserve"> aim of this study was to evaluate</w:t>
      </w:r>
      <w:r w:rsidR="00EC3F72">
        <w:rPr>
          <w:rFonts w:ascii="Times New Roman" w:hAnsi="Times New Roman"/>
        </w:rPr>
        <w:t xml:space="preserve"> Q192R and L55M</w:t>
      </w:r>
      <w:r w:rsidR="00F14B81">
        <w:rPr>
          <w:rFonts w:ascii="Times New Roman" w:hAnsi="Times New Roman"/>
        </w:rPr>
        <w:t xml:space="preserve"> </w:t>
      </w:r>
      <w:r w:rsidR="00EC3F72">
        <w:rPr>
          <w:rFonts w:ascii="Times New Roman" w:hAnsi="Times New Roman"/>
        </w:rPr>
        <w:t xml:space="preserve"> </w:t>
      </w:r>
      <w:r w:rsidR="00F14B81">
        <w:rPr>
          <w:rFonts w:ascii="Times New Roman" w:hAnsi="Times New Roman"/>
        </w:rPr>
        <w:t>polymorphisms in ischemic stroke pa</w:t>
      </w:r>
      <w:r w:rsidR="00EC3F72">
        <w:rPr>
          <w:rFonts w:ascii="Times New Roman" w:hAnsi="Times New Roman"/>
        </w:rPr>
        <w:t xml:space="preserve">tients with high </w:t>
      </w:r>
      <w:proofErr w:type="spellStart"/>
      <w:r w:rsidR="00EC3F72">
        <w:rPr>
          <w:rFonts w:ascii="Times New Roman" w:hAnsi="Times New Roman"/>
        </w:rPr>
        <w:t>LDL</w:t>
      </w:r>
      <w:proofErr w:type="spellEnd"/>
      <w:r w:rsidR="00EC3F72">
        <w:rPr>
          <w:rFonts w:ascii="Times New Roman" w:hAnsi="Times New Roman"/>
        </w:rPr>
        <w:t>/</w:t>
      </w:r>
      <w:proofErr w:type="spellStart"/>
      <w:r w:rsidR="00EC3F72">
        <w:rPr>
          <w:rFonts w:ascii="Times New Roman" w:hAnsi="Times New Roman"/>
        </w:rPr>
        <w:t>HDL</w:t>
      </w:r>
      <w:proofErr w:type="spellEnd"/>
      <w:r w:rsidR="00EC3F72">
        <w:rPr>
          <w:rFonts w:ascii="Times New Roman" w:hAnsi="Times New Roman"/>
        </w:rPr>
        <w:t xml:space="preserve"> ratios and to investigate ox-</w:t>
      </w:r>
      <w:proofErr w:type="spellStart"/>
      <w:r w:rsidR="00EC3F72">
        <w:rPr>
          <w:rFonts w:ascii="Times New Roman" w:hAnsi="Times New Roman"/>
        </w:rPr>
        <w:t>LDL</w:t>
      </w:r>
      <w:proofErr w:type="spellEnd"/>
      <w:r w:rsidR="00EC3F72">
        <w:rPr>
          <w:rFonts w:ascii="Times New Roman" w:hAnsi="Times New Roman"/>
        </w:rPr>
        <w:t xml:space="preserve"> levels as a marker of oxidative </w:t>
      </w:r>
      <w:proofErr w:type="spellStart"/>
      <w:r w:rsidR="00EC3F72">
        <w:rPr>
          <w:rFonts w:ascii="Times New Roman" w:hAnsi="Times New Roman"/>
        </w:rPr>
        <w:t>stress.</w:t>
      </w:r>
      <w:r w:rsidR="00521512">
        <w:rPr>
          <w:rFonts w:ascii="Times New Roman" w:hAnsi="Times New Roman"/>
        </w:rPr>
        <w:t>The</w:t>
      </w:r>
      <w:proofErr w:type="spellEnd"/>
      <w:r w:rsidR="00521512">
        <w:rPr>
          <w:rFonts w:ascii="Times New Roman" w:hAnsi="Times New Roman"/>
        </w:rPr>
        <w:t xml:space="preserve"> study included 100 patients of ischemic stroke admitted in ICU of Base </w:t>
      </w:r>
      <w:proofErr w:type="spellStart"/>
      <w:r w:rsidR="00521512">
        <w:rPr>
          <w:rFonts w:ascii="Times New Roman" w:hAnsi="Times New Roman"/>
        </w:rPr>
        <w:t>Hospital,Army</w:t>
      </w:r>
      <w:proofErr w:type="spellEnd"/>
      <w:r w:rsidR="00521512">
        <w:rPr>
          <w:rFonts w:ascii="Times New Roman" w:hAnsi="Times New Roman"/>
        </w:rPr>
        <w:t xml:space="preserve"> College Of Medical Sciences, DELHI </w:t>
      </w:r>
      <w:proofErr w:type="spellStart"/>
      <w:r w:rsidR="00521512">
        <w:rPr>
          <w:rFonts w:ascii="Times New Roman" w:hAnsi="Times New Roman"/>
        </w:rPr>
        <w:t>CANTT</w:t>
      </w:r>
      <w:proofErr w:type="spellEnd"/>
      <w:r w:rsidR="00521512">
        <w:rPr>
          <w:rFonts w:ascii="Times New Roman" w:hAnsi="Times New Roman"/>
        </w:rPr>
        <w:t xml:space="preserve">. </w:t>
      </w:r>
      <w:r w:rsidR="00A23C59">
        <w:rPr>
          <w:rFonts w:ascii="Times New Roman" w:hAnsi="Times New Roman"/>
        </w:rPr>
        <w:t>a</w:t>
      </w:r>
      <w:r w:rsidR="00521512">
        <w:rPr>
          <w:rFonts w:ascii="Times New Roman" w:hAnsi="Times New Roman"/>
        </w:rPr>
        <w:t xml:space="preserve">nd 100 </w:t>
      </w:r>
      <w:proofErr w:type="spellStart"/>
      <w:r w:rsidR="00521512">
        <w:rPr>
          <w:rFonts w:ascii="Times New Roman" w:hAnsi="Times New Roman"/>
        </w:rPr>
        <w:t>controls.Patients</w:t>
      </w:r>
      <w:proofErr w:type="spellEnd"/>
      <w:r w:rsidR="00521512">
        <w:rPr>
          <w:rFonts w:ascii="Times New Roman" w:hAnsi="Times New Roman"/>
        </w:rPr>
        <w:t xml:space="preserve"> were in the age group of 55-85 years.PON1Q192R and L55M was determined by </w:t>
      </w:r>
      <w:proofErr w:type="spellStart"/>
      <w:r w:rsidR="00521512">
        <w:rPr>
          <w:rFonts w:ascii="Times New Roman" w:hAnsi="Times New Roman"/>
        </w:rPr>
        <w:t>PCR-RFLP</w:t>
      </w:r>
      <w:proofErr w:type="spellEnd"/>
      <w:r w:rsidR="00521512">
        <w:rPr>
          <w:rFonts w:ascii="Times New Roman" w:hAnsi="Times New Roman"/>
        </w:rPr>
        <w:t xml:space="preserve"> </w:t>
      </w:r>
      <w:proofErr w:type="spellStart"/>
      <w:r w:rsidR="00521512">
        <w:rPr>
          <w:rFonts w:ascii="Times New Roman" w:hAnsi="Times New Roman"/>
        </w:rPr>
        <w:t>method,ox-LDL</w:t>
      </w:r>
      <w:proofErr w:type="spellEnd"/>
      <w:r w:rsidR="00521512">
        <w:rPr>
          <w:rFonts w:ascii="Times New Roman" w:hAnsi="Times New Roman"/>
        </w:rPr>
        <w:t xml:space="preserve"> by ELISA kit method.PON1L55M was associated with high </w:t>
      </w:r>
      <w:proofErr w:type="spellStart"/>
      <w:r w:rsidR="00521512">
        <w:rPr>
          <w:rFonts w:ascii="Times New Roman" w:hAnsi="Times New Roman"/>
        </w:rPr>
        <w:t>LDL</w:t>
      </w:r>
      <w:proofErr w:type="spellEnd"/>
      <w:r w:rsidR="00521512">
        <w:rPr>
          <w:rFonts w:ascii="Times New Roman" w:hAnsi="Times New Roman"/>
        </w:rPr>
        <w:t>/</w:t>
      </w:r>
      <w:proofErr w:type="spellStart"/>
      <w:r w:rsidR="00521512">
        <w:rPr>
          <w:rFonts w:ascii="Times New Roman" w:hAnsi="Times New Roman"/>
        </w:rPr>
        <w:t>HDL</w:t>
      </w:r>
      <w:proofErr w:type="spellEnd"/>
      <w:r w:rsidR="00521512">
        <w:rPr>
          <w:rFonts w:ascii="Times New Roman" w:hAnsi="Times New Roman"/>
        </w:rPr>
        <w:t xml:space="preserve"> ratios in ischemic stroke </w:t>
      </w:r>
      <w:proofErr w:type="spellStart"/>
      <w:r w:rsidR="00521512">
        <w:rPr>
          <w:rFonts w:ascii="Times New Roman" w:hAnsi="Times New Roman"/>
        </w:rPr>
        <w:t>patients.So</w:t>
      </w:r>
      <w:proofErr w:type="spellEnd"/>
      <w:r w:rsidR="00521512">
        <w:rPr>
          <w:rFonts w:ascii="Times New Roman" w:hAnsi="Times New Roman"/>
        </w:rPr>
        <w:t xml:space="preserve"> the L55M polymorphism </w:t>
      </w:r>
      <w:r w:rsidR="003F0C8C">
        <w:rPr>
          <w:rFonts w:ascii="Times New Roman" w:hAnsi="Times New Roman"/>
        </w:rPr>
        <w:t xml:space="preserve"> can contribute in decreasing the antioxidant function and decreasing </w:t>
      </w:r>
      <w:proofErr w:type="spellStart"/>
      <w:r w:rsidR="003F0C8C">
        <w:rPr>
          <w:rFonts w:ascii="Times New Roman" w:hAnsi="Times New Roman"/>
        </w:rPr>
        <w:t>HDL</w:t>
      </w:r>
      <w:proofErr w:type="spellEnd"/>
      <w:r w:rsidR="003F0C8C">
        <w:rPr>
          <w:rFonts w:ascii="Times New Roman" w:hAnsi="Times New Roman"/>
        </w:rPr>
        <w:t xml:space="preserve"> </w:t>
      </w:r>
      <w:proofErr w:type="spellStart"/>
      <w:r w:rsidR="003F0C8C">
        <w:rPr>
          <w:rFonts w:ascii="Times New Roman" w:hAnsi="Times New Roman"/>
        </w:rPr>
        <w:t>particles.</w:t>
      </w:r>
      <w:r w:rsidR="00410A22">
        <w:rPr>
          <w:rFonts w:ascii="Times New Roman" w:hAnsi="Times New Roman"/>
        </w:rPr>
        <w:t>Plasma</w:t>
      </w:r>
      <w:proofErr w:type="spellEnd"/>
      <w:r w:rsidR="00410A22">
        <w:rPr>
          <w:rFonts w:ascii="Times New Roman" w:hAnsi="Times New Roman"/>
        </w:rPr>
        <w:t xml:space="preserve"> levels of ox-</w:t>
      </w:r>
      <w:proofErr w:type="spellStart"/>
      <w:r w:rsidR="00410A22">
        <w:rPr>
          <w:rFonts w:ascii="Times New Roman" w:hAnsi="Times New Roman"/>
        </w:rPr>
        <w:t>LDL</w:t>
      </w:r>
      <w:proofErr w:type="spellEnd"/>
      <w:r w:rsidR="00410A22">
        <w:rPr>
          <w:rFonts w:ascii="Times New Roman" w:hAnsi="Times New Roman"/>
        </w:rPr>
        <w:t xml:space="preserve"> were increased in stroke patients (P&lt;0.001) compared to </w:t>
      </w:r>
      <w:proofErr w:type="spellStart"/>
      <w:r w:rsidR="00410A22">
        <w:rPr>
          <w:rFonts w:ascii="Times New Roman" w:hAnsi="Times New Roman"/>
        </w:rPr>
        <w:t>controls.In</w:t>
      </w:r>
      <w:proofErr w:type="spellEnd"/>
      <w:r w:rsidR="00410A22">
        <w:rPr>
          <w:rFonts w:ascii="Times New Roman" w:hAnsi="Times New Roman"/>
        </w:rPr>
        <w:t xml:space="preserve"> conclusion it is important to explore the effects of PON1L55M genetic polymorphisms and the</w:t>
      </w:r>
      <w:r w:rsidR="00410A22" w:rsidRPr="00410A22">
        <w:rPr>
          <w:rFonts w:ascii="Times New Roman" w:hAnsi="Times New Roman"/>
          <w:szCs w:val="24"/>
        </w:rPr>
        <w:t xml:space="preserve"> inflammatory response associated with </w:t>
      </w:r>
      <w:proofErr w:type="spellStart"/>
      <w:r w:rsidR="00410A22" w:rsidRPr="00410A22">
        <w:rPr>
          <w:rFonts w:ascii="Times New Roman" w:hAnsi="Times New Roman"/>
          <w:szCs w:val="24"/>
        </w:rPr>
        <w:t>stroke.We</w:t>
      </w:r>
      <w:proofErr w:type="spellEnd"/>
      <w:r w:rsidR="00410A22" w:rsidRPr="00410A22">
        <w:rPr>
          <w:rFonts w:ascii="Times New Roman" w:hAnsi="Times New Roman"/>
          <w:szCs w:val="24"/>
        </w:rPr>
        <w:t xml:space="preserve"> hypothesised that elevated ox-</w:t>
      </w:r>
      <w:proofErr w:type="spellStart"/>
      <w:r w:rsidR="00410A22" w:rsidRPr="00410A22">
        <w:rPr>
          <w:rFonts w:ascii="Times New Roman" w:hAnsi="Times New Roman"/>
          <w:szCs w:val="24"/>
        </w:rPr>
        <w:t>LDL</w:t>
      </w:r>
      <w:proofErr w:type="spellEnd"/>
      <w:r w:rsidR="00410A22" w:rsidRPr="00410A22">
        <w:rPr>
          <w:rFonts w:ascii="Times New Roman" w:hAnsi="Times New Roman"/>
          <w:szCs w:val="24"/>
        </w:rPr>
        <w:t xml:space="preserve"> levels</w:t>
      </w:r>
      <w:r w:rsidR="00410A22">
        <w:rPr>
          <w:rFonts w:ascii="Times New Roman" w:hAnsi="Times New Roman"/>
          <w:szCs w:val="24"/>
        </w:rPr>
        <w:t xml:space="preserve"> and lower PON1</w:t>
      </w:r>
      <w:r w:rsidR="00410A22" w:rsidRPr="00410A22">
        <w:rPr>
          <w:rFonts w:ascii="Times New Roman" w:hAnsi="Times New Roman"/>
          <w:szCs w:val="24"/>
        </w:rPr>
        <w:t xml:space="preserve"> activity may contribute for the development of oxidative </w:t>
      </w:r>
      <w:proofErr w:type="spellStart"/>
      <w:r w:rsidR="00410A22" w:rsidRPr="00410A22">
        <w:rPr>
          <w:rFonts w:ascii="Times New Roman" w:hAnsi="Times New Roman"/>
          <w:szCs w:val="24"/>
        </w:rPr>
        <w:t>stress.The</w:t>
      </w:r>
      <w:proofErr w:type="spellEnd"/>
      <w:r w:rsidR="00410A22" w:rsidRPr="00410A22">
        <w:rPr>
          <w:rFonts w:ascii="Times New Roman" w:hAnsi="Times New Roman"/>
          <w:szCs w:val="24"/>
        </w:rPr>
        <w:t xml:space="preserve"> present study was carried out to emphasize the importance of these markers for early diagnosis and therapeutic interventions in ischemic stroke patients.</w:t>
      </w:r>
    </w:p>
    <w:p w:rsidR="00DE38DA" w:rsidRPr="00410A22" w:rsidRDefault="00DE38DA">
      <w:pPr>
        <w:rPr>
          <w:rFonts w:ascii="Times New Roman" w:hAnsi="Times New Roman"/>
          <w:b/>
        </w:rPr>
      </w:pPr>
      <w:r w:rsidRPr="00410A22">
        <w:rPr>
          <w:rFonts w:ascii="Times New Roman" w:hAnsi="Times New Roman"/>
          <w:b/>
        </w:rPr>
        <w:tab/>
      </w:r>
    </w:p>
    <w:sectPr w:rsidR="00DE38DA" w:rsidRPr="00410A2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E38DA"/>
    <w:rsid w:val="00085369"/>
    <w:rsid w:val="003F0C8C"/>
    <w:rsid w:val="00410A22"/>
    <w:rsid w:val="00521512"/>
    <w:rsid w:val="00A23C59"/>
    <w:rsid w:val="00DE38DA"/>
    <w:rsid w:val="00E34B66"/>
    <w:rsid w:val="00EC3F72"/>
    <w:rsid w:val="00F14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Sambit</dc:creator>
  <cp:keywords/>
  <dc:description/>
  <cp:lastModifiedBy>Sambit</cp:lastModifiedBy>
  <cp:revision>12</cp:revision>
  <dcterms:created xsi:type="dcterms:W3CDTF">2016-08-15T14:04:00Z</dcterms:created>
  <dcterms:modified xsi:type="dcterms:W3CDTF">2016-08-15T14:48:00Z</dcterms:modified>
</cp:coreProperties>
</file>