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19A" w:rsidRPr="00C53179" w:rsidRDefault="006C019A" w:rsidP="006C019A">
      <w:pPr>
        <w:tabs>
          <w:tab w:val="left" w:pos="915"/>
        </w:tabs>
        <w:spacing w:after="0"/>
        <w:jc w:val="center"/>
        <w:rPr>
          <w:rFonts w:ascii="Times New Roman" w:hAnsi="Times New Roman" w:cs="Times New Roman"/>
          <w:b/>
          <w:bCs/>
          <w:sz w:val="40"/>
          <w:szCs w:val="40"/>
        </w:rPr>
      </w:pPr>
      <w:proofErr w:type="gramStart"/>
      <w:r w:rsidRPr="00C53179">
        <w:rPr>
          <w:rFonts w:ascii="Times New Roman" w:hAnsi="Times New Roman" w:cs="Times New Roman"/>
          <w:b/>
          <w:bCs/>
          <w:sz w:val="40"/>
          <w:szCs w:val="40"/>
        </w:rPr>
        <w:t xml:space="preserve">Molecular </w:t>
      </w:r>
      <w:r>
        <w:rPr>
          <w:rFonts w:ascii="Times New Roman" w:hAnsi="Times New Roman" w:cs="Times New Roman"/>
          <w:b/>
          <w:bCs/>
          <w:sz w:val="40"/>
          <w:szCs w:val="40"/>
        </w:rPr>
        <w:t>Profiling of T</w:t>
      </w:r>
      <w:r w:rsidRPr="00C53179">
        <w:rPr>
          <w:rFonts w:ascii="Times New Roman" w:hAnsi="Times New Roman" w:cs="Times New Roman"/>
          <w:b/>
          <w:bCs/>
          <w:sz w:val="40"/>
          <w:szCs w:val="40"/>
        </w:rPr>
        <w:t>esti</w:t>
      </w:r>
      <w:r>
        <w:rPr>
          <w:rFonts w:ascii="Times New Roman" w:hAnsi="Times New Roman" w:cs="Times New Roman"/>
          <w:b/>
          <w:bCs/>
          <w:sz w:val="40"/>
          <w:szCs w:val="40"/>
        </w:rPr>
        <w:t>s in A</w:t>
      </w:r>
      <w:r w:rsidRPr="00C53179">
        <w:rPr>
          <w:rFonts w:ascii="Times New Roman" w:hAnsi="Times New Roman" w:cs="Times New Roman"/>
          <w:b/>
          <w:bCs/>
          <w:sz w:val="40"/>
          <w:szCs w:val="40"/>
        </w:rPr>
        <w:t>rseni</w:t>
      </w:r>
      <w:r>
        <w:rPr>
          <w:rFonts w:ascii="Times New Roman" w:hAnsi="Times New Roman" w:cs="Times New Roman"/>
          <w:b/>
          <w:bCs/>
          <w:sz w:val="40"/>
          <w:szCs w:val="40"/>
        </w:rPr>
        <w:t>c I</w:t>
      </w:r>
      <w:r w:rsidRPr="00C53179">
        <w:rPr>
          <w:rFonts w:ascii="Times New Roman" w:hAnsi="Times New Roman" w:cs="Times New Roman"/>
          <w:b/>
          <w:bCs/>
          <w:sz w:val="40"/>
          <w:szCs w:val="40"/>
        </w:rPr>
        <w:t>nduced</w:t>
      </w:r>
      <w:r>
        <w:rPr>
          <w:rFonts w:ascii="Times New Roman" w:hAnsi="Times New Roman" w:cs="Times New Roman"/>
          <w:b/>
          <w:bCs/>
          <w:sz w:val="40"/>
          <w:szCs w:val="40"/>
        </w:rPr>
        <w:t xml:space="preserve"> M</w:t>
      </w:r>
      <w:r w:rsidRPr="00C53179">
        <w:rPr>
          <w:rFonts w:ascii="Times New Roman" w:hAnsi="Times New Roman" w:cs="Times New Roman"/>
          <w:b/>
          <w:bCs/>
          <w:sz w:val="40"/>
          <w:szCs w:val="40"/>
        </w:rPr>
        <w:t>ice.</w:t>
      </w:r>
      <w:proofErr w:type="gramEnd"/>
    </w:p>
    <w:p w:rsidR="006C019A" w:rsidRDefault="006C019A" w:rsidP="006C019A">
      <w:pPr>
        <w:tabs>
          <w:tab w:val="left" w:pos="915"/>
        </w:tabs>
        <w:spacing w:after="0"/>
        <w:jc w:val="center"/>
        <w:rPr>
          <w:rFonts w:ascii="Times New Roman" w:hAnsi="Times New Roman" w:cs="Times New Roman"/>
          <w:sz w:val="24"/>
          <w:szCs w:val="24"/>
        </w:rPr>
      </w:pPr>
      <w:proofErr w:type="spellStart"/>
      <w:r w:rsidRPr="00C53179">
        <w:rPr>
          <w:rFonts w:ascii="Times New Roman" w:hAnsi="Times New Roman" w:cs="Times New Roman"/>
          <w:b/>
          <w:bCs/>
          <w:sz w:val="24"/>
          <w:szCs w:val="24"/>
        </w:rPr>
        <w:t>A.Nath</w:t>
      </w:r>
      <w:proofErr w:type="spellEnd"/>
      <w:r w:rsidRPr="00C53179">
        <w:rPr>
          <w:rFonts w:ascii="Times New Roman" w:hAnsi="Times New Roman" w:cs="Times New Roman"/>
          <w:sz w:val="24"/>
          <w:szCs w:val="24"/>
        </w:rPr>
        <w:t xml:space="preserve">, </w:t>
      </w:r>
      <w:proofErr w:type="spellStart"/>
      <w:r w:rsidRPr="00C53179">
        <w:rPr>
          <w:rFonts w:ascii="Times New Roman" w:hAnsi="Times New Roman" w:cs="Times New Roman"/>
          <w:sz w:val="24"/>
          <w:szCs w:val="24"/>
        </w:rPr>
        <w:t>J.K.Singh</w:t>
      </w:r>
      <w:proofErr w:type="spellEnd"/>
      <w:r w:rsidRPr="00C53179">
        <w:rPr>
          <w:rFonts w:ascii="Times New Roman" w:hAnsi="Times New Roman" w:cs="Times New Roman"/>
          <w:sz w:val="24"/>
          <w:szCs w:val="24"/>
        </w:rPr>
        <w:t xml:space="preserve">, </w:t>
      </w:r>
      <w:proofErr w:type="spellStart"/>
      <w:r w:rsidRPr="00C53179">
        <w:rPr>
          <w:rFonts w:ascii="Times New Roman" w:hAnsi="Times New Roman" w:cs="Times New Roman"/>
          <w:sz w:val="24"/>
          <w:szCs w:val="24"/>
        </w:rPr>
        <w:t>Priyanka</w:t>
      </w:r>
      <w:proofErr w:type="spellEnd"/>
      <w:r w:rsidRPr="00C53179">
        <w:rPr>
          <w:rFonts w:ascii="Times New Roman" w:hAnsi="Times New Roman" w:cs="Times New Roman"/>
          <w:sz w:val="24"/>
          <w:szCs w:val="24"/>
        </w:rPr>
        <w:t xml:space="preserve">, </w:t>
      </w:r>
      <w:proofErr w:type="spellStart"/>
      <w:r w:rsidRPr="00C53179">
        <w:rPr>
          <w:rFonts w:ascii="Times New Roman" w:hAnsi="Times New Roman" w:cs="Times New Roman"/>
          <w:sz w:val="24"/>
          <w:szCs w:val="24"/>
        </w:rPr>
        <w:t>Aseem</w:t>
      </w:r>
      <w:proofErr w:type="spellEnd"/>
      <w:r w:rsidRPr="00C53179">
        <w:rPr>
          <w:rFonts w:ascii="Times New Roman" w:hAnsi="Times New Roman" w:cs="Times New Roman"/>
          <w:sz w:val="24"/>
          <w:szCs w:val="24"/>
        </w:rPr>
        <w:t xml:space="preserve"> Kumar </w:t>
      </w:r>
      <w:proofErr w:type="spellStart"/>
      <w:r w:rsidRPr="00C53179">
        <w:rPr>
          <w:rFonts w:ascii="Times New Roman" w:hAnsi="Times New Roman" w:cs="Times New Roman"/>
          <w:sz w:val="24"/>
          <w:szCs w:val="24"/>
        </w:rPr>
        <w:t>Anshu</w:t>
      </w:r>
      <w:proofErr w:type="spellEnd"/>
      <w:r w:rsidRPr="00C53179">
        <w:rPr>
          <w:rFonts w:ascii="Times New Roman" w:hAnsi="Times New Roman" w:cs="Times New Roman"/>
          <w:sz w:val="24"/>
          <w:szCs w:val="24"/>
        </w:rPr>
        <w:t xml:space="preserve">, </w:t>
      </w:r>
      <w:proofErr w:type="spellStart"/>
      <w:r w:rsidRPr="00C53179">
        <w:rPr>
          <w:rFonts w:ascii="Times New Roman" w:hAnsi="Times New Roman" w:cs="Times New Roman"/>
          <w:sz w:val="24"/>
          <w:szCs w:val="24"/>
        </w:rPr>
        <w:t>Sacchidanand</w:t>
      </w:r>
      <w:proofErr w:type="spellEnd"/>
      <w:r w:rsidRPr="00C53179">
        <w:rPr>
          <w:rFonts w:ascii="Times New Roman" w:hAnsi="Times New Roman" w:cs="Times New Roman"/>
          <w:sz w:val="24"/>
          <w:szCs w:val="24"/>
        </w:rPr>
        <w:t xml:space="preserve"> </w:t>
      </w:r>
      <w:proofErr w:type="spellStart"/>
      <w:r w:rsidRPr="00C53179">
        <w:rPr>
          <w:rFonts w:ascii="Times New Roman" w:hAnsi="Times New Roman" w:cs="Times New Roman"/>
          <w:sz w:val="24"/>
          <w:szCs w:val="24"/>
        </w:rPr>
        <w:t>Behera</w:t>
      </w:r>
      <w:proofErr w:type="spellEnd"/>
      <w:r w:rsidRPr="00C53179">
        <w:rPr>
          <w:rFonts w:ascii="Times New Roman" w:hAnsi="Times New Roman" w:cs="Times New Roman"/>
          <w:sz w:val="24"/>
          <w:szCs w:val="24"/>
        </w:rPr>
        <w:t xml:space="preserve"> and </w:t>
      </w:r>
      <w:proofErr w:type="spellStart"/>
      <w:r w:rsidRPr="00C53179">
        <w:rPr>
          <w:rFonts w:ascii="Times New Roman" w:hAnsi="Times New Roman" w:cs="Times New Roman"/>
          <w:sz w:val="24"/>
          <w:szCs w:val="24"/>
        </w:rPr>
        <w:t>Chandan</w:t>
      </w:r>
      <w:proofErr w:type="spellEnd"/>
      <w:r w:rsidRPr="00C53179">
        <w:rPr>
          <w:rFonts w:ascii="Times New Roman" w:hAnsi="Times New Roman" w:cs="Times New Roman"/>
          <w:sz w:val="24"/>
          <w:szCs w:val="24"/>
        </w:rPr>
        <w:t xml:space="preserve"> Kumar Singh</w:t>
      </w:r>
    </w:p>
    <w:p w:rsidR="006C019A" w:rsidRPr="00855983" w:rsidRDefault="006C019A" w:rsidP="006C019A">
      <w:pPr>
        <w:tabs>
          <w:tab w:val="left" w:pos="915"/>
        </w:tabs>
        <w:spacing w:after="0"/>
        <w:jc w:val="center"/>
        <w:rPr>
          <w:rFonts w:ascii="Times New Roman" w:hAnsi="Times New Roman" w:cs="Times New Roman"/>
        </w:rPr>
      </w:pPr>
      <w:proofErr w:type="spellStart"/>
      <w:proofErr w:type="gramStart"/>
      <w:r w:rsidRPr="00855983">
        <w:rPr>
          <w:rFonts w:ascii="Times New Roman" w:hAnsi="Times New Roman" w:cs="Times New Roman"/>
        </w:rPr>
        <w:t>S.S.Hospital</w:t>
      </w:r>
      <w:proofErr w:type="spellEnd"/>
      <w:r w:rsidRPr="00855983">
        <w:rPr>
          <w:rFonts w:ascii="Times New Roman" w:hAnsi="Times New Roman" w:cs="Times New Roman"/>
        </w:rPr>
        <w:t xml:space="preserve"> and Research Institute, </w:t>
      </w:r>
      <w:proofErr w:type="spellStart"/>
      <w:r w:rsidRPr="00855983">
        <w:rPr>
          <w:rFonts w:ascii="Times New Roman" w:hAnsi="Times New Roman" w:cs="Times New Roman"/>
        </w:rPr>
        <w:t>Kankarbagh</w:t>
      </w:r>
      <w:proofErr w:type="spellEnd"/>
      <w:r w:rsidRPr="00855983">
        <w:rPr>
          <w:rFonts w:ascii="Times New Roman" w:hAnsi="Times New Roman" w:cs="Times New Roman"/>
        </w:rPr>
        <w:t>, Patna</w:t>
      </w:r>
      <w:r w:rsidR="005B4B61">
        <w:rPr>
          <w:rFonts w:ascii="Times New Roman" w:hAnsi="Times New Roman" w:cs="Times New Roman"/>
        </w:rPr>
        <w:t>-800020</w:t>
      </w:r>
      <w:r w:rsidRPr="00855983">
        <w:rPr>
          <w:rFonts w:ascii="Times New Roman" w:hAnsi="Times New Roman" w:cs="Times New Roman"/>
        </w:rPr>
        <w:t>, India.</w:t>
      </w:r>
      <w:proofErr w:type="gramEnd"/>
    </w:p>
    <w:p w:rsidR="006C019A" w:rsidRPr="00C53179" w:rsidRDefault="006C019A" w:rsidP="006C019A">
      <w:pPr>
        <w:tabs>
          <w:tab w:val="left" w:pos="915"/>
        </w:tabs>
        <w:spacing w:after="0"/>
        <w:jc w:val="both"/>
        <w:rPr>
          <w:rFonts w:ascii="Times New Roman" w:hAnsi="Times New Roman" w:cs="Times New Roman"/>
        </w:rPr>
      </w:pPr>
    </w:p>
    <w:p w:rsidR="006C019A" w:rsidRPr="005B4B61" w:rsidRDefault="006C019A" w:rsidP="006C019A">
      <w:pPr>
        <w:tabs>
          <w:tab w:val="left" w:pos="915"/>
        </w:tabs>
        <w:spacing w:after="0"/>
        <w:jc w:val="both"/>
        <w:rPr>
          <w:rFonts w:ascii="Times New Roman" w:hAnsi="Times New Roman" w:cs="Times New Roman"/>
          <w:sz w:val="24"/>
          <w:szCs w:val="24"/>
        </w:rPr>
      </w:pPr>
      <w:r w:rsidRPr="005B4B61">
        <w:rPr>
          <w:rFonts w:ascii="Times New Roman" w:hAnsi="Times New Roman" w:cs="Times New Roman"/>
          <w:sz w:val="24"/>
          <w:szCs w:val="24"/>
        </w:rPr>
        <w:t xml:space="preserve">Arsenic is a potent environmental toxicant and affects biological system through food chain causing toxicity and disturbs different signalling pathways, thus suppresses immune system and finally causing various diseases. </w:t>
      </w:r>
    </w:p>
    <w:p w:rsidR="006C019A" w:rsidRPr="005B4B61" w:rsidRDefault="006C019A" w:rsidP="006C019A">
      <w:pPr>
        <w:tabs>
          <w:tab w:val="left" w:pos="915"/>
        </w:tabs>
        <w:spacing w:after="0"/>
        <w:jc w:val="both"/>
        <w:rPr>
          <w:rFonts w:ascii="Times New Roman" w:hAnsi="Times New Roman" w:cs="Times New Roman"/>
          <w:sz w:val="24"/>
          <w:szCs w:val="24"/>
        </w:rPr>
      </w:pPr>
      <w:r w:rsidRPr="005B4B61">
        <w:rPr>
          <w:rFonts w:ascii="Times New Roman" w:hAnsi="Times New Roman" w:cs="Times New Roman"/>
          <w:sz w:val="24"/>
          <w:szCs w:val="24"/>
        </w:rPr>
        <w:t>In previous study, extensive survey work has been made in arsenic hit area and drinking water and blood samples were collected. Tissue samples have been collected from cancer patients at S. S .Hospital and Research Institute. After the confirmation of significant high level of arsenic in drinking water, blood and tissue samples, present study was undertaken.</w:t>
      </w:r>
    </w:p>
    <w:p w:rsidR="006C019A" w:rsidRPr="005B4B61" w:rsidRDefault="006C019A" w:rsidP="006C019A">
      <w:pPr>
        <w:tabs>
          <w:tab w:val="left" w:pos="915"/>
        </w:tabs>
        <w:spacing w:after="0"/>
        <w:jc w:val="both"/>
        <w:rPr>
          <w:rFonts w:ascii="Times New Roman" w:hAnsi="Times New Roman" w:cs="Times New Roman"/>
          <w:sz w:val="24"/>
          <w:szCs w:val="24"/>
        </w:rPr>
      </w:pPr>
      <w:r w:rsidRPr="005B4B61">
        <w:rPr>
          <w:rFonts w:ascii="Times New Roman" w:hAnsi="Times New Roman" w:cs="Times New Roman"/>
          <w:sz w:val="24"/>
          <w:szCs w:val="24"/>
        </w:rPr>
        <w:t>Present study was undertaken to observe the effect of arsenic in testicular cells in mice model and its effect on testicular gene expression.</w:t>
      </w:r>
    </w:p>
    <w:p w:rsidR="006C019A" w:rsidRPr="005B4B61" w:rsidRDefault="006C019A" w:rsidP="006C019A">
      <w:pPr>
        <w:tabs>
          <w:tab w:val="left" w:pos="915"/>
        </w:tabs>
        <w:spacing w:after="0"/>
        <w:jc w:val="both"/>
        <w:rPr>
          <w:rFonts w:ascii="Times New Roman" w:hAnsi="Times New Roman" w:cs="Times New Roman"/>
          <w:sz w:val="24"/>
          <w:szCs w:val="24"/>
        </w:rPr>
      </w:pPr>
      <w:r w:rsidRPr="005B4B61">
        <w:rPr>
          <w:rFonts w:ascii="Times New Roman" w:hAnsi="Times New Roman" w:cs="Times New Roman"/>
          <w:sz w:val="24"/>
          <w:szCs w:val="24"/>
        </w:rPr>
        <w:t xml:space="preserve">Sodium </w:t>
      </w:r>
      <w:proofErr w:type="spellStart"/>
      <w:r w:rsidRPr="005B4B61">
        <w:rPr>
          <w:rFonts w:ascii="Times New Roman" w:hAnsi="Times New Roman" w:cs="Times New Roman"/>
          <w:sz w:val="24"/>
          <w:szCs w:val="24"/>
        </w:rPr>
        <w:t>arsenite</w:t>
      </w:r>
      <w:proofErr w:type="spellEnd"/>
      <w:r w:rsidRPr="005B4B61">
        <w:rPr>
          <w:rFonts w:ascii="Times New Roman" w:hAnsi="Times New Roman" w:cs="Times New Roman"/>
          <w:sz w:val="24"/>
          <w:szCs w:val="24"/>
        </w:rPr>
        <w:t xml:space="preserve"> was administered into Swiss albino mice as 2mg/kg body wt. for the different durations. Estimation of arsenic was done by atomic absorption spectrophotometer. TUNEL assay was done to observe the DNA damage and microarray analysis was performed to observe the mRNA expression profile in sodium </w:t>
      </w:r>
      <w:proofErr w:type="spellStart"/>
      <w:r w:rsidRPr="005B4B61">
        <w:rPr>
          <w:rFonts w:ascii="Times New Roman" w:hAnsi="Times New Roman" w:cs="Times New Roman"/>
          <w:sz w:val="24"/>
          <w:szCs w:val="24"/>
        </w:rPr>
        <w:t>arsenite</w:t>
      </w:r>
      <w:proofErr w:type="spellEnd"/>
      <w:r w:rsidRPr="005B4B61">
        <w:rPr>
          <w:rFonts w:ascii="Times New Roman" w:hAnsi="Times New Roman" w:cs="Times New Roman"/>
          <w:sz w:val="24"/>
          <w:szCs w:val="24"/>
        </w:rPr>
        <w:t xml:space="preserve"> administered mice model.</w:t>
      </w:r>
    </w:p>
    <w:p w:rsidR="006C019A" w:rsidRPr="005B4B61" w:rsidRDefault="006C019A" w:rsidP="006C019A">
      <w:pPr>
        <w:tabs>
          <w:tab w:val="left" w:pos="915"/>
        </w:tabs>
        <w:spacing w:after="0"/>
        <w:jc w:val="both"/>
        <w:rPr>
          <w:rFonts w:ascii="Times New Roman" w:hAnsi="Times New Roman" w:cs="Times New Roman"/>
          <w:sz w:val="24"/>
          <w:szCs w:val="24"/>
        </w:rPr>
      </w:pPr>
      <w:r w:rsidRPr="005B4B61">
        <w:rPr>
          <w:rFonts w:ascii="Times New Roman" w:hAnsi="Times New Roman" w:cs="Times New Roman"/>
          <w:sz w:val="24"/>
          <w:szCs w:val="24"/>
        </w:rPr>
        <w:t xml:space="preserve">High accumulation of arsenic was found in testes of Swiss albino mice. Significant DNA damage was observed in arsenic administered testicular cells of Swiss albino mice. Further, mRNA of few genes shows their altered expression. </w:t>
      </w:r>
    </w:p>
    <w:p w:rsidR="006C019A" w:rsidRPr="005B4B61" w:rsidRDefault="006C019A" w:rsidP="006C019A">
      <w:pPr>
        <w:tabs>
          <w:tab w:val="left" w:pos="915"/>
        </w:tabs>
        <w:spacing w:after="0"/>
        <w:jc w:val="both"/>
        <w:rPr>
          <w:rFonts w:ascii="Times New Roman" w:hAnsi="Times New Roman" w:cs="Times New Roman"/>
          <w:sz w:val="24"/>
          <w:szCs w:val="24"/>
        </w:rPr>
      </w:pPr>
      <w:r w:rsidRPr="005B4B61">
        <w:rPr>
          <w:rFonts w:ascii="Times New Roman" w:hAnsi="Times New Roman" w:cs="Times New Roman"/>
          <w:sz w:val="24"/>
          <w:szCs w:val="24"/>
        </w:rPr>
        <w:t>In the present study, it can be concluded that arsenic affects testicular cells leading to DNA damage and alter testicular gene expression. Thus, our results suggest that mice with high accumulation of arsenic shows altered gene expression.</w:t>
      </w:r>
    </w:p>
    <w:p w:rsidR="006C019A" w:rsidRPr="005B4B61" w:rsidRDefault="006C019A" w:rsidP="006C019A">
      <w:pPr>
        <w:pStyle w:val="NormalWeb"/>
        <w:shd w:val="clear" w:color="auto" w:fill="FFFFFF"/>
        <w:spacing w:before="0" w:beforeAutospacing="0" w:after="0" w:afterAutospacing="0"/>
        <w:jc w:val="both"/>
        <w:rPr>
          <w:color w:val="000000"/>
          <w:sz w:val="28"/>
          <w:szCs w:val="28"/>
        </w:rPr>
      </w:pPr>
    </w:p>
    <w:p w:rsidR="00904720" w:rsidRPr="005B4B61" w:rsidRDefault="00904720">
      <w:pPr>
        <w:rPr>
          <w:sz w:val="20"/>
          <w:szCs w:val="20"/>
        </w:rPr>
      </w:pPr>
    </w:p>
    <w:sectPr w:rsidR="00904720" w:rsidRPr="005B4B61" w:rsidSect="009047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drawingGridHorizontalSpacing w:val="576"/>
  <w:drawingGridVerticalSpacing w:val="187"/>
  <w:characterSpacingControl w:val="doNotCompress"/>
  <w:compat/>
  <w:rsids>
    <w:rsidRoot w:val="006C019A"/>
    <w:rsid w:val="00040285"/>
    <w:rsid w:val="004E7AB8"/>
    <w:rsid w:val="00594D26"/>
    <w:rsid w:val="005B4B61"/>
    <w:rsid w:val="006C019A"/>
    <w:rsid w:val="008A077D"/>
    <w:rsid w:val="00904720"/>
    <w:rsid w:val="00A91E40"/>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19A"/>
    <w:rPr>
      <w:rFonts w:eastAsiaTheme="minorEastAsia"/>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C019A"/>
    <w:pPr>
      <w:spacing w:before="100" w:beforeAutospacing="1" w:after="100" w:afterAutospacing="1" w:line="240" w:lineRule="auto"/>
    </w:pPr>
    <w:rPr>
      <w:rFonts w:ascii="Times New Roman" w:eastAsia="Times New Roman" w:hAnsi="Times New Roman" w:cs="Times New Roman"/>
      <w:sz w:val="24"/>
      <w:szCs w:val="24"/>
      <w:lang w:val="en-US" w:eastAsia="en-US"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1497</Characters>
  <Application>Microsoft Office Word</Application>
  <DocSecurity>0</DocSecurity>
  <Lines>12</Lines>
  <Paragraphs>3</Paragraphs>
  <ScaleCrop>false</ScaleCrop>
  <Company/>
  <LinksUpToDate>false</LinksUpToDate>
  <CharactersWithSpaces>1756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2016-07-29T07:19:00Z</dcterms:created>
  <dcterms:modified xsi:type="dcterms:W3CDTF">2016-07-29T07:21:00Z</dcterms:modified>
</cp:coreProperties>
</file>