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091" w:rsidRDefault="00746091"/>
    <w:p w:rsidR="00F37FF0" w:rsidRDefault="00F37FF0" w:rsidP="00F37FF0">
      <w:pPr>
        <w:rPr>
          <w:b/>
          <w:sz w:val="24"/>
          <w:szCs w:val="24"/>
        </w:rPr>
      </w:pPr>
      <w:r>
        <w:t xml:space="preserve">                            </w:t>
      </w:r>
      <w:r>
        <w:rPr>
          <w:b/>
          <w:sz w:val="24"/>
          <w:szCs w:val="24"/>
        </w:rPr>
        <w:t>Oleaginous Yeasts for Biodiesel from Ethiopia</w:t>
      </w:r>
    </w:p>
    <w:p w:rsidR="00F37FF0" w:rsidRDefault="00F37FF0" w:rsidP="00F37FF0">
      <w:pPr>
        <w:pStyle w:val="NoSpacing"/>
      </w:pPr>
      <w:r>
        <w:rPr>
          <w:b/>
        </w:rPr>
        <w:t xml:space="preserve">                                  </w:t>
      </w:r>
      <w:proofErr w:type="spellStart"/>
      <w:r>
        <w:t>Dawit</w:t>
      </w:r>
      <w:proofErr w:type="spellEnd"/>
      <w:r>
        <w:t xml:space="preserve"> Abate (</w:t>
      </w:r>
      <w:proofErr w:type="spellStart"/>
      <w:r>
        <w:t>Ph.D</w:t>
      </w:r>
      <w:proofErr w:type="spellEnd"/>
      <w:r>
        <w:t>)</w:t>
      </w:r>
      <w:proofErr w:type="gramStart"/>
      <w:r>
        <w:t>,  College</w:t>
      </w:r>
      <w:proofErr w:type="gramEnd"/>
      <w:r>
        <w:t xml:space="preserve"> of Natural Science, </w:t>
      </w:r>
    </w:p>
    <w:p w:rsidR="00F37FF0" w:rsidRDefault="00F37FF0" w:rsidP="00F37FF0">
      <w:pPr>
        <w:pStyle w:val="NoSpacing"/>
      </w:pPr>
      <w:r>
        <w:t xml:space="preserve">                                   Addis Ababa University, Addis Ababa, Ethiopia</w:t>
      </w:r>
    </w:p>
    <w:p w:rsidR="00F37FF0" w:rsidRDefault="00F37FF0" w:rsidP="00F37FF0">
      <w:pPr>
        <w:pStyle w:val="NoSpacing"/>
      </w:pPr>
    </w:p>
    <w:p w:rsidR="00F37FF0" w:rsidRDefault="00F37FF0" w:rsidP="00F37FF0">
      <w:pPr>
        <w:ind w:left="-450" w:right="-270"/>
        <w:rPr>
          <w:sz w:val="24"/>
          <w:szCs w:val="24"/>
        </w:rPr>
      </w:pPr>
      <w:r>
        <w:rPr>
          <w:sz w:val="24"/>
          <w:szCs w:val="24"/>
        </w:rPr>
        <w:t xml:space="preserve">            Microbial oils as feedstock for biodiesel production has increasingly attracted attention as a promising renewable source. Microorganisms accumulate considerable amount of oil when cultivated under specific conditions. Yeasts are one of the potential groups of microorganisms for biodiesel production. With the aim to identify promising oleaginous yeast species, a study was undertaken. From 200 natural samples 340 yeast isolate 18 strains inhabiting soil and plant </w:t>
      </w:r>
      <w:proofErr w:type="gramStart"/>
      <w:r>
        <w:rPr>
          <w:sz w:val="24"/>
          <w:szCs w:val="24"/>
        </w:rPr>
        <w:t>were  found</w:t>
      </w:r>
      <w:proofErr w:type="gramEnd"/>
      <w:r>
        <w:rPr>
          <w:sz w:val="24"/>
          <w:szCs w:val="24"/>
        </w:rPr>
        <w:t xml:space="preserve"> to be oleaginous. Further characterization by morphological, physiological and molecular methods </w:t>
      </w:r>
      <w:proofErr w:type="spellStart"/>
      <w:r>
        <w:rPr>
          <w:i/>
          <w:sz w:val="24"/>
          <w:szCs w:val="24"/>
        </w:rPr>
        <w:t>Rhodotorula</w:t>
      </w:r>
      <w:proofErr w:type="spellEnd"/>
      <w:r>
        <w:rPr>
          <w:i/>
          <w:sz w:val="24"/>
          <w:szCs w:val="24"/>
        </w:rPr>
        <w:t xml:space="preserve"> </w:t>
      </w:r>
      <w:proofErr w:type="spellStart"/>
      <w:r>
        <w:rPr>
          <w:i/>
          <w:sz w:val="24"/>
          <w:szCs w:val="24"/>
        </w:rPr>
        <w:t>muscilaginosa</w:t>
      </w:r>
      <w:proofErr w:type="spellEnd"/>
      <w:r>
        <w:rPr>
          <w:sz w:val="24"/>
          <w:szCs w:val="24"/>
        </w:rPr>
        <w:t xml:space="preserve">, </w:t>
      </w:r>
      <w:proofErr w:type="spellStart"/>
      <w:r>
        <w:rPr>
          <w:i/>
          <w:sz w:val="24"/>
          <w:szCs w:val="24"/>
        </w:rPr>
        <w:t>Cryptoccoccus</w:t>
      </w:r>
      <w:proofErr w:type="spellEnd"/>
      <w:r>
        <w:rPr>
          <w:i/>
          <w:sz w:val="24"/>
          <w:szCs w:val="24"/>
        </w:rPr>
        <w:t xml:space="preserve"> </w:t>
      </w:r>
      <w:proofErr w:type="spellStart"/>
      <w:r>
        <w:rPr>
          <w:i/>
          <w:sz w:val="24"/>
          <w:szCs w:val="24"/>
        </w:rPr>
        <w:t>culvatus</w:t>
      </w:r>
      <w:proofErr w:type="spellEnd"/>
      <w:r>
        <w:rPr>
          <w:sz w:val="24"/>
          <w:szCs w:val="24"/>
        </w:rPr>
        <w:t xml:space="preserve"> and </w:t>
      </w:r>
      <w:proofErr w:type="spellStart"/>
      <w:r>
        <w:rPr>
          <w:i/>
          <w:sz w:val="24"/>
          <w:szCs w:val="24"/>
        </w:rPr>
        <w:t>Rhodosporidium</w:t>
      </w:r>
      <w:proofErr w:type="spellEnd"/>
      <w:r>
        <w:rPr>
          <w:i/>
          <w:sz w:val="24"/>
          <w:szCs w:val="24"/>
        </w:rPr>
        <w:t xml:space="preserve"> </w:t>
      </w:r>
      <w:proofErr w:type="spellStart"/>
      <w:r>
        <w:rPr>
          <w:i/>
          <w:sz w:val="24"/>
          <w:szCs w:val="24"/>
        </w:rPr>
        <w:t>kratochvilovae</w:t>
      </w:r>
      <w:proofErr w:type="spellEnd"/>
      <w:r>
        <w:rPr>
          <w:sz w:val="24"/>
          <w:szCs w:val="24"/>
        </w:rPr>
        <w:t xml:space="preserve"> were yeasts that produce up to 50% oil of their </w:t>
      </w:r>
      <w:proofErr w:type="gramStart"/>
      <w:r>
        <w:rPr>
          <w:sz w:val="24"/>
          <w:szCs w:val="24"/>
        </w:rPr>
        <w:t>cell  dry</w:t>
      </w:r>
      <w:proofErr w:type="gramEnd"/>
      <w:r>
        <w:rPr>
          <w:sz w:val="24"/>
          <w:szCs w:val="24"/>
        </w:rPr>
        <w:t xml:space="preserve"> biomass under high sugar and low nitrogen medium, at 25-30 </w:t>
      </w:r>
      <w:proofErr w:type="spellStart"/>
      <w:r>
        <w:rPr>
          <w:sz w:val="24"/>
          <w:szCs w:val="24"/>
          <w:vertAlign w:val="superscript"/>
        </w:rPr>
        <w:t>ο</w:t>
      </w:r>
      <w:r>
        <w:rPr>
          <w:sz w:val="24"/>
          <w:szCs w:val="24"/>
        </w:rPr>
        <w:t>C</w:t>
      </w:r>
      <w:proofErr w:type="spellEnd"/>
      <w:r>
        <w:rPr>
          <w:sz w:val="24"/>
          <w:szCs w:val="24"/>
        </w:rPr>
        <w:t xml:space="preserve">, pH range 5.0 to 6.0 in 144 hours in a highly aerated submerged cultivation.   These oleaginous have the ability to accumulate oil when grown on cheap and abundant agro-industrial wastes such as molasses, mango and papaya peel </w:t>
      </w:r>
      <w:proofErr w:type="spellStart"/>
      <w:r>
        <w:rPr>
          <w:sz w:val="24"/>
          <w:szCs w:val="24"/>
        </w:rPr>
        <w:t>hydrolysates</w:t>
      </w:r>
      <w:proofErr w:type="spellEnd"/>
      <w:r>
        <w:rPr>
          <w:sz w:val="24"/>
          <w:szCs w:val="24"/>
        </w:rPr>
        <w:t xml:space="preserve">. Moreover, theses strains produce high proportion of fatty acids which are ideal for biodiesel. Further optimization of cultivation processes and development of strains with enhanced oil production capacity can provide suitable strains for large scale production of biodiesel. </w:t>
      </w:r>
    </w:p>
    <w:p w:rsidR="00F37FF0" w:rsidRDefault="00F37FF0" w:rsidP="00F37FF0">
      <w:pPr>
        <w:rPr>
          <w:sz w:val="24"/>
          <w:szCs w:val="24"/>
        </w:rPr>
      </w:pPr>
    </w:p>
    <w:p w:rsidR="00F37FF0" w:rsidRDefault="00F37FF0" w:rsidP="00F37FF0">
      <w:pPr>
        <w:rPr>
          <w:b/>
        </w:rPr>
      </w:pPr>
      <w:r>
        <w:rPr>
          <w:b/>
        </w:rPr>
        <w:t>Biography</w:t>
      </w:r>
    </w:p>
    <w:p w:rsidR="00F37FF0" w:rsidRDefault="00F37FF0" w:rsidP="00F37FF0">
      <w:pPr>
        <w:ind w:left="-450"/>
        <w:rPr>
          <w:b/>
        </w:rPr>
      </w:pPr>
      <w:r>
        <w:rPr>
          <w:rFonts w:eastAsia="Times New Roman" w:cs="Arial"/>
        </w:rPr>
        <w:t xml:space="preserve">Dr. </w:t>
      </w:r>
      <w:proofErr w:type="spellStart"/>
      <w:r>
        <w:rPr>
          <w:rFonts w:eastAsia="Times New Roman" w:cs="Arial"/>
        </w:rPr>
        <w:t>Dawit</w:t>
      </w:r>
      <w:proofErr w:type="spellEnd"/>
      <w:r>
        <w:rPr>
          <w:rFonts w:eastAsia="Times New Roman" w:cs="Arial"/>
        </w:rPr>
        <w:t xml:space="preserve"> Abate is Associate Professor of Applied Mycology, Addis Ababa University, Ethiopia. He received his </w:t>
      </w:r>
      <w:proofErr w:type="spellStart"/>
      <w:r>
        <w:rPr>
          <w:rFonts w:eastAsia="Times New Roman" w:cs="Arial"/>
        </w:rPr>
        <w:t>Ph.D</w:t>
      </w:r>
      <w:proofErr w:type="spellEnd"/>
      <w:r>
        <w:rPr>
          <w:rFonts w:eastAsia="Times New Roman" w:cs="Arial"/>
        </w:rPr>
        <w:t xml:space="preserve"> in Fungal Biology from the University </w:t>
      </w:r>
      <w:proofErr w:type="gramStart"/>
      <w:r>
        <w:rPr>
          <w:rFonts w:eastAsia="Times New Roman" w:cs="Arial"/>
        </w:rPr>
        <w:t>of</w:t>
      </w:r>
      <w:proofErr w:type="gramEnd"/>
      <w:r>
        <w:rPr>
          <w:rFonts w:eastAsia="Times New Roman" w:cs="Arial"/>
        </w:rPr>
        <w:t xml:space="preserve"> Kaiserslautern, Germany. He has a long-term teaching and research experience in mycology and has served the university as Head of Department of Biology and Dean of Faculty of Life Science.  Dr. Abate has been active in applied mycology research with emphasis on bioactive fungal products</w:t>
      </w:r>
      <w:proofErr w:type="gramStart"/>
      <w:r>
        <w:rPr>
          <w:rFonts w:eastAsia="Times New Roman" w:cs="Arial"/>
        </w:rPr>
        <w:t>,  mushroom</w:t>
      </w:r>
      <w:proofErr w:type="gramEnd"/>
      <w:r>
        <w:rPr>
          <w:rFonts w:eastAsia="Times New Roman" w:cs="Arial"/>
        </w:rPr>
        <w:t xml:space="preserve"> diversity and </w:t>
      </w:r>
      <w:proofErr w:type="spellStart"/>
      <w:r>
        <w:rPr>
          <w:rFonts w:eastAsia="Times New Roman" w:cs="Arial"/>
        </w:rPr>
        <w:t>ethnomycology</w:t>
      </w:r>
      <w:proofErr w:type="spellEnd"/>
      <w:r>
        <w:rPr>
          <w:rFonts w:eastAsia="Times New Roman" w:cs="Arial"/>
        </w:rPr>
        <w:t xml:space="preserve">, mushroom cultivation research and  fungal fermentations. He has won several research grants and has published extensively in peer reviewed journals. One of his current research activities is studying diversity of oleaginous yeasts for biodiesel development.  </w:t>
      </w:r>
      <w:r>
        <w:rPr>
          <w:rFonts w:eastAsia="Times New Roman" w:cs="Arial"/>
        </w:rPr>
        <w:br/>
      </w:r>
      <w:r>
        <w:rPr>
          <w:rFonts w:ascii="Arial" w:hAnsi="Arial" w:cs="Arial"/>
        </w:rPr>
        <w:t xml:space="preserve">                                             </w:t>
      </w:r>
      <w:r>
        <w:rPr>
          <w:rFonts w:cs="Arial"/>
        </w:rPr>
        <w:t xml:space="preserve"> E-mail: </w:t>
      </w:r>
    </w:p>
    <w:p w:rsidR="00F37FF0" w:rsidRDefault="00F37FF0" w:rsidP="00F37FF0">
      <w:pPr>
        <w:jc w:val="both"/>
        <w:rPr>
          <w:rFonts w:eastAsia="Calibri" w:cs="Arial"/>
        </w:rPr>
      </w:pPr>
      <w:r>
        <w:rPr>
          <w:rFonts w:cs="Arial"/>
        </w:rPr>
        <w:t xml:space="preserve">                                           </w:t>
      </w:r>
      <w:hyperlink r:id="rId4" w:history="1">
        <w:r>
          <w:rPr>
            <w:rStyle w:val="Hyperlink"/>
            <w:rFonts w:cs="Arial"/>
          </w:rPr>
          <w:t>dawitabate0@gmail.com</w:t>
        </w:r>
      </w:hyperlink>
    </w:p>
    <w:p w:rsidR="00F37FF0" w:rsidRDefault="00F37FF0"/>
    <w:sectPr w:rsidR="00F37FF0" w:rsidSect="007460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37FF0"/>
    <w:rsid w:val="00746091"/>
    <w:rsid w:val="00F37F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F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7FF0"/>
    <w:rPr>
      <w:color w:val="0000FF"/>
      <w:u w:val="single"/>
    </w:rPr>
  </w:style>
  <w:style w:type="paragraph" w:styleId="NoSpacing">
    <w:name w:val="No Spacing"/>
    <w:uiPriority w:val="1"/>
    <w:qFormat/>
    <w:rsid w:val="00F37FF0"/>
    <w:pPr>
      <w:spacing w:after="0" w:line="240" w:lineRule="auto"/>
    </w:pPr>
  </w:style>
</w:styles>
</file>

<file path=word/webSettings.xml><?xml version="1.0" encoding="utf-8"?>
<w:webSettings xmlns:r="http://schemas.openxmlformats.org/officeDocument/2006/relationships" xmlns:w="http://schemas.openxmlformats.org/wordprocessingml/2006/main">
  <w:divs>
    <w:div w:id="14686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wit.abate@aau.edu.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2017-02-27T06:51:00Z</dcterms:created>
  <dcterms:modified xsi:type="dcterms:W3CDTF">2017-02-27T06:53:00Z</dcterms:modified>
</cp:coreProperties>
</file>