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436" w:rsidRPr="004C59F9" w:rsidRDefault="00727436" w:rsidP="004C59F9">
      <w:pPr>
        <w:widowControl w:val="0"/>
        <w:overflowPunct w:val="0"/>
        <w:autoSpaceDE w:val="0"/>
        <w:autoSpaceDN w:val="0"/>
        <w:adjustRightInd w:val="0"/>
        <w:spacing w:line="360" w:lineRule="auto"/>
        <w:ind w:left="200" w:hanging="67"/>
        <w:jc w:val="center"/>
        <w:rPr>
          <w:sz w:val="44"/>
          <w:szCs w:val="44"/>
        </w:rPr>
      </w:pPr>
      <w:r w:rsidRPr="004C59F9">
        <w:rPr>
          <w:b/>
          <w:bCs/>
          <w:sz w:val="44"/>
          <w:szCs w:val="44"/>
        </w:rPr>
        <w:t>Fabrication of Semi-Automatic Dish Washing Machine</w:t>
      </w:r>
    </w:p>
    <w:p w:rsidR="00727436" w:rsidRPr="004C59F9" w:rsidRDefault="00727436" w:rsidP="004C59F9">
      <w:pPr>
        <w:spacing w:line="360" w:lineRule="auto"/>
        <w:jc w:val="center"/>
        <w:rPr>
          <w:sz w:val="22"/>
          <w:szCs w:val="22"/>
        </w:rPr>
      </w:pPr>
    </w:p>
    <w:p w:rsidR="009D6521" w:rsidRPr="00EC3E2C" w:rsidRDefault="00727436" w:rsidP="004C59F9">
      <w:pPr>
        <w:widowControl w:val="0"/>
        <w:autoSpaceDE w:val="0"/>
        <w:autoSpaceDN w:val="0"/>
        <w:adjustRightInd w:val="0"/>
        <w:spacing w:line="360" w:lineRule="auto"/>
        <w:jc w:val="center"/>
        <w:rPr>
          <w:b/>
          <w:bCs/>
          <w:sz w:val="22"/>
          <w:szCs w:val="22"/>
        </w:rPr>
      </w:pPr>
      <w:r w:rsidRPr="004C59F9">
        <w:rPr>
          <w:b/>
          <w:bCs/>
          <w:sz w:val="22"/>
          <w:szCs w:val="22"/>
        </w:rPr>
        <w:t>Vrushali Hude</w:t>
      </w:r>
      <w:r w:rsidRPr="004C59F9">
        <w:rPr>
          <w:b/>
          <w:bCs/>
          <w:sz w:val="22"/>
          <w:szCs w:val="22"/>
          <w:vertAlign w:val="superscript"/>
        </w:rPr>
        <w:t>1</w:t>
      </w:r>
      <w:r w:rsidRPr="004C59F9">
        <w:rPr>
          <w:b/>
          <w:bCs/>
          <w:sz w:val="22"/>
          <w:szCs w:val="22"/>
        </w:rPr>
        <w:t>, Gayatri Awagan</w:t>
      </w:r>
      <w:r w:rsidRPr="004C59F9">
        <w:rPr>
          <w:b/>
          <w:bCs/>
          <w:sz w:val="22"/>
          <w:szCs w:val="22"/>
          <w:vertAlign w:val="superscript"/>
        </w:rPr>
        <w:t>1</w:t>
      </w:r>
      <w:r w:rsidRPr="004C59F9">
        <w:rPr>
          <w:b/>
          <w:bCs/>
          <w:sz w:val="22"/>
          <w:szCs w:val="22"/>
        </w:rPr>
        <w:t>, Amruta Daundkar</w:t>
      </w:r>
      <w:r w:rsidRPr="004C59F9">
        <w:rPr>
          <w:b/>
          <w:bCs/>
          <w:sz w:val="22"/>
          <w:szCs w:val="22"/>
          <w:vertAlign w:val="superscript"/>
        </w:rPr>
        <w:t>1</w:t>
      </w:r>
      <w:r w:rsidRPr="004C59F9">
        <w:rPr>
          <w:b/>
          <w:bCs/>
          <w:sz w:val="22"/>
          <w:szCs w:val="22"/>
        </w:rPr>
        <w:t>, Shweta Shende</w:t>
      </w:r>
      <w:r w:rsidRPr="004C59F9">
        <w:rPr>
          <w:b/>
          <w:bCs/>
          <w:sz w:val="22"/>
          <w:szCs w:val="22"/>
          <w:vertAlign w:val="superscript"/>
        </w:rPr>
        <w:t>1</w:t>
      </w:r>
      <w:r w:rsidRPr="004C59F9">
        <w:rPr>
          <w:b/>
          <w:bCs/>
          <w:sz w:val="22"/>
          <w:szCs w:val="22"/>
        </w:rPr>
        <w:t xml:space="preserve">, </w:t>
      </w:r>
      <w:r w:rsidR="00455DB9" w:rsidRPr="004C59F9">
        <w:rPr>
          <w:b/>
          <w:bCs/>
          <w:sz w:val="22"/>
          <w:szCs w:val="22"/>
        </w:rPr>
        <w:t>Dr</w:t>
      </w:r>
      <w:r w:rsidR="00EC3E2C">
        <w:rPr>
          <w:b/>
          <w:bCs/>
          <w:sz w:val="22"/>
          <w:szCs w:val="22"/>
        </w:rPr>
        <w:t>.</w:t>
      </w:r>
      <w:r w:rsidR="00455DB9" w:rsidRPr="004C59F9">
        <w:rPr>
          <w:b/>
          <w:bCs/>
          <w:sz w:val="22"/>
          <w:szCs w:val="22"/>
        </w:rPr>
        <w:t xml:space="preserve"> D R Panchagade</w:t>
      </w:r>
      <w:r w:rsidR="00455DB9" w:rsidRPr="004C59F9">
        <w:rPr>
          <w:b/>
          <w:bCs/>
          <w:sz w:val="22"/>
          <w:szCs w:val="22"/>
          <w:vertAlign w:val="superscript"/>
        </w:rPr>
        <w:t>1</w:t>
      </w:r>
      <w:r w:rsidR="00EC3E2C">
        <w:rPr>
          <w:b/>
          <w:bCs/>
          <w:sz w:val="22"/>
          <w:szCs w:val="22"/>
        </w:rPr>
        <w:t>, B N Sadavarte</w:t>
      </w:r>
      <w:r w:rsidR="00EC3E2C" w:rsidRPr="00EC3E2C">
        <w:rPr>
          <w:b/>
          <w:bCs/>
          <w:sz w:val="22"/>
          <w:szCs w:val="22"/>
          <w:vertAlign w:val="superscript"/>
        </w:rPr>
        <w:t>2</w:t>
      </w:r>
    </w:p>
    <w:p w:rsidR="009D6521" w:rsidRPr="004C59F9" w:rsidRDefault="00455DB9" w:rsidP="004C59F9">
      <w:pPr>
        <w:spacing w:line="360" w:lineRule="auto"/>
        <w:jc w:val="center"/>
        <w:rPr>
          <w:sz w:val="22"/>
          <w:szCs w:val="22"/>
        </w:rPr>
      </w:pPr>
      <w:r w:rsidRPr="004C59F9">
        <w:rPr>
          <w:sz w:val="22"/>
          <w:szCs w:val="22"/>
          <w:vertAlign w:val="superscript"/>
        </w:rPr>
        <w:t>1</w:t>
      </w:r>
      <w:r w:rsidRPr="004C59F9">
        <w:rPr>
          <w:sz w:val="22"/>
          <w:szCs w:val="22"/>
        </w:rPr>
        <w:t xml:space="preserve">Department of </w:t>
      </w:r>
      <w:r w:rsidR="00384E23" w:rsidRPr="004C59F9">
        <w:rPr>
          <w:sz w:val="22"/>
          <w:szCs w:val="22"/>
        </w:rPr>
        <w:t>Mechanical Engineering, DYP</w:t>
      </w:r>
      <w:r w:rsidRPr="004C59F9">
        <w:rPr>
          <w:sz w:val="22"/>
          <w:szCs w:val="22"/>
        </w:rPr>
        <w:t>atil</w:t>
      </w:r>
      <w:r w:rsidR="00384E23" w:rsidRPr="004C59F9">
        <w:rPr>
          <w:sz w:val="22"/>
          <w:szCs w:val="22"/>
        </w:rPr>
        <w:t xml:space="preserve">COE,Ak </w:t>
      </w:r>
      <w:r w:rsidRPr="004C59F9">
        <w:rPr>
          <w:sz w:val="22"/>
          <w:szCs w:val="22"/>
        </w:rPr>
        <w:t>(Sa</w:t>
      </w:r>
      <w:r w:rsidR="00727436" w:rsidRPr="004C59F9">
        <w:rPr>
          <w:sz w:val="22"/>
          <w:szCs w:val="22"/>
        </w:rPr>
        <w:t>v</w:t>
      </w:r>
      <w:r w:rsidRPr="004C59F9">
        <w:rPr>
          <w:sz w:val="22"/>
          <w:szCs w:val="22"/>
        </w:rPr>
        <w:t>itribai Phule Pune University)</w:t>
      </w:r>
    </w:p>
    <w:p w:rsidR="00455DB9" w:rsidRPr="004C59F9" w:rsidRDefault="00455DB9" w:rsidP="004C59F9">
      <w:pPr>
        <w:spacing w:line="360" w:lineRule="auto"/>
        <w:jc w:val="center"/>
        <w:rPr>
          <w:sz w:val="22"/>
          <w:szCs w:val="22"/>
        </w:rPr>
      </w:pPr>
      <w:r w:rsidRPr="004C59F9">
        <w:rPr>
          <w:sz w:val="22"/>
          <w:szCs w:val="22"/>
          <w:vertAlign w:val="superscript"/>
        </w:rPr>
        <w:t>2</w:t>
      </w:r>
      <w:r w:rsidRPr="004C59F9">
        <w:rPr>
          <w:sz w:val="22"/>
          <w:szCs w:val="22"/>
        </w:rPr>
        <w:t>D</w:t>
      </w:r>
      <w:r w:rsidR="00727436" w:rsidRPr="004C59F9">
        <w:rPr>
          <w:sz w:val="22"/>
          <w:szCs w:val="22"/>
        </w:rPr>
        <w:t>isha Engineering Automation, Kothrud, Pune 411038</w:t>
      </w:r>
    </w:p>
    <w:p w:rsidR="009D6521" w:rsidRPr="004C59F9" w:rsidRDefault="009D6521" w:rsidP="004C59F9">
      <w:pPr>
        <w:pStyle w:val="Body"/>
        <w:spacing w:line="360" w:lineRule="auto"/>
        <w:jc w:val="both"/>
        <w:rPr>
          <w:rFonts w:eastAsia="Book Antiqua" w:cs="Times New Roman"/>
          <w:b/>
          <w:bCs/>
          <w:sz w:val="22"/>
          <w:szCs w:val="22"/>
        </w:rPr>
      </w:pPr>
    </w:p>
    <w:p w:rsidR="009D6521" w:rsidRPr="004C59F9" w:rsidRDefault="009D6521" w:rsidP="004C59F9">
      <w:pPr>
        <w:pStyle w:val="Body"/>
        <w:spacing w:line="360" w:lineRule="auto"/>
        <w:jc w:val="both"/>
        <w:rPr>
          <w:rFonts w:cs="Times New Roman"/>
          <w:sz w:val="22"/>
          <w:szCs w:val="22"/>
        </w:rPr>
        <w:sectPr w:rsidR="009D6521" w:rsidRPr="004C59F9">
          <w:footerReference w:type="default" r:id="rId8"/>
          <w:pgSz w:w="12240" w:h="15840"/>
          <w:pgMar w:top="1008" w:right="720" w:bottom="1008" w:left="720" w:header="446" w:footer="446" w:gutter="0"/>
          <w:cols w:space="720"/>
        </w:sectPr>
      </w:pPr>
    </w:p>
    <w:p w:rsidR="00727436" w:rsidRPr="004C59F9" w:rsidRDefault="00727436" w:rsidP="004C59F9">
      <w:pPr>
        <w:widowControl w:val="0"/>
        <w:overflowPunct w:val="0"/>
        <w:autoSpaceDE w:val="0"/>
        <w:autoSpaceDN w:val="0"/>
        <w:adjustRightInd w:val="0"/>
        <w:spacing w:line="360" w:lineRule="auto"/>
        <w:jc w:val="both"/>
        <w:rPr>
          <w:sz w:val="22"/>
          <w:szCs w:val="22"/>
        </w:rPr>
      </w:pPr>
      <w:r w:rsidRPr="004C59F9">
        <w:rPr>
          <w:b/>
          <w:bCs/>
          <w:i/>
          <w:sz w:val="22"/>
          <w:szCs w:val="22"/>
        </w:rPr>
        <w:lastRenderedPageBreak/>
        <w:t>Abstract</w:t>
      </w:r>
      <w:r w:rsidRPr="004C59F9">
        <w:rPr>
          <w:b/>
          <w:bCs/>
          <w:sz w:val="22"/>
          <w:szCs w:val="22"/>
        </w:rPr>
        <w:t>-</w:t>
      </w:r>
      <w:r w:rsidR="00E205D2">
        <w:rPr>
          <w:sz w:val="22"/>
          <w:szCs w:val="22"/>
        </w:rPr>
        <w:t xml:space="preserve"> This research paper describes the simplest form of a dish-washing machine. The disadvantages of a conventional dish washing machines such as more time consumption and electricity consumption are overcome in this model of semi-automatic dish</w:t>
      </w:r>
      <w:r w:rsidRPr="004C59F9">
        <w:rPr>
          <w:sz w:val="22"/>
          <w:szCs w:val="22"/>
        </w:rPr>
        <w:t xml:space="preserve"> </w:t>
      </w:r>
      <w:r w:rsidR="00E205D2">
        <w:rPr>
          <w:sz w:val="22"/>
          <w:szCs w:val="22"/>
        </w:rPr>
        <w:t>washer. As we all are aware that the dish washing process is very time consuming and the most commonly done household chore. If it is carried through a automatic dish washer, it consumes more time, water and is costly. Hence by adopting the concept of a semi-automatic dish washer, we can save our time, money, water and electricity</w:t>
      </w:r>
      <w:r w:rsidR="003841FB">
        <w:rPr>
          <w:sz w:val="22"/>
          <w:szCs w:val="22"/>
        </w:rPr>
        <w:t>. The efforts required for washing dishes will be reduced gradually and we can avoid the problems faced in an automatic dish washing machine.</w:t>
      </w:r>
      <w:r w:rsidR="00A13EEB">
        <w:rPr>
          <w:sz w:val="22"/>
          <w:szCs w:val="22"/>
        </w:rPr>
        <w:t xml:space="preserve"> </w:t>
      </w:r>
    </w:p>
    <w:p w:rsidR="00727436" w:rsidRPr="004C59F9" w:rsidRDefault="00727436" w:rsidP="004C59F9">
      <w:pPr>
        <w:widowControl w:val="0"/>
        <w:autoSpaceDE w:val="0"/>
        <w:autoSpaceDN w:val="0"/>
        <w:adjustRightInd w:val="0"/>
        <w:spacing w:line="360" w:lineRule="auto"/>
        <w:jc w:val="both"/>
        <w:rPr>
          <w:sz w:val="22"/>
          <w:szCs w:val="22"/>
        </w:rPr>
      </w:pPr>
    </w:p>
    <w:p w:rsidR="00727436" w:rsidRPr="004C59F9" w:rsidRDefault="00727436" w:rsidP="004C59F9">
      <w:pPr>
        <w:widowControl w:val="0"/>
        <w:overflowPunct w:val="0"/>
        <w:autoSpaceDE w:val="0"/>
        <w:autoSpaceDN w:val="0"/>
        <w:adjustRightInd w:val="0"/>
        <w:spacing w:line="360" w:lineRule="auto"/>
        <w:jc w:val="both"/>
        <w:rPr>
          <w:sz w:val="22"/>
          <w:szCs w:val="22"/>
        </w:rPr>
      </w:pPr>
      <w:r w:rsidRPr="004C59F9">
        <w:rPr>
          <w:b/>
          <w:bCs/>
          <w:i/>
          <w:iCs/>
          <w:sz w:val="22"/>
          <w:szCs w:val="22"/>
        </w:rPr>
        <w:t>Keywords</w:t>
      </w:r>
      <w:r w:rsidRPr="004C59F9">
        <w:rPr>
          <w:i/>
          <w:iCs/>
          <w:sz w:val="22"/>
          <w:szCs w:val="22"/>
        </w:rPr>
        <w:t>-</w:t>
      </w:r>
      <w:r w:rsidR="003841FB">
        <w:rPr>
          <w:sz w:val="22"/>
          <w:szCs w:val="22"/>
        </w:rPr>
        <w:t xml:space="preserve"> Dish washing machine, pump, motor, brushes,  gears.</w:t>
      </w:r>
    </w:p>
    <w:p w:rsidR="00727436" w:rsidRPr="004C59F9" w:rsidRDefault="00727436" w:rsidP="004C59F9">
      <w:pPr>
        <w:spacing w:line="360" w:lineRule="auto"/>
        <w:jc w:val="both"/>
        <w:rPr>
          <w:sz w:val="22"/>
          <w:szCs w:val="22"/>
        </w:rPr>
      </w:pPr>
    </w:p>
    <w:p w:rsidR="00727436" w:rsidRPr="004C59F9" w:rsidRDefault="00727436" w:rsidP="004C59F9">
      <w:pPr>
        <w:widowControl w:val="0"/>
        <w:autoSpaceDE w:val="0"/>
        <w:autoSpaceDN w:val="0"/>
        <w:adjustRightInd w:val="0"/>
        <w:spacing w:line="360" w:lineRule="auto"/>
        <w:jc w:val="both"/>
        <w:rPr>
          <w:sz w:val="22"/>
          <w:szCs w:val="22"/>
        </w:rPr>
      </w:pPr>
      <w:r w:rsidRPr="004C59F9">
        <w:rPr>
          <w:b/>
          <w:bCs/>
          <w:sz w:val="22"/>
          <w:szCs w:val="22"/>
        </w:rPr>
        <w:t>INTRODUCTION</w:t>
      </w:r>
    </w:p>
    <w:p w:rsidR="00727436" w:rsidRPr="004C59F9" w:rsidRDefault="003841FB" w:rsidP="004C59F9">
      <w:pPr>
        <w:spacing w:line="360" w:lineRule="auto"/>
        <w:jc w:val="both"/>
        <w:rPr>
          <w:sz w:val="22"/>
          <w:szCs w:val="22"/>
          <w:lang w:val="en-029"/>
        </w:rPr>
      </w:pPr>
      <w:r>
        <w:rPr>
          <w:sz w:val="22"/>
          <w:szCs w:val="22"/>
          <w:lang w:val="en-029"/>
        </w:rPr>
        <w:t>Dish washing is the most commonly done household chore, which is mostly done by the women of the house. This process of cleaning dishes can be harmful, time consuming and also may cause muscle straining if heavy utensils are washed. It is also considered to be unhygienic and sterilization of utensils cannot be done in most cases. This process is very time consuming and water is wasted a lot in this process. So if a machine can handle this work we can improve our lifestyle by changing the way of washing dishes.</w:t>
      </w:r>
      <w:r w:rsidR="00A13EEB" w:rsidRPr="00A13EEB">
        <w:rPr>
          <w:sz w:val="22"/>
          <w:szCs w:val="22"/>
        </w:rPr>
        <w:t xml:space="preserve"> </w:t>
      </w:r>
      <w:r w:rsidR="00A13EEB">
        <w:rPr>
          <w:sz w:val="22"/>
          <w:szCs w:val="22"/>
        </w:rPr>
        <w:t>Using a semi-</w:t>
      </w:r>
      <w:r w:rsidR="00A13EEB">
        <w:rPr>
          <w:sz w:val="22"/>
          <w:szCs w:val="22"/>
        </w:rPr>
        <w:lastRenderedPageBreak/>
        <w:t>automatic dish washing machine we can change the aspect of all methods of washing dishes. In this paper, one will find a new approach towards dish washing.</w:t>
      </w:r>
      <w:r w:rsidR="00166739">
        <w:rPr>
          <w:sz w:val="22"/>
          <w:szCs w:val="22"/>
        </w:rPr>
        <w:t xml:space="preserve"> By making the most of engineering design, the basic technique of dish washing can be formulated in a simple system which includes brushes, pump, motor, gears, mechanical linkages and bearings etc. This simple components make washing dishes a bit easy and efficient. In this era of automation, one should always look into reducing efforts for human and also meliorate rate of production and be efficient to the mankind.</w:t>
      </w:r>
    </w:p>
    <w:p w:rsidR="00727436" w:rsidRPr="004C59F9" w:rsidRDefault="00727436" w:rsidP="004C59F9">
      <w:pPr>
        <w:spacing w:line="360" w:lineRule="auto"/>
        <w:jc w:val="both"/>
        <w:rPr>
          <w:sz w:val="22"/>
          <w:szCs w:val="22"/>
          <w:lang w:val="en-029"/>
        </w:rPr>
      </w:pPr>
    </w:p>
    <w:p w:rsidR="00727436" w:rsidRDefault="00C61FAD" w:rsidP="004C59F9">
      <w:pPr>
        <w:spacing w:line="360" w:lineRule="auto"/>
        <w:jc w:val="both"/>
        <w:rPr>
          <w:b/>
          <w:sz w:val="22"/>
          <w:szCs w:val="22"/>
        </w:rPr>
      </w:pPr>
      <w:r w:rsidRPr="00C61FAD">
        <w:rPr>
          <w:b/>
          <w:sz w:val="22"/>
          <w:szCs w:val="22"/>
        </w:rPr>
        <w:t>OBJECTIVE</w:t>
      </w:r>
    </w:p>
    <w:p w:rsidR="00727436" w:rsidRPr="004C59F9" w:rsidRDefault="00727436" w:rsidP="00C61FAD">
      <w:pPr>
        <w:widowControl w:val="0"/>
        <w:autoSpaceDE w:val="0"/>
        <w:autoSpaceDN w:val="0"/>
        <w:adjustRightInd w:val="0"/>
        <w:spacing w:line="360" w:lineRule="auto"/>
        <w:jc w:val="both"/>
        <w:rPr>
          <w:sz w:val="22"/>
          <w:szCs w:val="22"/>
        </w:rPr>
      </w:pPr>
      <w:r w:rsidRPr="004C59F9">
        <w:rPr>
          <w:sz w:val="22"/>
          <w:szCs w:val="22"/>
          <w:lang w:val="en-029"/>
        </w:rPr>
        <w:t>Our</w:t>
      </w:r>
      <w:r w:rsidR="00E50D5D">
        <w:rPr>
          <w:sz w:val="22"/>
          <w:szCs w:val="22"/>
          <w:lang w:val="en-029"/>
        </w:rPr>
        <w:t xml:space="preserve"> basic principal objective used in this semi-automatic dish washing machine is mainly to immaculate many dishes possible while making less use of water, electricity and also to define the process in less time. This machine is mainly designed for the hotel liners as well as for caterers with less costing and strictly no usage of hot water is done.</w:t>
      </w:r>
    </w:p>
    <w:p w:rsidR="00727436" w:rsidRPr="00E50D5D" w:rsidRDefault="00727436" w:rsidP="00E50D5D">
      <w:pPr>
        <w:widowControl w:val="0"/>
        <w:autoSpaceDE w:val="0"/>
        <w:autoSpaceDN w:val="0"/>
        <w:adjustRightInd w:val="0"/>
        <w:spacing w:line="360" w:lineRule="auto"/>
        <w:rPr>
          <w:sz w:val="22"/>
          <w:szCs w:val="22"/>
        </w:rPr>
      </w:pPr>
    </w:p>
    <w:p w:rsidR="00727436" w:rsidRDefault="00727436" w:rsidP="004C59F9">
      <w:pPr>
        <w:spacing w:line="360" w:lineRule="auto"/>
        <w:rPr>
          <w:b/>
          <w:sz w:val="22"/>
          <w:szCs w:val="22"/>
        </w:rPr>
      </w:pPr>
      <w:r w:rsidRPr="004C59F9">
        <w:rPr>
          <w:b/>
          <w:sz w:val="22"/>
          <w:szCs w:val="22"/>
        </w:rPr>
        <w:t>COMPONENTS</w:t>
      </w:r>
    </w:p>
    <w:p w:rsidR="00FB46C0" w:rsidRDefault="006B0F82" w:rsidP="004C59F9">
      <w:pPr>
        <w:spacing w:line="360" w:lineRule="auto"/>
        <w:rPr>
          <w:sz w:val="22"/>
          <w:szCs w:val="22"/>
        </w:rPr>
      </w:pPr>
      <w:r>
        <w:rPr>
          <w:sz w:val="22"/>
          <w:szCs w:val="22"/>
        </w:rPr>
        <w:t>The figu</w:t>
      </w:r>
      <w:r w:rsidR="00E50D5D">
        <w:rPr>
          <w:sz w:val="22"/>
          <w:szCs w:val="22"/>
        </w:rPr>
        <w:t>re represents the 2D design layout of the assembly of the semi-automatic dish washing machine. The proposed drawing is generated using CATIA software.</w:t>
      </w:r>
    </w:p>
    <w:p w:rsidR="00FB46C0" w:rsidRDefault="00FB46C0" w:rsidP="006B0F82">
      <w:pPr>
        <w:spacing w:line="360" w:lineRule="auto"/>
        <w:jc w:val="center"/>
        <w:rPr>
          <w:sz w:val="22"/>
          <w:szCs w:val="22"/>
        </w:rPr>
      </w:pPr>
      <w:r w:rsidRPr="00FB46C0">
        <w:rPr>
          <w:noProof/>
          <w:sz w:val="22"/>
          <w:szCs w:val="22"/>
        </w:rPr>
        <w:lastRenderedPageBreak/>
        <w:drawing>
          <wp:inline distT="0" distB="0" distL="0" distR="0">
            <wp:extent cx="2984400" cy="1800000"/>
            <wp:effectExtent l="0" t="0" r="6985" b="0"/>
            <wp:docPr id="21507" name="Picture 2">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A04D0F44-1DF0-46CA-9B01-88C9AE52949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507" name="Picture 2">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A04D0F44-1DF0-46CA-9B01-88C9AE529494}"/>
                        </a:ext>
                      </a:extLst>
                    </pic:cNvPr>
                    <pic:cNvPicPr>
                      <a:picLocks noGrp="1" noChangeAspect="1" noChangeArrowheads="1"/>
                    </pic:cNvPicPr>
                  </pic:nvPicPr>
                  <pic:blipFill rotWithShape="1">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325" t="9654" r="5158" b="14304"/>
                    <a:stretch/>
                  </pic:blipFill>
                  <pic:spPr bwMode="auto">
                    <a:xfrm>
                      <a:off x="0" y="0"/>
                      <a:ext cx="2984400" cy="1800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B0F82" w:rsidRDefault="006B0F82" w:rsidP="006B0F82">
      <w:pPr>
        <w:spacing w:line="360" w:lineRule="auto"/>
        <w:jc w:val="center"/>
        <w:rPr>
          <w:sz w:val="22"/>
          <w:szCs w:val="22"/>
        </w:rPr>
      </w:pPr>
      <w:r>
        <w:rPr>
          <w:sz w:val="22"/>
          <w:szCs w:val="22"/>
        </w:rPr>
        <w:t>Fig 1: 2D Drawing of the experimental setup</w:t>
      </w:r>
    </w:p>
    <w:p w:rsidR="006B0F82" w:rsidRPr="004C59F9" w:rsidRDefault="006B0F82" w:rsidP="006B0F82">
      <w:pPr>
        <w:spacing w:line="360" w:lineRule="auto"/>
        <w:jc w:val="center"/>
        <w:rPr>
          <w:sz w:val="22"/>
          <w:szCs w:val="22"/>
        </w:rPr>
      </w:pPr>
    </w:p>
    <w:p w:rsidR="00727436" w:rsidRDefault="00E50D5D" w:rsidP="00C61FAD">
      <w:pPr>
        <w:spacing w:line="360" w:lineRule="auto"/>
        <w:jc w:val="both"/>
        <w:rPr>
          <w:sz w:val="22"/>
          <w:szCs w:val="22"/>
        </w:rPr>
      </w:pPr>
      <w:r>
        <w:rPr>
          <w:b/>
          <w:bCs/>
          <w:sz w:val="22"/>
          <w:szCs w:val="22"/>
        </w:rPr>
        <w:t>1.  Gear</w:t>
      </w:r>
      <w:r w:rsidR="00727436" w:rsidRPr="004C59F9">
        <w:rPr>
          <w:b/>
          <w:bCs/>
          <w:sz w:val="22"/>
          <w:szCs w:val="22"/>
        </w:rPr>
        <w:t xml:space="preserve">: </w:t>
      </w:r>
      <w:r>
        <w:rPr>
          <w:sz w:val="22"/>
          <w:szCs w:val="22"/>
        </w:rPr>
        <w:t>Due to good efficiency we have used spur gears in our model. They also tend to have better working performance at low and medium speeds. Rather than high speeds as they tend to be noisy. The radial load of the spur gear is imposed on the shafts. We have used EN8 here for the gears. They are cheap in costing and have a better wear resistance also. Here spur gear are used to transmit power to the brushes and to increase speed in some amount.</w:t>
      </w:r>
    </w:p>
    <w:p w:rsidR="00582053" w:rsidRPr="004C59F9" w:rsidRDefault="00582053" w:rsidP="00C61FAD">
      <w:pPr>
        <w:spacing w:line="360" w:lineRule="auto"/>
        <w:jc w:val="both"/>
        <w:rPr>
          <w:sz w:val="22"/>
          <w:szCs w:val="22"/>
        </w:rPr>
      </w:pPr>
    </w:p>
    <w:p w:rsidR="00727436" w:rsidRDefault="008C282D" w:rsidP="00C61FAD">
      <w:pPr>
        <w:spacing w:line="360" w:lineRule="auto"/>
        <w:jc w:val="both"/>
        <w:rPr>
          <w:color w:val="000000" w:themeColor="text1"/>
          <w:sz w:val="22"/>
          <w:szCs w:val="22"/>
          <w:shd w:val="clear" w:color="auto" w:fill="FFFFFF"/>
        </w:rPr>
      </w:pPr>
      <w:r>
        <w:rPr>
          <w:b/>
          <w:bCs/>
          <w:sz w:val="22"/>
          <w:szCs w:val="22"/>
        </w:rPr>
        <w:t>2.  Gear Bush</w:t>
      </w:r>
      <w:r w:rsidR="00727436" w:rsidRPr="004C59F9">
        <w:rPr>
          <w:b/>
          <w:bCs/>
          <w:sz w:val="22"/>
          <w:szCs w:val="22"/>
        </w:rPr>
        <w:t>:</w:t>
      </w:r>
      <w:r>
        <w:rPr>
          <w:b/>
          <w:bCs/>
          <w:sz w:val="22"/>
          <w:szCs w:val="22"/>
        </w:rPr>
        <w:t xml:space="preserve"> </w:t>
      </w:r>
      <w:r>
        <w:rPr>
          <w:color w:val="000000" w:themeColor="text1"/>
          <w:sz w:val="22"/>
          <w:szCs w:val="22"/>
          <w:shd w:val="clear" w:color="auto" w:fill="FFFFFF"/>
        </w:rPr>
        <w:t>Gear bush are made of mild steel, they are cheaper and have low density and are hard also. They are mainly used to hold the gear and shaft together and transmit power.</w:t>
      </w:r>
    </w:p>
    <w:p w:rsidR="00582053" w:rsidRPr="004C59F9" w:rsidRDefault="00582053" w:rsidP="00C61FAD">
      <w:pPr>
        <w:spacing w:line="360" w:lineRule="auto"/>
        <w:jc w:val="both"/>
        <w:rPr>
          <w:color w:val="000000" w:themeColor="text1"/>
          <w:sz w:val="22"/>
          <w:szCs w:val="22"/>
          <w:shd w:val="clear" w:color="auto" w:fill="FFFFFF"/>
        </w:rPr>
      </w:pPr>
    </w:p>
    <w:p w:rsidR="00727436" w:rsidRDefault="008C282D" w:rsidP="00C61FAD">
      <w:pPr>
        <w:spacing w:line="360" w:lineRule="auto"/>
        <w:jc w:val="both"/>
        <w:rPr>
          <w:color w:val="000000" w:themeColor="text1"/>
          <w:sz w:val="22"/>
          <w:szCs w:val="22"/>
        </w:rPr>
      </w:pPr>
      <w:r>
        <w:rPr>
          <w:b/>
          <w:bCs/>
          <w:sz w:val="22"/>
          <w:szCs w:val="22"/>
        </w:rPr>
        <w:t>3. Brushes</w:t>
      </w:r>
      <w:r w:rsidR="00727436" w:rsidRPr="004C59F9">
        <w:rPr>
          <w:b/>
          <w:bCs/>
          <w:sz w:val="22"/>
          <w:szCs w:val="22"/>
        </w:rPr>
        <w:t>:</w:t>
      </w:r>
      <w:r>
        <w:rPr>
          <w:b/>
          <w:bCs/>
          <w:sz w:val="22"/>
          <w:szCs w:val="22"/>
        </w:rPr>
        <w:t xml:space="preserve"> </w:t>
      </w:r>
      <w:r>
        <w:rPr>
          <w:color w:val="000000" w:themeColor="text1"/>
          <w:sz w:val="22"/>
          <w:szCs w:val="22"/>
        </w:rPr>
        <w:t>Brush with hard bristles is used here in our model. These bristles are used for proper cleaning of the dishes and also provide a support to the moving dish. In total 5 brushes  were used. The main reason of usage is to clean the dishes and remove oils and left over food particles and provide support for moving dishes further.</w:t>
      </w:r>
    </w:p>
    <w:p w:rsidR="00582053" w:rsidRPr="004C59F9" w:rsidRDefault="00582053" w:rsidP="00C61FAD">
      <w:pPr>
        <w:spacing w:line="360" w:lineRule="auto"/>
        <w:jc w:val="both"/>
        <w:rPr>
          <w:color w:val="000000" w:themeColor="text1"/>
          <w:sz w:val="22"/>
          <w:szCs w:val="22"/>
        </w:rPr>
      </w:pPr>
    </w:p>
    <w:p w:rsidR="00727436" w:rsidRPr="008C282D" w:rsidRDefault="00727436" w:rsidP="00C61FAD">
      <w:pPr>
        <w:autoSpaceDE w:val="0"/>
        <w:autoSpaceDN w:val="0"/>
        <w:adjustRightInd w:val="0"/>
        <w:spacing w:line="360" w:lineRule="auto"/>
        <w:jc w:val="both"/>
        <w:rPr>
          <w:sz w:val="22"/>
          <w:szCs w:val="22"/>
        </w:rPr>
      </w:pPr>
      <w:r w:rsidRPr="004C59F9">
        <w:rPr>
          <w:b/>
          <w:bCs/>
          <w:sz w:val="22"/>
          <w:szCs w:val="22"/>
        </w:rPr>
        <w:t>4.</w:t>
      </w:r>
      <w:r w:rsidR="00EC3E2C" w:rsidRPr="004C59F9">
        <w:rPr>
          <w:b/>
          <w:bCs/>
          <w:sz w:val="22"/>
          <w:szCs w:val="22"/>
        </w:rPr>
        <w:t>Bearings:</w:t>
      </w:r>
      <w:r w:rsidR="008C282D">
        <w:rPr>
          <w:b/>
          <w:bCs/>
          <w:sz w:val="22"/>
          <w:szCs w:val="22"/>
        </w:rPr>
        <w:t xml:space="preserve"> </w:t>
      </w:r>
      <w:r w:rsidR="008C282D">
        <w:rPr>
          <w:bCs/>
          <w:sz w:val="22"/>
          <w:szCs w:val="22"/>
        </w:rPr>
        <w:t xml:space="preserve">Bearings are used to transmit motion with lesser frictional force. They are used to attach shaft to plates here and also to rotate easily.(also to move in a </w:t>
      </w:r>
      <w:r w:rsidR="008C282D">
        <w:rPr>
          <w:bCs/>
          <w:sz w:val="22"/>
          <w:szCs w:val="22"/>
        </w:rPr>
        <w:lastRenderedPageBreak/>
        <w:t>single direction) While with-standing the force and weight load against them.</w:t>
      </w:r>
    </w:p>
    <w:p w:rsidR="00582053" w:rsidRPr="004C59F9" w:rsidRDefault="00582053" w:rsidP="00C61FAD">
      <w:pPr>
        <w:autoSpaceDE w:val="0"/>
        <w:autoSpaceDN w:val="0"/>
        <w:adjustRightInd w:val="0"/>
        <w:spacing w:line="360" w:lineRule="auto"/>
        <w:jc w:val="both"/>
        <w:rPr>
          <w:sz w:val="22"/>
          <w:szCs w:val="22"/>
        </w:rPr>
      </w:pPr>
    </w:p>
    <w:p w:rsidR="00727436" w:rsidRDefault="00727436" w:rsidP="004C59F9">
      <w:pPr>
        <w:spacing w:line="360" w:lineRule="auto"/>
        <w:jc w:val="both"/>
        <w:rPr>
          <w:color w:val="000000" w:themeColor="text1"/>
          <w:sz w:val="22"/>
          <w:szCs w:val="22"/>
          <w:shd w:val="clear" w:color="auto" w:fill="FFFFFF"/>
        </w:rPr>
      </w:pPr>
      <w:r w:rsidRPr="004C59F9">
        <w:rPr>
          <w:b/>
          <w:bCs/>
          <w:sz w:val="22"/>
          <w:szCs w:val="22"/>
        </w:rPr>
        <w:t xml:space="preserve">5.  Aluminum Plates and Trays: </w:t>
      </w:r>
      <w:r w:rsidRPr="004C59F9">
        <w:rPr>
          <w:color w:val="000000"/>
          <w:sz w:val="22"/>
          <w:szCs w:val="22"/>
          <w:shd w:val="clear" w:color="auto" w:fill="FFFFFF"/>
        </w:rPr>
        <w:t> </w:t>
      </w:r>
      <w:r w:rsidR="00C61FAD" w:rsidRPr="004C59F9">
        <w:rPr>
          <w:color w:val="000000" w:themeColor="text1"/>
          <w:sz w:val="22"/>
          <w:szCs w:val="22"/>
          <w:shd w:val="clear" w:color="auto" w:fill="FFFFFF"/>
        </w:rPr>
        <w:t>Aluminum</w:t>
      </w:r>
      <w:r w:rsidRPr="004C59F9">
        <w:rPr>
          <w:color w:val="000000" w:themeColor="text1"/>
          <w:sz w:val="22"/>
          <w:szCs w:val="22"/>
          <w:shd w:val="clear" w:color="auto" w:fill="FFFFFF"/>
        </w:rPr>
        <w:t xml:space="preserve"> is </w:t>
      </w:r>
      <w:r w:rsidR="008C282D">
        <w:rPr>
          <w:color w:val="000000" w:themeColor="text1"/>
          <w:sz w:val="22"/>
          <w:szCs w:val="22"/>
          <w:shd w:val="clear" w:color="auto" w:fill="FFFFFF"/>
        </w:rPr>
        <w:t>light material with good strength and it has low density and low weight and also excellent corrosive resistance properties</w:t>
      </w:r>
      <w:r w:rsidR="00DA594B">
        <w:rPr>
          <w:color w:val="000000" w:themeColor="text1"/>
          <w:sz w:val="22"/>
          <w:szCs w:val="22"/>
          <w:shd w:val="clear" w:color="auto" w:fill="FFFFFF"/>
        </w:rPr>
        <w:t xml:space="preserve"> and good thermal, electrical conductivity.</w:t>
      </w:r>
    </w:p>
    <w:p w:rsidR="00582053" w:rsidRPr="004C59F9" w:rsidRDefault="00582053" w:rsidP="004C59F9">
      <w:pPr>
        <w:spacing w:line="360" w:lineRule="auto"/>
        <w:jc w:val="both"/>
        <w:rPr>
          <w:color w:val="000000" w:themeColor="text1"/>
          <w:sz w:val="22"/>
          <w:szCs w:val="22"/>
          <w:shd w:val="clear" w:color="auto" w:fill="FFFFFF"/>
        </w:rPr>
      </w:pPr>
    </w:p>
    <w:p w:rsidR="00727436" w:rsidRDefault="00727436" w:rsidP="00C61FAD">
      <w:pPr>
        <w:spacing w:line="360" w:lineRule="auto"/>
        <w:jc w:val="both"/>
        <w:rPr>
          <w:sz w:val="22"/>
          <w:szCs w:val="22"/>
        </w:rPr>
      </w:pPr>
      <w:r w:rsidRPr="004C59F9">
        <w:rPr>
          <w:b/>
          <w:bCs/>
          <w:sz w:val="22"/>
          <w:szCs w:val="22"/>
        </w:rPr>
        <w:t xml:space="preserve">6. Shaft: </w:t>
      </w:r>
      <w:r w:rsidR="00DA594B">
        <w:rPr>
          <w:sz w:val="22"/>
          <w:szCs w:val="22"/>
        </w:rPr>
        <w:t>Here shafts are used to transmit motion and support brushes. The loads acting on shaft are balanced. They transmit motion from one shaft to another by various other members such as pulleys, gears, sprockets etc. Shaft is also used for transmitting torque and bending moment.</w:t>
      </w:r>
    </w:p>
    <w:p w:rsidR="00582053" w:rsidRPr="004C59F9" w:rsidRDefault="00582053" w:rsidP="00C61FAD">
      <w:pPr>
        <w:spacing w:line="360" w:lineRule="auto"/>
        <w:jc w:val="both"/>
        <w:rPr>
          <w:sz w:val="22"/>
          <w:szCs w:val="22"/>
        </w:rPr>
      </w:pPr>
    </w:p>
    <w:p w:rsidR="00DA594B" w:rsidRPr="00DA594B" w:rsidRDefault="00727436" w:rsidP="00C61FAD">
      <w:pPr>
        <w:pStyle w:val="NoSpacing"/>
        <w:shd w:val="clear" w:color="auto" w:fill="FFFFFF"/>
        <w:spacing w:before="120" w:after="120" w:line="360" w:lineRule="auto"/>
        <w:jc w:val="both"/>
        <w:rPr>
          <w:rFonts w:ascii="Times New Roman" w:hAnsi="Times New Roman"/>
          <w:color w:val="000000" w:themeColor="text1"/>
          <w:sz w:val="22"/>
          <w:szCs w:val="22"/>
        </w:rPr>
      </w:pPr>
      <w:r w:rsidRPr="004C59F9">
        <w:rPr>
          <w:rFonts w:ascii="Times New Roman" w:hAnsi="Times New Roman"/>
          <w:b/>
          <w:bCs/>
          <w:sz w:val="22"/>
          <w:szCs w:val="22"/>
        </w:rPr>
        <w:t xml:space="preserve">7. DC Motor: </w:t>
      </w:r>
      <w:r w:rsidRPr="004C59F9">
        <w:rPr>
          <w:rFonts w:ascii="Times New Roman" w:hAnsi="Times New Roman"/>
          <w:color w:val="000000" w:themeColor="text1"/>
          <w:sz w:val="22"/>
          <w:szCs w:val="22"/>
        </w:rPr>
        <w:t>A </w:t>
      </w:r>
      <w:r w:rsidRPr="004C59F9">
        <w:rPr>
          <w:rFonts w:ascii="Times New Roman" w:hAnsi="Times New Roman"/>
          <w:bCs/>
          <w:color w:val="000000" w:themeColor="text1"/>
          <w:sz w:val="22"/>
          <w:szCs w:val="22"/>
        </w:rPr>
        <w:t>DC motor</w:t>
      </w:r>
      <w:r w:rsidR="00DA594B">
        <w:rPr>
          <w:rFonts w:ascii="Times New Roman" w:hAnsi="Times New Roman"/>
          <w:color w:val="000000" w:themeColor="text1"/>
          <w:sz w:val="22"/>
          <w:szCs w:val="22"/>
        </w:rPr>
        <w:t> is used here for power generation which is converting the electrical energy to mechanical rotary motion.</w:t>
      </w:r>
    </w:p>
    <w:p w:rsidR="00C61FAD" w:rsidRDefault="00C61FAD">
      <w:pPr>
        <w:rPr>
          <w:sz w:val="22"/>
          <w:szCs w:val="22"/>
        </w:rPr>
      </w:pPr>
    </w:p>
    <w:p w:rsidR="00727436" w:rsidRPr="004C59F9" w:rsidRDefault="00727436" w:rsidP="004C59F9">
      <w:pPr>
        <w:widowControl w:val="0"/>
        <w:autoSpaceDE w:val="0"/>
        <w:autoSpaceDN w:val="0"/>
        <w:adjustRightInd w:val="0"/>
        <w:spacing w:line="360" w:lineRule="auto"/>
        <w:rPr>
          <w:sz w:val="22"/>
          <w:szCs w:val="22"/>
        </w:rPr>
      </w:pPr>
      <w:r w:rsidRPr="004C59F9">
        <w:rPr>
          <w:b/>
          <w:bCs/>
          <w:sz w:val="22"/>
          <w:szCs w:val="22"/>
        </w:rPr>
        <w:t>WORKING</w:t>
      </w:r>
    </w:p>
    <w:p w:rsidR="00130215" w:rsidRDefault="00DA594B" w:rsidP="004C59F9">
      <w:pPr>
        <w:widowControl w:val="0"/>
        <w:autoSpaceDE w:val="0"/>
        <w:autoSpaceDN w:val="0"/>
        <w:adjustRightInd w:val="0"/>
        <w:spacing w:line="360" w:lineRule="auto"/>
        <w:ind w:right="20"/>
        <w:jc w:val="both"/>
        <w:rPr>
          <w:sz w:val="22"/>
          <w:szCs w:val="22"/>
        </w:rPr>
      </w:pPr>
      <w:r>
        <w:rPr>
          <w:sz w:val="22"/>
          <w:szCs w:val="22"/>
        </w:rPr>
        <w:t xml:space="preserve">The working of semi-automatic dish washer is simple and fast. The water is supplied through a jet used and then provided to the washing zone. The gears are rotated with the help of motor attached and so torque is transmitted to the brushes and entire system is set in motion. </w:t>
      </w:r>
    </w:p>
    <w:p w:rsidR="00130215" w:rsidRDefault="00130215" w:rsidP="00130215">
      <w:pPr>
        <w:widowControl w:val="0"/>
        <w:autoSpaceDE w:val="0"/>
        <w:autoSpaceDN w:val="0"/>
        <w:adjustRightInd w:val="0"/>
        <w:spacing w:line="360" w:lineRule="auto"/>
        <w:ind w:right="20"/>
        <w:jc w:val="center"/>
        <w:rPr>
          <w:sz w:val="22"/>
          <w:szCs w:val="22"/>
        </w:rPr>
      </w:pPr>
      <w:r w:rsidRPr="00130215">
        <w:rPr>
          <w:noProof/>
          <w:sz w:val="22"/>
          <w:szCs w:val="22"/>
        </w:rPr>
        <w:drawing>
          <wp:inline distT="0" distB="0" distL="0" distR="0">
            <wp:extent cx="3024000" cy="2160000"/>
            <wp:effectExtent l="0" t="0" r="5080" b="0"/>
            <wp:docPr id="3" name="VID_20180116_125208.mp4">
              <a:hlinkClick xmlns:a="http://schemas.openxmlformats.org/drawingml/2006/main" r:id="" action="ppaction://media"/>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8EF8FCBD-CFF4-437F-8C05-280891DFA70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VID_20180116_125208.mp4">
                      <a:hlinkClick r:id="" action="ppaction://media"/>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8EF8FCBD-CFF4-437F-8C05-280891DFA705}"/>
                        </a:ext>
                      </a:extLst>
                    </pic:cNvPr>
                    <pic:cNvPicPr>
                      <a:picLocks noGrp="1" noRot="1"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4000" cy="2160000"/>
                    </a:xfrm>
                    <a:prstGeom prst="rect">
                      <a:avLst/>
                    </a:prstGeom>
                    <a:noFill/>
                    <a:ln>
                      <a:noFill/>
                    </a:ln>
                    <a:extLst/>
                  </pic:spPr>
                </pic:pic>
              </a:graphicData>
            </a:graphic>
          </wp:inline>
        </w:drawing>
      </w:r>
    </w:p>
    <w:p w:rsidR="00130215" w:rsidRDefault="00130215" w:rsidP="004C59F9">
      <w:pPr>
        <w:widowControl w:val="0"/>
        <w:autoSpaceDE w:val="0"/>
        <w:autoSpaceDN w:val="0"/>
        <w:adjustRightInd w:val="0"/>
        <w:spacing w:line="360" w:lineRule="auto"/>
        <w:ind w:right="20"/>
        <w:jc w:val="both"/>
        <w:rPr>
          <w:sz w:val="22"/>
          <w:szCs w:val="22"/>
        </w:rPr>
      </w:pPr>
      <w:r>
        <w:rPr>
          <w:sz w:val="22"/>
          <w:szCs w:val="22"/>
        </w:rPr>
        <w:t>Fig 2: Experimental Setup of the dish-washing machine</w:t>
      </w:r>
    </w:p>
    <w:p w:rsidR="00130215" w:rsidRDefault="00130215" w:rsidP="004C59F9">
      <w:pPr>
        <w:widowControl w:val="0"/>
        <w:autoSpaceDE w:val="0"/>
        <w:autoSpaceDN w:val="0"/>
        <w:adjustRightInd w:val="0"/>
        <w:spacing w:line="360" w:lineRule="auto"/>
        <w:ind w:right="20"/>
        <w:jc w:val="both"/>
        <w:rPr>
          <w:sz w:val="22"/>
          <w:szCs w:val="22"/>
        </w:rPr>
      </w:pPr>
    </w:p>
    <w:p w:rsidR="00727436" w:rsidRPr="004C59F9" w:rsidRDefault="00DA594B" w:rsidP="004C59F9">
      <w:pPr>
        <w:widowControl w:val="0"/>
        <w:autoSpaceDE w:val="0"/>
        <w:autoSpaceDN w:val="0"/>
        <w:adjustRightInd w:val="0"/>
        <w:spacing w:line="360" w:lineRule="auto"/>
        <w:ind w:right="20"/>
        <w:jc w:val="both"/>
        <w:rPr>
          <w:sz w:val="22"/>
          <w:szCs w:val="22"/>
        </w:rPr>
      </w:pPr>
      <w:r>
        <w:rPr>
          <w:sz w:val="22"/>
          <w:szCs w:val="22"/>
        </w:rPr>
        <w:t xml:space="preserve">The figure.2 above explains the working (setup) of machine. For this we have to manually </w:t>
      </w:r>
      <w:r w:rsidR="003C5A0A">
        <w:rPr>
          <w:sz w:val="22"/>
          <w:szCs w:val="22"/>
        </w:rPr>
        <w:t>first put a dish from one end of machine into the clearance provided between two brushes.</w:t>
      </w:r>
      <w:r w:rsidR="00CD40E7">
        <w:rPr>
          <w:sz w:val="22"/>
          <w:szCs w:val="22"/>
        </w:rPr>
        <w:t xml:space="preserve"> This dish will move forward along with its cleaning done by bristles of the brush. The water will be poured through the nozzles will be washed away with the leftover food particles from the dishes. The cleaning is done in lesser time interval than the conventional automatic machine. But it requires more water consumption than the conventional one. </w:t>
      </w:r>
    </w:p>
    <w:p w:rsidR="00727436" w:rsidRPr="004C59F9" w:rsidRDefault="00727436" w:rsidP="004C59F9">
      <w:pPr>
        <w:spacing w:line="360" w:lineRule="auto"/>
        <w:jc w:val="both"/>
        <w:rPr>
          <w:sz w:val="22"/>
          <w:szCs w:val="22"/>
        </w:rPr>
      </w:pPr>
    </w:p>
    <w:p w:rsidR="00727436" w:rsidRPr="00411A34" w:rsidRDefault="00727436" w:rsidP="00411A34">
      <w:pPr>
        <w:widowControl w:val="0"/>
        <w:autoSpaceDE w:val="0"/>
        <w:autoSpaceDN w:val="0"/>
        <w:adjustRightInd w:val="0"/>
        <w:spacing w:line="360" w:lineRule="auto"/>
        <w:jc w:val="both"/>
        <w:rPr>
          <w:sz w:val="22"/>
          <w:szCs w:val="22"/>
        </w:rPr>
      </w:pPr>
      <w:r w:rsidRPr="004C59F9">
        <w:rPr>
          <w:b/>
          <w:bCs/>
          <w:sz w:val="22"/>
          <w:szCs w:val="22"/>
        </w:rPr>
        <w:t>DESIGN CALCULATIO</w:t>
      </w:r>
      <w:r w:rsidR="00411A34">
        <w:rPr>
          <w:b/>
          <w:bCs/>
          <w:sz w:val="22"/>
          <w:szCs w:val="22"/>
        </w:rPr>
        <w:t>N</w:t>
      </w:r>
    </w:p>
    <w:p w:rsidR="00727436" w:rsidRPr="004C59F9" w:rsidRDefault="00727436" w:rsidP="004C59F9">
      <w:pPr>
        <w:spacing w:line="360" w:lineRule="auto"/>
        <w:rPr>
          <w:b/>
          <w:sz w:val="22"/>
          <w:szCs w:val="22"/>
        </w:rPr>
      </w:pPr>
      <w:r w:rsidRPr="004C59F9">
        <w:rPr>
          <w:b/>
          <w:sz w:val="22"/>
          <w:szCs w:val="22"/>
        </w:rPr>
        <w:t xml:space="preserve">Motor </w:t>
      </w:r>
      <w:r w:rsidR="00C61FAD" w:rsidRPr="004C59F9">
        <w:rPr>
          <w:b/>
          <w:sz w:val="22"/>
          <w:szCs w:val="22"/>
        </w:rPr>
        <w:t>Calculations</w:t>
      </w:r>
      <w:r w:rsidR="00411A34">
        <w:rPr>
          <w:b/>
          <w:sz w:val="22"/>
          <w:szCs w:val="22"/>
        </w:rPr>
        <w:t>:</w:t>
      </w:r>
      <w:r w:rsidR="00C61FAD" w:rsidRPr="004C59F9">
        <w:rPr>
          <w:bCs/>
          <w:sz w:val="22"/>
          <w:szCs w:val="22"/>
        </w:rPr>
        <w:t xml:space="preserve"> (</w:t>
      </w:r>
      <w:r w:rsidRPr="004C59F9">
        <w:rPr>
          <w:bCs/>
          <w:sz w:val="22"/>
          <w:szCs w:val="22"/>
        </w:rPr>
        <w:t>Genset control)</w:t>
      </w:r>
    </w:p>
    <w:p w:rsidR="00727436" w:rsidRPr="004C59F9" w:rsidRDefault="00727436" w:rsidP="004C59F9">
      <w:pPr>
        <w:spacing w:line="360" w:lineRule="auto"/>
        <w:jc w:val="both"/>
        <w:rPr>
          <w:bCs/>
          <w:sz w:val="22"/>
          <w:szCs w:val="22"/>
        </w:rPr>
      </w:pPr>
      <w:r w:rsidRPr="004C59F9">
        <w:rPr>
          <w:bCs/>
          <w:sz w:val="22"/>
          <w:szCs w:val="22"/>
        </w:rPr>
        <w:t>Power ratings :12 W</w:t>
      </w:r>
    </w:p>
    <w:p w:rsidR="00727436" w:rsidRPr="004C59F9" w:rsidRDefault="00727436" w:rsidP="004C59F9">
      <w:pPr>
        <w:spacing w:line="360" w:lineRule="auto"/>
        <w:jc w:val="both"/>
        <w:rPr>
          <w:bCs/>
          <w:sz w:val="22"/>
          <w:szCs w:val="22"/>
        </w:rPr>
      </w:pPr>
      <w:r w:rsidRPr="004C59F9">
        <w:rPr>
          <w:bCs/>
          <w:sz w:val="22"/>
          <w:szCs w:val="22"/>
        </w:rPr>
        <w:t>Voltage:230 V</w:t>
      </w:r>
    </w:p>
    <w:p w:rsidR="00727436" w:rsidRDefault="00411A34" w:rsidP="004C59F9">
      <w:pPr>
        <w:spacing w:line="360" w:lineRule="auto"/>
        <w:jc w:val="both"/>
        <w:rPr>
          <w:bCs/>
          <w:sz w:val="22"/>
          <w:szCs w:val="22"/>
        </w:rPr>
      </w:pPr>
      <w:r>
        <w:rPr>
          <w:bCs/>
          <w:sz w:val="22"/>
          <w:szCs w:val="22"/>
        </w:rPr>
        <w:t>Speed:1440</w:t>
      </w:r>
      <w:r w:rsidR="00727436" w:rsidRPr="004C59F9">
        <w:rPr>
          <w:bCs/>
          <w:sz w:val="22"/>
          <w:szCs w:val="22"/>
        </w:rPr>
        <w:t xml:space="preserve"> RPM</w:t>
      </w:r>
    </w:p>
    <w:p w:rsidR="00411A34" w:rsidRDefault="00411A34" w:rsidP="004C59F9">
      <w:pPr>
        <w:spacing w:line="360" w:lineRule="auto"/>
        <w:jc w:val="both"/>
        <w:rPr>
          <w:bCs/>
          <w:sz w:val="22"/>
          <w:szCs w:val="22"/>
        </w:rPr>
      </w:pPr>
      <w:r>
        <w:rPr>
          <w:bCs/>
          <w:sz w:val="22"/>
          <w:szCs w:val="22"/>
        </w:rPr>
        <w:t>Reduction ratio: 180</w:t>
      </w:r>
    </w:p>
    <w:p w:rsidR="00411A34" w:rsidRPr="004C59F9" w:rsidRDefault="00411A34" w:rsidP="004C59F9">
      <w:pPr>
        <w:spacing w:line="360" w:lineRule="auto"/>
        <w:jc w:val="both"/>
        <w:rPr>
          <w:bCs/>
          <w:sz w:val="22"/>
          <w:szCs w:val="22"/>
        </w:rPr>
      </w:pPr>
    </w:p>
    <w:p w:rsidR="00727436" w:rsidRPr="00411A34" w:rsidRDefault="001D0351" w:rsidP="004C59F9">
      <w:pPr>
        <w:spacing w:line="360" w:lineRule="auto"/>
        <w:jc w:val="both"/>
        <w:rPr>
          <w:b/>
          <w:bCs/>
          <w:sz w:val="22"/>
          <w:szCs w:val="22"/>
        </w:rPr>
      </w:pPr>
      <w:r w:rsidRPr="00411A34">
        <w:rPr>
          <w:b/>
          <w:bCs/>
          <w:sz w:val="22"/>
          <w:szCs w:val="22"/>
        </w:rPr>
        <w:t>Pump Calculations</w:t>
      </w:r>
      <w:r w:rsidR="00727436" w:rsidRPr="00411A34">
        <w:rPr>
          <w:b/>
          <w:bCs/>
          <w:sz w:val="22"/>
          <w:szCs w:val="22"/>
        </w:rPr>
        <w:t>:</w:t>
      </w:r>
    </w:p>
    <w:p w:rsidR="00727436" w:rsidRPr="004C59F9" w:rsidRDefault="00727436" w:rsidP="004C59F9">
      <w:pPr>
        <w:spacing w:line="360" w:lineRule="auto"/>
        <w:jc w:val="both"/>
        <w:rPr>
          <w:bCs/>
          <w:sz w:val="22"/>
          <w:szCs w:val="22"/>
        </w:rPr>
      </w:pPr>
      <w:r w:rsidRPr="004C59F9">
        <w:rPr>
          <w:bCs/>
          <w:sz w:val="22"/>
          <w:szCs w:val="22"/>
        </w:rPr>
        <w:t>Maximum Power=230 Watts</w:t>
      </w:r>
    </w:p>
    <w:p w:rsidR="00727436" w:rsidRPr="004C59F9" w:rsidRDefault="00727436" w:rsidP="004C59F9">
      <w:pPr>
        <w:spacing w:line="360" w:lineRule="auto"/>
        <w:jc w:val="both"/>
        <w:rPr>
          <w:bCs/>
          <w:sz w:val="22"/>
          <w:szCs w:val="22"/>
        </w:rPr>
      </w:pPr>
      <w:r w:rsidRPr="004C59F9">
        <w:rPr>
          <w:bCs/>
          <w:sz w:val="22"/>
          <w:szCs w:val="22"/>
        </w:rPr>
        <w:t>Maximum head=2.5 mtr</w:t>
      </w:r>
    </w:p>
    <w:p w:rsidR="00727436" w:rsidRPr="004C59F9" w:rsidRDefault="00727436" w:rsidP="004C59F9">
      <w:pPr>
        <w:spacing w:line="360" w:lineRule="auto"/>
        <w:jc w:val="both"/>
        <w:rPr>
          <w:bCs/>
          <w:sz w:val="22"/>
          <w:szCs w:val="22"/>
        </w:rPr>
      </w:pPr>
      <w:r w:rsidRPr="004C59F9">
        <w:rPr>
          <w:bCs/>
          <w:sz w:val="22"/>
          <w:szCs w:val="22"/>
        </w:rPr>
        <w:t>Maximum Capacity=22 lit/min</w:t>
      </w:r>
    </w:p>
    <w:p w:rsidR="009C31A8" w:rsidRPr="00411A34" w:rsidRDefault="00727436" w:rsidP="00411A34">
      <w:pPr>
        <w:spacing w:line="360" w:lineRule="auto"/>
        <w:jc w:val="both"/>
        <w:rPr>
          <w:bCs/>
          <w:sz w:val="22"/>
          <w:szCs w:val="22"/>
        </w:rPr>
      </w:pPr>
      <w:r w:rsidRPr="004C59F9">
        <w:rPr>
          <w:bCs/>
          <w:sz w:val="22"/>
          <w:szCs w:val="22"/>
        </w:rPr>
        <w:t>Maximum Pressure=2.2 bar</w:t>
      </w:r>
    </w:p>
    <w:p w:rsidR="009C31A8" w:rsidRDefault="009C31A8" w:rsidP="004C59F9">
      <w:pPr>
        <w:spacing w:line="360" w:lineRule="auto"/>
        <w:rPr>
          <w:b/>
          <w:sz w:val="22"/>
          <w:szCs w:val="22"/>
        </w:rPr>
      </w:pPr>
    </w:p>
    <w:p w:rsidR="00491248" w:rsidRDefault="00491248" w:rsidP="009C31A8">
      <w:pPr>
        <w:spacing w:line="360" w:lineRule="auto"/>
        <w:rPr>
          <w:b/>
          <w:sz w:val="22"/>
          <w:szCs w:val="22"/>
        </w:rPr>
      </w:pPr>
      <w:r>
        <w:rPr>
          <w:b/>
          <w:sz w:val="22"/>
          <w:szCs w:val="22"/>
        </w:rPr>
        <w:t>EXPERIMENTAL RESULTS</w:t>
      </w:r>
    </w:p>
    <w:p w:rsidR="00E7035C" w:rsidRDefault="00E7035C" w:rsidP="009C31A8">
      <w:pPr>
        <w:spacing w:line="360" w:lineRule="auto"/>
        <w:rPr>
          <w:b/>
          <w:sz w:val="22"/>
          <w:szCs w:val="22"/>
        </w:rPr>
      </w:pPr>
    </w:p>
    <w:tbl>
      <w:tblPr>
        <w:tblStyle w:val="TableGrid"/>
        <w:tblW w:w="0" w:type="auto"/>
        <w:tblLook w:val="04A0"/>
      </w:tblPr>
      <w:tblGrid>
        <w:gridCol w:w="1355"/>
        <w:gridCol w:w="1287"/>
        <w:gridCol w:w="644"/>
        <w:gridCol w:w="689"/>
        <w:gridCol w:w="644"/>
        <w:gridCol w:w="689"/>
      </w:tblGrid>
      <w:tr w:rsidR="00E7035C" w:rsidTr="00593C1B">
        <w:tc>
          <w:tcPr>
            <w:tcW w:w="1596" w:type="dxa"/>
          </w:tcPr>
          <w:p w:rsidR="00E7035C" w:rsidRPr="00B13312" w:rsidRDefault="00E7035C" w:rsidP="00593C1B">
            <w:pPr>
              <w:rPr>
                <w:rFonts w:ascii="Times New Roman" w:hAnsi="Times New Roman" w:cs="Times New Roman"/>
                <w:b/>
              </w:rPr>
            </w:pPr>
            <w:r>
              <w:rPr>
                <w:rFonts w:ascii="Times New Roman" w:hAnsi="Times New Roman" w:cs="Times New Roman"/>
                <w:b/>
              </w:rPr>
              <w:t>CONTENT</w:t>
            </w:r>
          </w:p>
        </w:tc>
        <w:tc>
          <w:tcPr>
            <w:tcW w:w="1596" w:type="dxa"/>
          </w:tcPr>
          <w:p w:rsidR="00E7035C" w:rsidRPr="00B13312" w:rsidRDefault="00E7035C" w:rsidP="00593C1B">
            <w:pPr>
              <w:rPr>
                <w:rFonts w:ascii="Times New Roman" w:hAnsi="Times New Roman" w:cs="Times New Roman"/>
                <w:b/>
              </w:rPr>
            </w:pPr>
            <w:r>
              <w:rPr>
                <w:rFonts w:ascii="Times New Roman" w:hAnsi="Times New Roman" w:cs="Times New Roman"/>
                <w:b/>
              </w:rPr>
              <w:t>RESULTS</w:t>
            </w:r>
          </w:p>
        </w:tc>
        <w:tc>
          <w:tcPr>
            <w:tcW w:w="1596" w:type="dxa"/>
          </w:tcPr>
          <w:p w:rsidR="00E7035C" w:rsidRDefault="00E7035C" w:rsidP="00593C1B">
            <w:pPr>
              <w:rPr>
                <w:rFonts w:ascii="Times New Roman" w:hAnsi="Times New Roman" w:cs="Times New Roman"/>
              </w:rPr>
            </w:pPr>
          </w:p>
        </w:tc>
        <w:tc>
          <w:tcPr>
            <w:tcW w:w="1596" w:type="dxa"/>
          </w:tcPr>
          <w:p w:rsidR="00E7035C" w:rsidRDefault="00E7035C" w:rsidP="00593C1B">
            <w:pPr>
              <w:rPr>
                <w:rFonts w:ascii="Times New Roman" w:hAnsi="Times New Roman" w:cs="Times New Roman"/>
              </w:rPr>
            </w:pPr>
          </w:p>
        </w:tc>
        <w:tc>
          <w:tcPr>
            <w:tcW w:w="1596" w:type="dxa"/>
          </w:tcPr>
          <w:p w:rsidR="00E7035C" w:rsidRDefault="00E7035C" w:rsidP="00593C1B">
            <w:pPr>
              <w:rPr>
                <w:rFonts w:ascii="Times New Roman" w:hAnsi="Times New Roman" w:cs="Times New Roman"/>
              </w:rPr>
            </w:pPr>
          </w:p>
        </w:tc>
        <w:tc>
          <w:tcPr>
            <w:tcW w:w="1596" w:type="dxa"/>
          </w:tcPr>
          <w:p w:rsidR="00E7035C" w:rsidRDefault="00E7035C" w:rsidP="00593C1B">
            <w:pPr>
              <w:rPr>
                <w:rFonts w:ascii="Times New Roman" w:hAnsi="Times New Roman" w:cs="Times New Roman"/>
              </w:rPr>
            </w:pPr>
          </w:p>
        </w:tc>
      </w:tr>
      <w:tr w:rsidR="00E7035C" w:rsidTr="00593C1B">
        <w:tc>
          <w:tcPr>
            <w:tcW w:w="1596" w:type="dxa"/>
          </w:tcPr>
          <w:p w:rsidR="00E7035C" w:rsidRDefault="00E7035C" w:rsidP="00593C1B">
            <w:pPr>
              <w:rPr>
                <w:rFonts w:ascii="Times New Roman" w:hAnsi="Times New Roman" w:cs="Times New Roman"/>
              </w:rPr>
            </w:pPr>
            <w:r>
              <w:rPr>
                <w:rFonts w:ascii="Times New Roman" w:hAnsi="Times New Roman" w:cs="Times New Roman"/>
              </w:rPr>
              <w:t>No. of plates</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2</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4</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9</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12</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15</w:t>
            </w:r>
          </w:p>
        </w:tc>
      </w:tr>
      <w:tr w:rsidR="00E7035C" w:rsidTr="00593C1B">
        <w:tc>
          <w:tcPr>
            <w:tcW w:w="1596" w:type="dxa"/>
          </w:tcPr>
          <w:p w:rsidR="00E7035C" w:rsidRDefault="00E7035C" w:rsidP="00593C1B">
            <w:pPr>
              <w:rPr>
                <w:rFonts w:ascii="Times New Roman" w:hAnsi="Times New Roman" w:cs="Times New Roman"/>
              </w:rPr>
            </w:pPr>
            <w:r>
              <w:rPr>
                <w:rFonts w:ascii="Times New Roman" w:hAnsi="Times New Roman" w:cs="Times New Roman"/>
              </w:rPr>
              <w:t>Water in litre</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1</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2</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4.5</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6</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7.5</w:t>
            </w:r>
          </w:p>
        </w:tc>
      </w:tr>
      <w:tr w:rsidR="00E7035C" w:rsidTr="00593C1B">
        <w:tc>
          <w:tcPr>
            <w:tcW w:w="1596" w:type="dxa"/>
          </w:tcPr>
          <w:p w:rsidR="00E7035C" w:rsidRDefault="00E7035C" w:rsidP="00593C1B">
            <w:pPr>
              <w:rPr>
                <w:rFonts w:ascii="Times New Roman" w:hAnsi="Times New Roman" w:cs="Times New Roman"/>
              </w:rPr>
            </w:pPr>
            <w:r>
              <w:rPr>
                <w:rFonts w:ascii="Times New Roman" w:hAnsi="Times New Roman" w:cs="Times New Roman"/>
              </w:rPr>
              <w:t>Time (sec)</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12</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24</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54</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72</w:t>
            </w:r>
          </w:p>
        </w:tc>
        <w:tc>
          <w:tcPr>
            <w:tcW w:w="1596" w:type="dxa"/>
          </w:tcPr>
          <w:p w:rsidR="00E7035C" w:rsidRDefault="00E7035C" w:rsidP="00593C1B">
            <w:pPr>
              <w:rPr>
                <w:rFonts w:ascii="Times New Roman" w:hAnsi="Times New Roman" w:cs="Times New Roman"/>
              </w:rPr>
            </w:pPr>
            <w:r>
              <w:rPr>
                <w:rFonts w:ascii="Times New Roman" w:hAnsi="Times New Roman" w:cs="Times New Roman"/>
              </w:rPr>
              <w:t>90</w:t>
            </w:r>
          </w:p>
        </w:tc>
      </w:tr>
    </w:tbl>
    <w:p w:rsidR="00491248" w:rsidRDefault="00E7035C" w:rsidP="009C31A8">
      <w:pPr>
        <w:spacing w:line="360" w:lineRule="auto"/>
        <w:rPr>
          <w:sz w:val="22"/>
          <w:szCs w:val="22"/>
        </w:rPr>
      </w:pPr>
      <w:r>
        <w:rPr>
          <w:sz w:val="22"/>
          <w:szCs w:val="22"/>
        </w:rPr>
        <w:t xml:space="preserve">Table.1: Experimental results </w:t>
      </w:r>
    </w:p>
    <w:p w:rsidR="00E7035C" w:rsidRDefault="00E7035C" w:rsidP="009C31A8">
      <w:pPr>
        <w:spacing w:line="360" w:lineRule="auto"/>
        <w:rPr>
          <w:sz w:val="22"/>
          <w:szCs w:val="22"/>
        </w:rPr>
      </w:pPr>
    </w:p>
    <w:tbl>
      <w:tblPr>
        <w:tblStyle w:val="TableGrid"/>
        <w:tblW w:w="0" w:type="auto"/>
        <w:tblLook w:val="04A0"/>
      </w:tblPr>
      <w:tblGrid>
        <w:gridCol w:w="1688"/>
        <w:gridCol w:w="1635"/>
        <w:gridCol w:w="1985"/>
      </w:tblGrid>
      <w:tr w:rsidR="00460215" w:rsidTr="00593C1B">
        <w:tc>
          <w:tcPr>
            <w:tcW w:w="3192" w:type="dxa"/>
          </w:tcPr>
          <w:p w:rsidR="00460215" w:rsidRPr="00B13312" w:rsidRDefault="00460215" w:rsidP="00593C1B">
            <w:pPr>
              <w:rPr>
                <w:rFonts w:ascii="Times New Roman" w:hAnsi="Times New Roman" w:cs="Times New Roman"/>
                <w:b/>
              </w:rPr>
            </w:pPr>
            <w:r>
              <w:rPr>
                <w:rFonts w:ascii="Times New Roman" w:hAnsi="Times New Roman" w:cs="Times New Roman"/>
                <w:b/>
              </w:rPr>
              <w:t>FACTOR</w:t>
            </w:r>
          </w:p>
        </w:tc>
        <w:tc>
          <w:tcPr>
            <w:tcW w:w="3192" w:type="dxa"/>
          </w:tcPr>
          <w:p w:rsidR="00460215" w:rsidRPr="00B13312" w:rsidRDefault="00460215" w:rsidP="00593C1B">
            <w:pPr>
              <w:rPr>
                <w:rFonts w:ascii="Times New Roman" w:hAnsi="Times New Roman" w:cs="Times New Roman"/>
                <w:b/>
              </w:rPr>
            </w:pPr>
            <w:r>
              <w:rPr>
                <w:rFonts w:ascii="Times New Roman" w:hAnsi="Times New Roman" w:cs="Times New Roman"/>
                <w:b/>
              </w:rPr>
              <w:t>HUMAN</w:t>
            </w:r>
          </w:p>
        </w:tc>
        <w:tc>
          <w:tcPr>
            <w:tcW w:w="3192" w:type="dxa"/>
          </w:tcPr>
          <w:p w:rsidR="00460215" w:rsidRPr="00B13312" w:rsidRDefault="00460215" w:rsidP="00593C1B">
            <w:pPr>
              <w:rPr>
                <w:rFonts w:ascii="Times New Roman" w:hAnsi="Times New Roman" w:cs="Times New Roman"/>
                <w:b/>
              </w:rPr>
            </w:pPr>
            <w:r>
              <w:rPr>
                <w:rFonts w:ascii="Times New Roman" w:hAnsi="Times New Roman" w:cs="Times New Roman"/>
                <w:b/>
              </w:rPr>
              <w:t>MACHINE</w:t>
            </w:r>
          </w:p>
        </w:tc>
      </w:tr>
      <w:tr w:rsidR="00460215" w:rsidTr="00593C1B">
        <w:tc>
          <w:tcPr>
            <w:tcW w:w="3192" w:type="dxa"/>
          </w:tcPr>
          <w:p w:rsidR="00460215" w:rsidRDefault="00460215" w:rsidP="00593C1B">
            <w:pPr>
              <w:rPr>
                <w:rFonts w:ascii="Times New Roman" w:hAnsi="Times New Roman" w:cs="Times New Roman"/>
              </w:rPr>
            </w:pPr>
            <w:r>
              <w:rPr>
                <w:rFonts w:ascii="Times New Roman" w:hAnsi="Times New Roman" w:cs="Times New Roman"/>
              </w:rPr>
              <w:t>Time</w:t>
            </w:r>
          </w:p>
        </w:tc>
        <w:tc>
          <w:tcPr>
            <w:tcW w:w="3192" w:type="dxa"/>
          </w:tcPr>
          <w:p w:rsidR="00460215" w:rsidRDefault="00460215" w:rsidP="00593C1B">
            <w:pPr>
              <w:rPr>
                <w:rFonts w:ascii="Times New Roman" w:hAnsi="Times New Roman" w:cs="Times New Roman"/>
              </w:rPr>
            </w:pPr>
            <w:r>
              <w:rPr>
                <w:rFonts w:ascii="Times New Roman" w:hAnsi="Times New Roman" w:cs="Times New Roman"/>
              </w:rPr>
              <w:t>40sec per plate</w:t>
            </w:r>
          </w:p>
        </w:tc>
        <w:tc>
          <w:tcPr>
            <w:tcW w:w="3192" w:type="dxa"/>
          </w:tcPr>
          <w:p w:rsidR="00460215" w:rsidRDefault="00460215" w:rsidP="00593C1B">
            <w:pPr>
              <w:rPr>
                <w:rFonts w:ascii="Times New Roman" w:hAnsi="Times New Roman" w:cs="Times New Roman"/>
              </w:rPr>
            </w:pPr>
            <w:r>
              <w:rPr>
                <w:rFonts w:ascii="Times New Roman" w:hAnsi="Times New Roman" w:cs="Times New Roman"/>
              </w:rPr>
              <w:t>6sec per plate</w:t>
            </w:r>
          </w:p>
        </w:tc>
      </w:tr>
      <w:tr w:rsidR="00460215" w:rsidTr="00593C1B">
        <w:tc>
          <w:tcPr>
            <w:tcW w:w="3192" w:type="dxa"/>
          </w:tcPr>
          <w:p w:rsidR="00460215" w:rsidRDefault="00460215" w:rsidP="00593C1B">
            <w:pPr>
              <w:rPr>
                <w:rFonts w:ascii="Times New Roman" w:hAnsi="Times New Roman" w:cs="Times New Roman"/>
              </w:rPr>
            </w:pPr>
            <w:r>
              <w:rPr>
                <w:rFonts w:ascii="Times New Roman" w:hAnsi="Times New Roman" w:cs="Times New Roman"/>
              </w:rPr>
              <w:t>Water</w:t>
            </w:r>
          </w:p>
        </w:tc>
        <w:tc>
          <w:tcPr>
            <w:tcW w:w="3192" w:type="dxa"/>
          </w:tcPr>
          <w:p w:rsidR="00460215" w:rsidRDefault="00460215" w:rsidP="00593C1B">
            <w:pPr>
              <w:rPr>
                <w:rFonts w:ascii="Times New Roman" w:hAnsi="Times New Roman" w:cs="Times New Roman"/>
              </w:rPr>
            </w:pPr>
            <w:r>
              <w:rPr>
                <w:rFonts w:ascii="Times New Roman" w:hAnsi="Times New Roman" w:cs="Times New Roman"/>
              </w:rPr>
              <w:t>1litre per plate</w:t>
            </w:r>
          </w:p>
        </w:tc>
        <w:tc>
          <w:tcPr>
            <w:tcW w:w="3192" w:type="dxa"/>
          </w:tcPr>
          <w:p w:rsidR="00460215" w:rsidRDefault="00460215" w:rsidP="00593C1B">
            <w:pPr>
              <w:rPr>
                <w:rFonts w:ascii="Times New Roman" w:hAnsi="Times New Roman" w:cs="Times New Roman"/>
              </w:rPr>
            </w:pPr>
            <w:r>
              <w:rPr>
                <w:rFonts w:ascii="Times New Roman" w:hAnsi="Times New Roman" w:cs="Times New Roman"/>
              </w:rPr>
              <w:t>0.5litre per plate</w:t>
            </w:r>
          </w:p>
        </w:tc>
      </w:tr>
      <w:tr w:rsidR="00460215" w:rsidTr="00593C1B">
        <w:tc>
          <w:tcPr>
            <w:tcW w:w="3192" w:type="dxa"/>
          </w:tcPr>
          <w:p w:rsidR="00460215" w:rsidRDefault="00460215" w:rsidP="00593C1B">
            <w:pPr>
              <w:rPr>
                <w:rFonts w:ascii="Times New Roman" w:hAnsi="Times New Roman" w:cs="Times New Roman"/>
              </w:rPr>
            </w:pPr>
            <w:r>
              <w:rPr>
                <w:rFonts w:ascii="Times New Roman" w:hAnsi="Times New Roman" w:cs="Times New Roman"/>
              </w:rPr>
              <w:t>Cost</w:t>
            </w:r>
          </w:p>
        </w:tc>
        <w:tc>
          <w:tcPr>
            <w:tcW w:w="3192" w:type="dxa"/>
          </w:tcPr>
          <w:p w:rsidR="00460215" w:rsidRDefault="00460215" w:rsidP="00593C1B">
            <w:pPr>
              <w:rPr>
                <w:rFonts w:ascii="Times New Roman" w:hAnsi="Times New Roman" w:cs="Times New Roman"/>
              </w:rPr>
            </w:pPr>
            <w:r>
              <w:rPr>
                <w:rFonts w:ascii="Times New Roman" w:hAnsi="Times New Roman" w:cs="Times New Roman"/>
              </w:rPr>
              <w:t>500rs per month</w:t>
            </w:r>
          </w:p>
        </w:tc>
        <w:tc>
          <w:tcPr>
            <w:tcW w:w="3192" w:type="dxa"/>
          </w:tcPr>
          <w:p w:rsidR="00460215" w:rsidRDefault="00460215" w:rsidP="00593C1B">
            <w:pPr>
              <w:rPr>
                <w:rFonts w:ascii="Times New Roman" w:hAnsi="Times New Roman" w:cs="Times New Roman"/>
              </w:rPr>
            </w:pPr>
            <w:r>
              <w:rPr>
                <w:rFonts w:ascii="Times New Roman" w:hAnsi="Times New Roman" w:cs="Times New Roman"/>
              </w:rPr>
              <w:t>Approximately 50rs per month</w:t>
            </w:r>
          </w:p>
        </w:tc>
      </w:tr>
      <w:tr w:rsidR="00460215" w:rsidTr="00593C1B">
        <w:tc>
          <w:tcPr>
            <w:tcW w:w="3192" w:type="dxa"/>
          </w:tcPr>
          <w:p w:rsidR="00460215" w:rsidRDefault="00460215" w:rsidP="00593C1B">
            <w:pPr>
              <w:rPr>
                <w:rFonts w:ascii="Times New Roman" w:hAnsi="Times New Roman" w:cs="Times New Roman"/>
              </w:rPr>
            </w:pPr>
            <w:r>
              <w:rPr>
                <w:rFonts w:ascii="Times New Roman" w:hAnsi="Times New Roman" w:cs="Times New Roman"/>
              </w:rPr>
              <w:lastRenderedPageBreak/>
              <w:t>Reliability</w:t>
            </w:r>
          </w:p>
        </w:tc>
        <w:tc>
          <w:tcPr>
            <w:tcW w:w="3192" w:type="dxa"/>
          </w:tcPr>
          <w:p w:rsidR="00460215" w:rsidRDefault="00460215" w:rsidP="00593C1B">
            <w:pPr>
              <w:rPr>
                <w:rFonts w:ascii="Times New Roman" w:hAnsi="Times New Roman" w:cs="Times New Roman"/>
              </w:rPr>
            </w:pPr>
            <w:r>
              <w:rPr>
                <w:rFonts w:ascii="Times New Roman" w:hAnsi="Times New Roman" w:cs="Times New Roman"/>
              </w:rPr>
              <w:t>less</w:t>
            </w:r>
          </w:p>
        </w:tc>
        <w:tc>
          <w:tcPr>
            <w:tcW w:w="3192" w:type="dxa"/>
          </w:tcPr>
          <w:p w:rsidR="00460215" w:rsidRDefault="00460215" w:rsidP="00593C1B">
            <w:pPr>
              <w:rPr>
                <w:rFonts w:ascii="Times New Roman" w:hAnsi="Times New Roman" w:cs="Times New Roman"/>
              </w:rPr>
            </w:pPr>
            <w:r>
              <w:rPr>
                <w:rFonts w:ascii="Times New Roman" w:hAnsi="Times New Roman" w:cs="Times New Roman"/>
              </w:rPr>
              <w:t>more</w:t>
            </w:r>
          </w:p>
        </w:tc>
      </w:tr>
      <w:tr w:rsidR="00460215" w:rsidTr="00593C1B">
        <w:tc>
          <w:tcPr>
            <w:tcW w:w="3192" w:type="dxa"/>
          </w:tcPr>
          <w:p w:rsidR="00460215" w:rsidRDefault="00460215" w:rsidP="00593C1B">
            <w:pPr>
              <w:rPr>
                <w:rFonts w:ascii="Times New Roman" w:hAnsi="Times New Roman" w:cs="Times New Roman"/>
              </w:rPr>
            </w:pPr>
            <w:r>
              <w:rPr>
                <w:rFonts w:ascii="Times New Roman" w:hAnsi="Times New Roman" w:cs="Times New Roman"/>
              </w:rPr>
              <w:t>Capacity</w:t>
            </w:r>
          </w:p>
        </w:tc>
        <w:tc>
          <w:tcPr>
            <w:tcW w:w="3192" w:type="dxa"/>
          </w:tcPr>
          <w:p w:rsidR="00460215" w:rsidRDefault="00460215" w:rsidP="00593C1B">
            <w:pPr>
              <w:rPr>
                <w:rFonts w:ascii="Times New Roman" w:hAnsi="Times New Roman" w:cs="Times New Roman"/>
              </w:rPr>
            </w:pPr>
            <w:r>
              <w:rPr>
                <w:rFonts w:ascii="Times New Roman" w:hAnsi="Times New Roman" w:cs="Times New Roman"/>
              </w:rPr>
              <w:t>90 dishes per hour</w:t>
            </w:r>
          </w:p>
        </w:tc>
        <w:tc>
          <w:tcPr>
            <w:tcW w:w="3192" w:type="dxa"/>
          </w:tcPr>
          <w:p w:rsidR="00460215" w:rsidRDefault="00460215" w:rsidP="00593C1B">
            <w:pPr>
              <w:rPr>
                <w:rFonts w:ascii="Times New Roman" w:hAnsi="Times New Roman" w:cs="Times New Roman"/>
              </w:rPr>
            </w:pPr>
            <w:r>
              <w:rPr>
                <w:rFonts w:ascii="Times New Roman" w:hAnsi="Times New Roman" w:cs="Times New Roman"/>
              </w:rPr>
              <w:t>Around 255 dishes per hour</w:t>
            </w:r>
          </w:p>
        </w:tc>
      </w:tr>
    </w:tbl>
    <w:p w:rsidR="00E7035C" w:rsidRPr="00491248" w:rsidRDefault="00460215" w:rsidP="009C31A8">
      <w:pPr>
        <w:spacing w:line="360" w:lineRule="auto"/>
        <w:rPr>
          <w:sz w:val="22"/>
          <w:szCs w:val="22"/>
        </w:rPr>
      </w:pPr>
      <w:r>
        <w:rPr>
          <w:sz w:val="22"/>
          <w:szCs w:val="22"/>
        </w:rPr>
        <w:t>Table.2: Comparison between human and machine</w:t>
      </w:r>
    </w:p>
    <w:p w:rsidR="00491248" w:rsidRDefault="00491248" w:rsidP="009C31A8">
      <w:pPr>
        <w:spacing w:line="360" w:lineRule="auto"/>
        <w:rPr>
          <w:b/>
          <w:sz w:val="22"/>
          <w:szCs w:val="22"/>
        </w:rPr>
      </w:pPr>
    </w:p>
    <w:p w:rsidR="00460215" w:rsidRDefault="00460215" w:rsidP="009C31A8">
      <w:pPr>
        <w:spacing w:line="360" w:lineRule="auto"/>
        <w:rPr>
          <w:b/>
          <w:sz w:val="22"/>
          <w:szCs w:val="22"/>
        </w:rPr>
      </w:pPr>
      <w:r>
        <w:rPr>
          <w:b/>
          <w:sz w:val="22"/>
          <w:szCs w:val="22"/>
        </w:rPr>
        <w:t>ADVANTAGES</w:t>
      </w:r>
    </w:p>
    <w:p w:rsidR="00460215" w:rsidRPr="00593C1B" w:rsidRDefault="00460215" w:rsidP="00460215">
      <w:pPr>
        <w:pStyle w:val="ListParagraph"/>
        <w:numPr>
          <w:ilvl w:val="0"/>
          <w:numId w:val="21"/>
        </w:numPr>
        <w:spacing w:line="360" w:lineRule="auto"/>
        <w:rPr>
          <w:rFonts w:ascii="Times New Roman" w:hAnsi="Times New Roman" w:cs="Times New Roman"/>
          <w:szCs w:val="22"/>
        </w:rPr>
      </w:pPr>
      <w:r w:rsidRPr="00593C1B">
        <w:rPr>
          <w:rFonts w:ascii="Times New Roman" w:hAnsi="Times New Roman" w:cs="Times New Roman"/>
          <w:szCs w:val="22"/>
        </w:rPr>
        <w:t>Environment friendly and non polluting</w:t>
      </w:r>
    </w:p>
    <w:p w:rsidR="00460215" w:rsidRPr="00593C1B" w:rsidRDefault="00460215" w:rsidP="00460215">
      <w:pPr>
        <w:pStyle w:val="ListParagraph"/>
        <w:numPr>
          <w:ilvl w:val="0"/>
          <w:numId w:val="21"/>
        </w:numPr>
        <w:spacing w:line="360" w:lineRule="auto"/>
        <w:rPr>
          <w:rFonts w:ascii="Times New Roman" w:hAnsi="Times New Roman" w:cs="Times New Roman"/>
          <w:szCs w:val="22"/>
        </w:rPr>
      </w:pPr>
      <w:r w:rsidRPr="00593C1B">
        <w:rPr>
          <w:rFonts w:ascii="Times New Roman" w:hAnsi="Times New Roman" w:cs="Times New Roman"/>
          <w:szCs w:val="22"/>
        </w:rPr>
        <w:t>Efficient in operation</w:t>
      </w:r>
    </w:p>
    <w:p w:rsidR="00460215" w:rsidRPr="00593C1B" w:rsidRDefault="00460215" w:rsidP="00460215">
      <w:pPr>
        <w:pStyle w:val="ListParagraph"/>
        <w:numPr>
          <w:ilvl w:val="0"/>
          <w:numId w:val="21"/>
        </w:numPr>
        <w:spacing w:line="360" w:lineRule="auto"/>
        <w:rPr>
          <w:rFonts w:ascii="Times New Roman" w:hAnsi="Times New Roman" w:cs="Times New Roman"/>
          <w:szCs w:val="22"/>
        </w:rPr>
      </w:pPr>
      <w:r w:rsidRPr="00593C1B">
        <w:rPr>
          <w:rFonts w:ascii="Times New Roman" w:hAnsi="Times New Roman" w:cs="Times New Roman"/>
          <w:szCs w:val="22"/>
        </w:rPr>
        <w:t>Less human efforts required</w:t>
      </w:r>
    </w:p>
    <w:p w:rsidR="00460215" w:rsidRPr="00593C1B" w:rsidRDefault="00460215" w:rsidP="00460215">
      <w:pPr>
        <w:pStyle w:val="ListParagraph"/>
        <w:numPr>
          <w:ilvl w:val="0"/>
          <w:numId w:val="21"/>
        </w:numPr>
        <w:spacing w:line="360" w:lineRule="auto"/>
        <w:rPr>
          <w:rFonts w:ascii="Times New Roman" w:hAnsi="Times New Roman" w:cs="Times New Roman"/>
          <w:szCs w:val="22"/>
        </w:rPr>
      </w:pPr>
      <w:r w:rsidRPr="00593C1B">
        <w:rPr>
          <w:rFonts w:ascii="Times New Roman" w:hAnsi="Times New Roman" w:cs="Times New Roman"/>
          <w:szCs w:val="22"/>
        </w:rPr>
        <w:t>Low cost</w:t>
      </w:r>
    </w:p>
    <w:p w:rsidR="00460215" w:rsidRPr="00593C1B" w:rsidRDefault="00460215" w:rsidP="00460215">
      <w:pPr>
        <w:pStyle w:val="ListParagraph"/>
        <w:numPr>
          <w:ilvl w:val="0"/>
          <w:numId w:val="21"/>
        </w:numPr>
        <w:spacing w:line="360" w:lineRule="auto"/>
        <w:rPr>
          <w:rFonts w:ascii="Times New Roman" w:hAnsi="Times New Roman" w:cs="Times New Roman"/>
          <w:szCs w:val="22"/>
        </w:rPr>
      </w:pPr>
      <w:r w:rsidRPr="00593C1B">
        <w:rPr>
          <w:rFonts w:ascii="Times New Roman" w:hAnsi="Times New Roman" w:cs="Times New Roman"/>
          <w:szCs w:val="22"/>
        </w:rPr>
        <w:t>Robust in construction</w:t>
      </w:r>
    </w:p>
    <w:p w:rsidR="00460215" w:rsidRPr="00593C1B" w:rsidRDefault="00460215" w:rsidP="00460215">
      <w:pPr>
        <w:pStyle w:val="ListParagraph"/>
        <w:numPr>
          <w:ilvl w:val="0"/>
          <w:numId w:val="21"/>
        </w:numPr>
        <w:spacing w:line="360" w:lineRule="auto"/>
        <w:rPr>
          <w:rFonts w:ascii="Times New Roman" w:hAnsi="Times New Roman" w:cs="Times New Roman"/>
          <w:szCs w:val="22"/>
        </w:rPr>
      </w:pPr>
      <w:r w:rsidRPr="00593C1B">
        <w:rPr>
          <w:rFonts w:ascii="Times New Roman" w:hAnsi="Times New Roman" w:cs="Times New Roman"/>
          <w:szCs w:val="22"/>
        </w:rPr>
        <w:t xml:space="preserve">Lesser time consumption </w:t>
      </w:r>
    </w:p>
    <w:p w:rsidR="00593C1B" w:rsidRDefault="00593C1B" w:rsidP="009C31A8">
      <w:pPr>
        <w:spacing w:line="360" w:lineRule="auto"/>
        <w:rPr>
          <w:b/>
          <w:sz w:val="22"/>
          <w:szCs w:val="22"/>
        </w:rPr>
      </w:pPr>
    </w:p>
    <w:p w:rsidR="00460215" w:rsidRPr="00593C1B" w:rsidRDefault="00460215" w:rsidP="009C31A8">
      <w:pPr>
        <w:spacing w:line="360" w:lineRule="auto"/>
        <w:rPr>
          <w:b/>
          <w:sz w:val="22"/>
          <w:szCs w:val="22"/>
        </w:rPr>
      </w:pPr>
      <w:r w:rsidRPr="00593C1B">
        <w:rPr>
          <w:b/>
          <w:sz w:val="22"/>
          <w:szCs w:val="22"/>
        </w:rPr>
        <w:t>DISADVANTAGES</w:t>
      </w:r>
    </w:p>
    <w:p w:rsidR="00460215" w:rsidRPr="00593C1B" w:rsidRDefault="00460215" w:rsidP="00460215">
      <w:pPr>
        <w:pStyle w:val="ListParagraph"/>
        <w:numPr>
          <w:ilvl w:val="0"/>
          <w:numId w:val="23"/>
        </w:numPr>
        <w:spacing w:line="360" w:lineRule="auto"/>
        <w:rPr>
          <w:rFonts w:ascii="Times New Roman" w:hAnsi="Times New Roman" w:cs="Times New Roman"/>
          <w:szCs w:val="22"/>
        </w:rPr>
      </w:pPr>
      <w:r w:rsidRPr="00593C1B">
        <w:rPr>
          <w:rFonts w:ascii="Times New Roman" w:hAnsi="Times New Roman" w:cs="Times New Roman"/>
          <w:szCs w:val="22"/>
        </w:rPr>
        <w:t>Needs a manual help</w:t>
      </w:r>
    </w:p>
    <w:p w:rsidR="00460215" w:rsidRPr="00593C1B" w:rsidRDefault="00460215" w:rsidP="00460215">
      <w:pPr>
        <w:pStyle w:val="ListParagraph"/>
        <w:numPr>
          <w:ilvl w:val="0"/>
          <w:numId w:val="23"/>
        </w:numPr>
        <w:spacing w:line="360" w:lineRule="auto"/>
        <w:rPr>
          <w:rFonts w:ascii="Times New Roman" w:hAnsi="Times New Roman" w:cs="Times New Roman"/>
          <w:szCs w:val="22"/>
        </w:rPr>
      </w:pPr>
      <w:r w:rsidRPr="00593C1B">
        <w:rPr>
          <w:rFonts w:ascii="Times New Roman" w:hAnsi="Times New Roman" w:cs="Times New Roman"/>
          <w:szCs w:val="22"/>
        </w:rPr>
        <w:t>More in weight</w:t>
      </w:r>
    </w:p>
    <w:p w:rsidR="00460215" w:rsidRPr="00593C1B" w:rsidRDefault="00460215" w:rsidP="00460215">
      <w:pPr>
        <w:pStyle w:val="ListParagraph"/>
        <w:numPr>
          <w:ilvl w:val="0"/>
          <w:numId w:val="23"/>
        </w:numPr>
        <w:spacing w:line="360" w:lineRule="auto"/>
        <w:rPr>
          <w:rFonts w:ascii="Times New Roman" w:hAnsi="Times New Roman" w:cs="Times New Roman"/>
          <w:szCs w:val="22"/>
        </w:rPr>
      </w:pPr>
      <w:r w:rsidRPr="00593C1B">
        <w:rPr>
          <w:rFonts w:ascii="Times New Roman" w:hAnsi="Times New Roman" w:cs="Times New Roman"/>
          <w:szCs w:val="22"/>
        </w:rPr>
        <w:t>Only dishes can be washed</w:t>
      </w:r>
    </w:p>
    <w:p w:rsidR="00460215" w:rsidRPr="00593C1B" w:rsidRDefault="00460215" w:rsidP="00460215">
      <w:pPr>
        <w:pStyle w:val="ListParagraph"/>
        <w:numPr>
          <w:ilvl w:val="0"/>
          <w:numId w:val="23"/>
        </w:numPr>
        <w:spacing w:line="360" w:lineRule="auto"/>
        <w:rPr>
          <w:rFonts w:ascii="Times New Roman" w:hAnsi="Times New Roman" w:cs="Times New Roman"/>
          <w:szCs w:val="22"/>
        </w:rPr>
      </w:pPr>
      <w:r w:rsidRPr="00593C1B">
        <w:rPr>
          <w:rFonts w:ascii="Times New Roman" w:hAnsi="Times New Roman" w:cs="Times New Roman"/>
          <w:szCs w:val="22"/>
        </w:rPr>
        <w:t>Size of plate to be washed is limited</w:t>
      </w:r>
    </w:p>
    <w:p w:rsidR="00593C1B" w:rsidRDefault="00593C1B" w:rsidP="009C31A8">
      <w:pPr>
        <w:spacing w:line="360" w:lineRule="auto"/>
        <w:rPr>
          <w:b/>
          <w:sz w:val="22"/>
          <w:szCs w:val="22"/>
        </w:rPr>
      </w:pPr>
    </w:p>
    <w:p w:rsidR="00593C1B" w:rsidRDefault="009C31A8" w:rsidP="00593C1B">
      <w:pPr>
        <w:spacing w:line="360" w:lineRule="auto"/>
        <w:rPr>
          <w:b/>
          <w:sz w:val="22"/>
          <w:szCs w:val="22"/>
        </w:rPr>
      </w:pPr>
      <w:r w:rsidRPr="004C59F9">
        <w:rPr>
          <w:b/>
          <w:sz w:val="22"/>
          <w:szCs w:val="22"/>
        </w:rPr>
        <w:t xml:space="preserve"> SCOPE</w:t>
      </w:r>
      <w:r w:rsidR="00593C1B">
        <w:rPr>
          <w:b/>
          <w:sz w:val="22"/>
          <w:szCs w:val="22"/>
        </w:rPr>
        <w:t xml:space="preserve"> OF IMPROVEMENT</w:t>
      </w:r>
    </w:p>
    <w:p w:rsidR="009C31A8" w:rsidRPr="00593C1B" w:rsidRDefault="00593C1B" w:rsidP="00593C1B">
      <w:pPr>
        <w:spacing w:line="360" w:lineRule="auto"/>
        <w:rPr>
          <w:b/>
          <w:sz w:val="22"/>
          <w:szCs w:val="22"/>
        </w:rPr>
      </w:pPr>
      <w:r>
        <w:rPr>
          <w:color w:val="000000" w:themeColor="text1"/>
          <w:sz w:val="22"/>
          <w:szCs w:val="22"/>
        </w:rPr>
        <w:t xml:space="preserve">There is a lot of scope for improvement in this design of the system. Weight reduction can be done by using future materials with lesser weight and good strength and endurance power. The water consumption can also be reduced by recycling the water after its filtering is done. Brushes of strong and hard bristles can be used for long life usage. Costing of the machine can be reduced by taking such measures. Use of sensors can be done and also control panel can be used for better performance and results. Drying process can be carried out for the dish to be dried before it comes out of the machine. This machine can be used in hotels and used by caterers too.   </w:t>
      </w:r>
    </w:p>
    <w:p w:rsidR="008C701F" w:rsidRPr="004C59F9" w:rsidRDefault="008C701F" w:rsidP="009C31A8">
      <w:pPr>
        <w:spacing w:line="360" w:lineRule="auto"/>
        <w:rPr>
          <w:color w:val="000000" w:themeColor="text1"/>
          <w:sz w:val="22"/>
          <w:szCs w:val="22"/>
        </w:rPr>
      </w:pPr>
    </w:p>
    <w:p w:rsidR="009C31A8" w:rsidRPr="004C59F9" w:rsidRDefault="009C31A8" w:rsidP="009C31A8">
      <w:pPr>
        <w:spacing w:line="360" w:lineRule="auto"/>
        <w:rPr>
          <w:b/>
          <w:bCs/>
          <w:sz w:val="22"/>
          <w:szCs w:val="22"/>
        </w:rPr>
      </w:pPr>
      <w:r w:rsidRPr="004C59F9">
        <w:rPr>
          <w:b/>
          <w:bCs/>
          <w:sz w:val="22"/>
          <w:szCs w:val="22"/>
        </w:rPr>
        <w:t>REFERENCES</w:t>
      </w:r>
    </w:p>
    <w:p w:rsidR="009C31A8" w:rsidRPr="004C59F9" w:rsidRDefault="009C31A8" w:rsidP="00FC3338">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240" w:line="360" w:lineRule="auto"/>
        <w:ind w:left="284" w:hanging="284"/>
        <w:jc w:val="both"/>
        <w:rPr>
          <w:bCs/>
          <w:sz w:val="22"/>
          <w:szCs w:val="22"/>
        </w:rPr>
      </w:pPr>
      <w:r w:rsidRPr="004C59F9">
        <w:rPr>
          <w:bCs/>
          <w:sz w:val="22"/>
          <w:szCs w:val="22"/>
        </w:rPr>
        <w:t>J.Houghton</w:t>
      </w:r>
      <w:r w:rsidR="00593C1B">
        <w:rPr>
          <w:bCs/>
          <w:sz w:val="22"/>
          <w:szCs w:val="22"/>
        </w:rPr>
        <w:t xml:space="preserve">, </w:t>
      </w:r>
      <w:r>
        <w:rPr>
          <w:bCs/>
          <w:sz w:val="22"/>
          <w:szCs w:val="22"/>
        </w:rPr>
        <w:t>‘</w:t>
      </w:r>
      <w:r w:rsidRPr="004C59F9">
        <w:rPr>
          <w:bCs/>
          <w:sz w:val="22"/>
          <w:szCs w:val="22"/>
        </w:rPr>
        <w:t>Table-furniture cleaning machine</w:t>
      </w:r>
      <w:r>
        <w:rPr>
          <w:bCs/>
          <w:sz w:val="22"/>
          <w:szCs w:val="22"/>
        </w:rPr>
        <w:t>’,</w:t>
      </w:r>
      <w:r w:rsidRPr="004C59F9">
        <w:rPr>
          <w:bCs/>
          <w:sz w:val="22"/>
          <w:szCs w:val="22"/>
        </w:rPr>
        <w:t xml:space="preserve"> 7,865. Patented May 14, 1850.</w:t>
      </w:r>
    </w:p>
    <w:p w:rsidR="009C31A8" w:rsidRPr="004C59F9" w:rsidRDefault="009C31A8" w:rsidP="00FC3338">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240" w:line="360" w:lineRule="auto"/>
        <w:ind w:left="284" w:hanging="284"/>
        <w:jc w:val="both"/>
        <w:rPr>
          <w:bCs/>
          <w:sz w:val="22"/>
          <w:szCs w:val="22"/>
        </w:rPr>
      </w:pPr>
      <w:r w:rsidRPr="004C59F9">
        <w:rPr>
          <w:bCs/>
          <w:sz w:val="22"/>
          <w:szCs w:val="22"/>
        </w:rPr>
        <w:lastRenderedPageBreak/>
        <w:t xml:space="preserve">J. G. Goohran, Dish washing ‘machine. No. 355,139. Patented Dec. 28, </w:t>
      </w:r>
      <w:r w:rsidR="008C701F">
        <w:rPr>
          <w:bCs/>
          <w:sz w:val="22"/>
          <w:szCs w:val="22"/>
        </w:rPr>
        <w:t>1886.</w:t>
      </w:r>
    </w:p>
    <w:p w:rsidR="009C31A8" w:rsidRPr="004C59F9" w:rsidRDefault="009C31A8" w:rsidP="00FC3338">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240" w:line="360" w:lineRule="auto"/>
        <w:ind w:left="284" w:hanging="284"/>
        <w:jc w:val="both"/>
        <w:rPr>
          <w:bCs/>
          <w:sz w:val="22"/>
          <w:szCs w:val="22"/>
        </w:rPr>
      </w:pPr>
      <w:r w:rsidRPr="004C59F9">
        <w:rPr>
          <w:sz w:val="22"/>
          <w:szCs w:val="22"/>
        </w:rPr>
        <w:t xml:space="preserve">Shaila S. Hedaoo, Dr. C.C. Handa, V.D.Dhopte “Design and fabrication of semi- automatic dish and utensil washing machine. International Journal of Engineering Development and Research Volume 4, Issue 3 2016. </w:t>
      </w:r>
    </w:p>
    <w:p w:rsidR="009C31A8" w:rsidRPr="004C59F9" w:rsidRDefault="009C31A8" w:rsidP="00FC3338">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240" w:line="360" w:lineRule="auto"/>
        <w:ind w:left="284" w:hanging="284"/>
        <w:jc w:val="both"/>
        <w:rPr>
          <w:bCs/>
          <w:sz w:val="22"/>
          <w:szCs w:val="22"/>
        </w:rPr>
      </w:pPr>
      <w:r w:rsidRPr="004C59F9">
        <w:rPr>
          <w:bCs/>
          <w:sz w:val="22"/>
          <w:szCs w:val="22"/>
        </w:rPr>
        <w:t>Shilpa N. Dehedkar</w:t>
      </w:r>
      <w:r w:rsidR="00FC3338">
        <w:rPr>
          <w:bCs/>
          <w:sz w:val="22"/>
          <w:szCs w:val="22"/>
        </w:rPr>
        <w:t xml:space="preserve">, </w:t>
      </w:r>
      <w:r w:rsidRPr="004C59F9">
        <w:rPr>
          <w:bCs/>
          <w:sz w:val="22"/>
          <w:szCs w:val="22"/>
        </w:rPr>
        <w:t xml:space="preserve">“Design of basic model of semi-automatic dish washer machine”. National Conference </w:t>
      </w:r>
      <w:r w:rsidR="00C70E36">
        <w:rPr>
          <w:bCs/>
          <w:sz w:val="22"/>
          <w:szCs w:val="22"/>
        </w:rPr>
        <w:t>o</w:t>
      </w:r>
      <w:r w:rsidRPr="004C59F9">
        <w:rPr>
          <w:bCs/>
          <w:sz w:val="22"/>
          <w:szCs w:val="22"/>
        </w:rPr>
        <w:t>n Innovative Trends in Science and Engineering (NC-ITSE'16) Volume: 4 Issue7</w:t>
      </w:r>
      <w:r w:rsidR="00C70E36">
        <w:rPr>
          <w:bCs/>
          <w:sz w:val="22"/>
          <w:szCs w:val="22"/>
        </w:rPr>
        <w:t>,</w:t>
      </w:r>
      <w:r w:rsidRPr="004C59F9">
        <w:rPr>
          <w:bCs/>
          <w:sz w:val="22"/>
          <w:szCs w:val="22"/>
        </w:rPr>
        <w:t xml:space="preserve"> 2016</w:t>
      </w:r>
      <w:r w:rsidR="001D0351">
        <w:rPr>
          <w:bCs/>
          <w:sz w:val="22"/>
          <w:szCs w:val="22"/>
        </w:rPr>
        <w:t>.</w:t>
      </w:r>
    </w:p>
    <w:p w:rsidR="00C70E36" w:rsidRDefault="009C31A8" w:rsidP="00582053">
      <w:pPr>
        <w:pStyle w:val="ListParagraph"/>
        <w:numPr>
          <w:ilvl w:val="0"/>
          <w:numId w:val="20"/>
        </w:numPr>
        <w:tabs>
          <w:tab w:val="clear" w:pos="720"/>
        </w:tabs>
        <w:spacing w:line="360" w:lineRule="auto"/>
        <w:ind w:left="284" w:hanging="284"/>
        <w:jc w:val="both"/>
        <w:rPr>
          <w:rFonts w:ascii="Times New Roman" w:hAnsi="Times New Roman" w:cs="Times New Roman"/>
          <w:color w:val="000000" w:themeColor="text1"/>
          <w:szCs w:val="22"/>
          <w:lang w:val="en-IN"/>
        </w:rPr>
      </w:pPr>
      <w:r w:rsidRPr="00C70E36">
        <w:rPr>
          <w:rFonts w:ascii="Times New Roman" w:hAnsi="Times New Roman" w:cs="Times New Roman"/>
          <w:color w:val="000000" w:themeColor="text1"/>
          <w:szCs w:val="22"/>
        </w:rPr>
        <w:t>Pranali</w:t>
      </w:r>
      <w:r w:rsidR="00593C1B">
        <w:rPr>
          <w:rFonts w:ascii="Times New Roman" w:hAnsi="Times New Roman" w:cs="Times New Roman"/>
          <w:color w:val="000000" w:themeColor="text1"/>
          <w:szCs w:val="22"/>
        </w:rPr>
        <w:t xml:space="preserve"> </w:t>
      </w:r>
      <w:r w:rsidRPr="00C70E36">
        <w:rPr>
          <w:rFonts w:ascii="Times New Roman" w:hAnsi="Times New Roman" w:cs="Times New Roman"/>
          <w:color w:val="000000" w:themeColor="text1"/>
          <w:szCs w:val="22"/>
        </w:rPr>
        <w:t xml:space="preserve">Khatake, </w:t>
      </w:r>
      <w:r w:rsidR="00C70E36" w:rsidRPr="00C70E36">
        <w:rPr>
          <w:rFonts w:ascii="Times New Roman" w:hAnsi="Times New Roman" w:cs="Times New Roman"/>
          <w:color w:val="000000" w:themeColor="text1"/>
          <w:szCs w:val="22"/>
          <w:lang w:val="en-IN"/>
        </w:rPr>
        <w:t>“Design of gears in Semiautomatic Dishwashing machine”. International Journal for Scientific Research &amp; development Vol.3, Issue 3, May-June,2015.</w:t>
      </w:r>
    </w:p>
    <w:p w:rsidR="00BA5B3F" w:rsidRPr="00C70E36" w:rsidRDefault="00BA5B3F" w:rsidP="00BA5B3F">
      <w:pPr>
        <w:pStyle w:val="ListParagraph"/>
        <w:spacing w:line="360" w:lineRule="auto"/>
        <w:ind w:left="284"/>
        <w:jc w:val="both"/>
        <w:rPr>
          <w:rFonts w:ascii="Times New Roman" w:hAnsi="Times New Roman" w:cs="Times New Roman"/>
          <w:color w:val="000000" w:themeColor="text1"/>
          <w:szCs w:val="22"/>
          <w:lang w:val="en-IN"/>
        </w:rPr>
      </w:pPr>
    </w:p>
    <w:p w:rsidR="00F230B0" w:rsidRPr="00593C1B" w:rsidRDefault="00F230B0" w:rsidP="00582053">
      <w:pPr>
        <w:pStyle w:val="ListParagraph"/>
        <w:numPr>
          <w:ilvl w:val="0"/>
          <w:numId w:val="20"/>
        </w:numPr>
        <w:tabs>
          <w:tab w:val="clear" w:pos="720"/>
        </w:tabs>
        <w:spacing w:before="240" w:after="200" w:line="360" w:lineRule="auto"/>
        <w:ind w:left="284" w:hanging="284"/>
        <w:jc w:val="both"/>
        <w:rPr>
          <w:rFonts w:ascii="Times New Roman" w:hAnsi="Times New Roman" w:cs="Times New Roman"/>
          <w:iCs/>
          <w:szCs w:val="22"/>
        </w:rPr>
      </w:pPr>
      <w:r w:rsidRPr="00F230B0">
        <w:rPr>
          <w:rFonts w:ascii="Times New Roman" w:hAnsi="Times New Roman" w:cs="Times New Roman"/>
          <w:szCs w:val="22"/>
        </w:rPr>
        <w:t>Cullen M. Moleejane, Kazeem O. Sanusi, Member, IAENG, Olukayode L. Ayodele, Graeme J. Oliver - “Microstructural F</w:t>
      </w:r>
      <w:r w:rsidR="00BA5B3F">
        <w:rPr>
          <w:rFonts w:ascii="Times New Roman" w:hAnsi="Times New Roman" w:cs="Times New Roman"/>
          <w:szCs w:val="22"/>
        </w:rPr>
        <w:t xml:space="preserve">eatures and Mechanical Behavior </w:t>
      </w:r>
      <w:r w:rsidRPr="00F230B0">
        <w:rPr>
          <w:rFonts w:ascii="Times New Roman" w:hAnsi="Times New Roman" w:cs="Times New Roman"/>
          <w:szCs w:val="22"/>
        </w:rPr>
        <w:lastRenderedPageBreak/>
        <w:t>of Unalloyed Medium Carbon Steel (EN8 Steel) after Subsequent Heat Treatment.” Proceedings of the World Congress on Engineering and Computer Science 2014 Vol II WCECS 2014, 22-24 October, 2014.</w:t>
      </w:r>
    </w:p>
    <w:p w:rsidR="00593C1B" w:rsidRPr="00F230B0" w:rsidRDefault="00593C1B" w:rsidP="00593C1B">
      <w:pPr>
        <w:pStyle w:val="ListParagraph"/>
        <w:spacing w:before="240" w:after="200" w:line="360" w:lineRule="auto"/>
        <w:ind w:left="284"/>
        <w:jc w:val="both"/>
        <w:rPr>
          <w:rFonts w:ascii="Times New Roman" w:hAnsi="Times New Roman" w:cs="Times New Roman"/>
          <w:iCs/>
          <w:szCs w:val="22"/>
        </w:rPr>
      </w:pPr>
    </w:p>
    <w:p w:rsidR="009C31A8" w:rsidRPr="004C59F9" w:rsidRDefault="00C07AFD" w:rsidP="00582053">
      <w:pPr>
        <w:pStyle w:val="ListParagraph"/>
        <w:numPr>
          <w:ilvl w:val="0"/>
          <w:numId w:val="20"/>
        </w:numPr>
        <w:tabs>
          <w:tab w:val="clear" w:pos="720"/>
        </w:tabs>
        <w:spacing w:after="200" w:line="360" w:lineRule="auto"/>
        <w:ind w:left="284" w:hanging="284"/>
        <w:jc w:val="both"/>
        <w:rPr>
          <w:rFonts w:ascii="Times New Roman" w:hAnsi="Times New Roman" w:cs="Times New Roman"/>
          <w:iCs/>
          <w:szCs w:val="22"/>
        </w:rPr>
      </w:pPr>
      <w:r w:rsidRPr="00C07AFD">
        <w:rPr>
          <w:rFonts w:ascii="Times New Roman" w:hAnsi="Times New Roman" w:cs="Times New Roman"/>
          <w:bCs/>
          <w:szCs w:val="22"/>
        </w:rPr>
        <w:t>Mr. G. B. Jambukar, Prof. Dr. Y. R. Kharde- “Study on Influences of Addition of Alloying Elements on Properties of Aluminum – Silicon Alloys: A Review” /International Journal of Engineering Research and Applications (IJERA) ISSN: 2248-9622Vol. 3, Issue 1, January -February 2013.</w:t>
      </w:r>
      <w:r w:rsidR="009C31A8" w:rsidRPr="004C59F9">
        <w:rPr>
          <w:rFonts w:ascii="Times New Roman" w:hAnsi="Times New Roman" w:cs="Times New Roman"/>
          <w:bCs/>
          <w:szCs w:val="22"/>
        </w:rPr>
        <w:t>Viramgama Parth D- “Analysis of Single Row Deep Groove Ball Bearing” (2014).</w:t>
      </w:r>
    </w:p>
    <w:p w:rsidR="009D6521" w:rsidRPr="00582053" w:rsidRDefault="009D6521" w:rsidP="00593C1B">
      <w:pPr>
        <w:pStyle w:val="ListParagraph"/>
        <w:spacing w:after="200" w:line="360" w:lineRule="auto"/>
        <w:ind w:left="284"/>
        <w:jc w:val="both"/>
        <w:rPr>
          <w:rFonts w:cs="Times New Roman"/>
          <w:szCs w:val="22"/>
        </w:rPr>
      </w:pPr>
    </w:p>
    <w:p w:rsidR="00582053" w:rsidRDefault="00582053" w:rsidP="00582053">
      <w:pPr>
        <w:spacing w:after="200" w:line="360" w:lineRule="auto"/>
        <w:jc w:val="both"/>
        <w:rPr>
          <w:szCs w:val="22"/>
        </w:rPr>
      </w:pPr>
    </w:p>
    <w:p w:rsidR="00582053" w:rsidRDefault="00582053" w:rsidP="00582053">
      <w:pPr>
        <w:spacing w:after="200" w:line="360" w:lineRule="auto"/>
        <w:jc w:val="both"/>
        <w:rPr>
          <w:szCs w:val="22"/>
        </w:rPr>
      </w:pPr>
    </w:p>
    <w:p w:rsidR="00582053" w:rsidRPr="00582053" w:rsidRDefault="00582053" w:rsidP="00582053">
      <w:pPr>
        <w:spacing w:after="200" w:line="360" w:lineRule="auto"/>
        <w:jc w:val="both"/>
        <w:rPr>
          <w:szCs w:val="22"/>
        </w:rPr>
      </w:pPr>
      <w:bookmarkStart w:id="0" w:name="_GoBack"/>
      <w:bookmarkEnd w:id="0"/>
    </w:p>
    <w:p w:rsidR="00582053" w:rsidRPr="00582053" w:rsidRDefault="00582053" w:rsidP="00582053">
      <w:pPr>
        <w:spacing w:after="200" w:line="360" w:lineRule="auto"/>
        <w:jc w:val="both"/>
        <w:rPr>
          <w:szCs w:val="22"/>
        </w:rPr>
        <w:sectPr w:rsidR="00582053" w:rsidRPr="00582053" w:rsidSect="00C61FAD">
          <w:type w:val="continuous"/>
          <w:pgSz w:w="12240" w:h="15840"/>
          <w:pgMar w:top="1008" w:right="720" w:bottom="1008" w:left="720" w:header="446" w:footer="446" w:gutter="0"/>
          <w:cols w:num="2" w:space="616"/>
        </w:sectPr>
      </w:pPr>
    </w:p>
    <w:p w:rsidR="00EC3E2C" w:rsidRPr="004C59F9" w:rsidRDefault="00EC3E2C" w:rsidP="00C07AFD">
      <w:pPr>
        <w:pStyle w:val="BodyText"/>
        <w:spacing w:line="360" w:lineRule="auto"/>
        <w:rPr>
          <w:rFonts w:cs="Times New Roman"/>
          <w:sz w:val="22"/>
          <w:szCs w:val="22"/>
        </w:rPr>
      </w:pPr>
    </w:p>
    <w:sectPr w:rsidR="00EC3E2C" w:rsidRPr="004C59F9" w:rsidSect="00222668">
      <w:type w:val="continuous"/>
      <w:pgSz w:w="12240" w:h="15840"/>
      <w:pgMar w:top="1008" w:right="720" w:bottom="1008" w:left="720" w:header="446" w:footer="44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40F" w:rsidRDefault="0067440F">
      <w:r>
        <w:separator/>
      </w:r>
    </w:p>
  </w:endnote>
  <w:endnote w:type="continuationSeparator" w:id="1">
    <w:p w:rsidR="0067440F" w:rsidRDefault="006744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Neue">
    <w:altName w:val="Arial"/>
    <w:charset w:val="00"/>
    <w:family w:val="roman"/>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4061323"/>
      <w:docPartObj>
        <w:docPartGallery w:val="Page Numbers (Bottom of Page)"/>
        <w:docPartUnique/>
      </w:docPartObj>
    </w:sdtPr>
    <w:sdtEndPr>
      <w:rPr>
        <w:noProof/>
        <w:sz w:val="20"/>
      </w:rPr>
    </w:sdtEndPr>
    <w:sdtContent>
      <w:p w:rsidR="00593C1B" w:rsidRPr="009946B9" w:rsidRDefault="00593C1B">
        <w:pPr>
          <w:pStyle w:val="Footer"/>
          <w:jc w:val="center"/>
          <w:rPr>
            <w:sz w:val="20"/>
          </w:rPr>
        </w:pPr>
        <w:r w:rsidRPr="009946B9">
          <w:rPr>
            <w:sz w:val="20"/>
          </w:rPr>
          <w:fldChar w:fldCharType="begin"/>
        </w:r>
        <w:r w:rsidRPr="009946B9">
          <w:rPr>
            <w:sz w:val="20"/>
          </w:rPr>
          <w:instrText xml:space="preserve"> PAGE   \* MERGEFORMAT </w:instrText>
        </w:r>
        <w:r w:rsidRPr="009946B9">
          <w:rPr>
            <w:sz w:val="20"/>
          </w:rPr>
          <w:fldChar w:fldCharType="separate"/>
        </w:r>
        <w:r w:rsidR="00AF646D">
          <w:rPr>
            <w:noProof/>
            <w:sz w:val="20"/>
          </w:rPr>
          <w:t>4</w:t>
        </w:r>
        <w:r w:rsidRPr="009946B9">
          <w:rPr>
            <w:noProof/>
            <w:sz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40F" w:rsidRDefault="0067440F">
      <w:r>
        <w:separator/>
      </w:r>
    </w:p>
  </w:footnote>
  <w:footnote w:type="continuationSeparator" w:id="1">
    <w:p w:rsidR="0067440F" w:rsidRDefault="006744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023A3"/>
    <w:multiLevelType w:val="hybridMultilevel"/>
    <w:tmpl w:val="CB4A69E0"/>
    <w:numStyleLink w:val="Bullets"/>
  </w:abstractNum>
  <w:abstractNum w:abstractNumId="1">
    <w:nsid w:val="210D1B66"/>
    <w:multiLevelType w:val="hybridMultilevel"/>
    <w:tmpl w:val="8D961AC4"/>
    <w:lvl w:ilvl="0" w:tplc="53A65FF2">
      <w:start w:val="9"/>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1EA3C06"/>
    <w:multiLevelType w:val="hybridMultilevel"/>
    <w:tmpl w:val="C432625E"/>
    <w:styleLink w:val="ImportedStyle4"/>
    <w:lvl w:ilvl="0" w:tplc="4DBEFAE4">
      <w:start w:val="1"/>
      <w:numFmt w:val="decimal"/>
      <w:lvlText w:val="%1."/>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1" w:tplc="7EF4CCA8">
      <w:start w:val="1"/>
      <w:numFmt w:val="decimal"/>
      <w:lvlText w:val="%2."/>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2" w:tplc="0686C19E">
      <w:start w:val="1"/>
      <w:numFmt w:val="decimal"/>
      <w:lvlText w:val="%3."/>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3" w:tplc="41BEA77A">
      <w:start w:val="1"/>
      <w:numFmt w:val="decimal"/>
      <w:lvlText w:val="%4."/>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4" w:tplc="750CBAF2">
      <w:start w:val="1"/>
      <w:numFmt w:val="decimal"/>
      <w:lvlText w:val="%5."/>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5" w:tplc="90BAC44E">
      <w:start w:val="1"/>
      <w:numFmt w:val="decimal"/>
      <w:lvlText w:val="%6."/>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6" w:tplc="A0CE806A">
      <w:start w:val="1"/>
      <w:numFmt w:val="decimal"/>
      <w:lvlText w:val="%7."/>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7" w:tplc="E6F84536">
      <w:start w:val="1"/>
      <w:numFmt w:val="decimal"/>
      <w:lvlText w:val="%8."/>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8" w:tplc="B8A6545C">
      <w:start w:val="1"/>
      <w:numFmt w:val="decimal"/>
      <w:lvlText w:val="%9."/>
      <w:lvlJc w:val="left"/>
      <w:pPr>
        <w:ind w:left="3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3"/>
        <w:szCs w:val="13"/>
        <w:highlight w:val="none"/>
        <w:vertAlign w:val="baseline"/>
      </w:rPr>
    </w:lvl>
  </w:abstractNum>
  <w:abstractNum w:abstractNumId="3">
    <w:nsid w:val="235E1493"/>
    <w:multiLevelType w:val="hybridMultilevel"/>
    <w:tmpl w:val="AF9A258A"/>
    <w:numStyleLink w:val="Lettered"/>
  </w:abstractNum>
  <w:abstractNum w:abstractNumId="4">
    <w:nsid w:val="360D3CAA"/>
    <w:multiLevelType w:val="hybridMultilevel"/>
    <w:tmpl w:val="1BA87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D02822"/>
    <w:multiLevelType w:val="hybridMultilevel"/>
    <w:tmpl w:val="B694B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D11E4D"/>
    <w:multiLevelType w:val="hybridMultilevel"/>
    <w:tmpl w:val="B0401010"/>
    <w:numStyleLink w:val="ImportedStyle1"/>
  </w:abstractNum>
  <w:abstractNum w:abstractNumId="7">
    <w:nsid w:val="4F3E4B25"/>
    <w:multiLevelType w:val="hybridMultilevel"/>
    <w:tmpl w:val="885EF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2721366"/>
    <w:multiLevelType w:val="hybridMultilevel"/>
    <w:tmpl w:val="C67AC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466C77"/>
    <w:multiLevelType w:val="hybridMultilevel"/>
    <w:tmpl w:val="B0401010"/>
    <w:styleLink w:val="ImportedStyle1"/>
    <w:lvl w:ilvl="0" w:tplc="A9C475BC">
      <w:start w:val="1"/>
      <w:numFmt w:val="upperRoman"/>
      <w:lvlText w:val="%1."/>
      <w:lvlJc w:val="left"/>
      <w:pPr>
        <w:ind w:left="720" w:hanging="280"/>
      </w:pPr>
      <w:rPr>
        <w:rFonts w:hAnsi="Arial Unicode MS"/>
        <w:caps w:val="0"/>
        <w:smallCaps w:val="0"/>
        <w:strike w:val="0"/>
        <w:dstrike w:val="0"/>
        <w:outline w:val="0"/>
        <w:emboss w:val="0"/>
        <w:imprint w:val="0"/>
        <w:spacing w:val="0"/>
        <w:w w:val="100"/>
        <w:kern w:val="0"/>
        <w:position w:val="0"/>
        <w:highlight w:val="none"/>
        <w:vertAlign w:val="baseline"/>
      </w:rPr>
    </w:lvl>
    <w:lvl w:ilvl="1" w:tplc="43C66E54">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ED61F78">
      <w:start w:val="1"/>
      <w:numFmt w:val="lowerRoman"/>
      <w:lvlText w:val="%3."/>
      <w:lvlJc w:val="left"/>
      <w:pPr>
        <w:tabs>
          <w:tab w:val="left" w:pos="720"/>
        </w:tabs>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C0F86A16">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556CF7C">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06A71C4">
      <w:start w:val="1"/>
      <w:numFmt w:val="lowerRoman"/>
      <w:lvlText w:val="%6."/>
      <w:lvlJc w:val="left"/>
      <w:pPr>
        <w:tabs>
          <w:tab w:val="left" w:pos="720"/>
        </w:tabs>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F790F68A">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4741BB8">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C70BAF0">
      <w:start w:val="1"/>
      <w:numFmt w:val="lowerRoman"/>
      <w:lvlText w:val="%9."/>
      <w:lvlJc w:val="left"/>
      <w:pPr>
        <w:tabs>
          <w:tab w:val="left" w:pos="720"/>
        </w:tabs>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56F672DF"/>
    <w:multiLevelType w:val="hybridMultilevel"/>
    <w:tmpl w:val="A43870E2"/>
    <w:lvl w:ilvl="0" w:tplc="D0DC4810">
      <w:start w:val="1"/>
      <w:numFmt w:val="decimal"/>
      <w:lvlText w:val="%1"/>
      <w:lvlJc w:val="left"/>
      <w:pPr>
        <w:ind w:left="720" w:hanging="360"/>
      </w:pPr>
      <w:rPr>
        <w:rFonts w:hint="default"/>
      </w:rPr>
    </w:lvl>
    <w:lvl w:ilvl="1" w:tplc="F904C5DC">
      <w:start w:val="1"/>
      <w:numFmt w:val="decimal"/>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E9714AD"/>
    <w:multiLevelType w:val="hybridMultilevel"/>
    <w:tmpl w:val="CC40375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661E5512"/>
    <w:multiLevelType w:val="hybridMultilevel"/>
    <w:tmpl w:val="C432625E"/>
    <w:numStyleLink w:val="ImportedStyle4"/>
  </w:abstractNum>
  <w:abstractNum w:abstractNumId="13">
    <w:nsid w:val="685856DB"/>
    <w:multiLevelType w:val="hybridMultilevel"/>
    <w:tmpl w:val="AF9A258A"/>
    <w:styleLink w:val="Lettered"/>
    <w:lvl w:ilvl="0" w:tplc="80C0BED8">
      <w:start w:val="1"/>
      <w:numFmt w:val="lowerLetter"/>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tplc="1BFAB8AC">
      <w:start w:val="1"/>
      <w:numFmt w:val="upperLetter"/>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tplc="20222DA6">
      <w:start w:val="1"/>
      <w:numFmt w:val="upperLetter"/>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tplc="A4746CF0">
      <w:start w:val="1"/>
      <w:numFmt w:val="upperLetter"/>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tplc="CB0AD088">
      <w:start w:val="1"/>
      <w:numFmt w:val="upperLetter"/>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tplc="88E2ED88">
      <w:start w:val="1"/>
      <w:numFmt w:val="upperLetter"/>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tplc="1A987DC4">
      <w:start w:val="1"/>
      <w:numFmt w:val="upperLetter"/>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tplc="413C09D0">
      <w:start w:val="1"/>
      <w:numFmt w:val="upperLetter"/>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tplc="C1F2DA00">
      <w:start w:val="1"/>
      <w:numFmt w:val="upperLetter"/>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nsid w:val="70DD2E0A"/>
    <w:multiLevelType w:val="hybridMultilevel"/>
    <w:tmpl w:val="4F06E7FC"/>
    <w:lvl w:ilvl="0" w:tplc="2C563442">
      <w:start w:val="1"/>
      <w:numFmt w:val="decimal"/>
      <w:lvlText w:val="%1."/>
      <w:lvlJc w:val="left"/>
      <w:pPr>
        <w:tabs>
          <w:tab w:val="num" w:pos="720"/>
        </w:tabs>
        <w:ind w:left="720" w:hanging="360"/>
      </w:pPr>
      <w:rPr>
        <w:rFonts w:ascii="Times New Roman" w:hAnsi="Times New Roman" w:cs="Times New Roman" w:hint="default"/>
      </w:rPr>
    </w:lvl>
    <w:lvl w:ilvl="1" w:tplc="E4AEA95C" w:tentative="1">
      <w:start w:val="1"/>
      <w:numFmt w:val="decimal"/>
      <w:lvlText w:val="%2."/>
      <w:lvlJc w:val="left"/>
      <w:pPr>
        <w:tabs>
          <w:tab w:val="num" w:pos="1440"/>
        </w:tabs>
        <w:ind w:left="1440" w:hanging="360"/>
      </w:pPr>
    </w:lvl>
    <w:lvl w:ilvl="2" w:tplc="BA9C910A" w:tentative="1">
      <w:start w:val="1"/>
      <w:numFmt w:val="decimal"/>
      <w:lvlText w:val="%3."/>
      <w:lvlJc w:val="left"/>
      <w:pPr>
        <w:tabs>
          <w:tab w:val="num" w:pos="2160"/>
        </w:tabs>
        <w:ind w:left="2160" w:hanging="360"/>
      </w:pPr>
    </w:lvl>
    <w:lvl w:ilvl="3" w:tplc="D7B60836" w:tentative="1">
      <w:start w:val="1"/>
      <w:numFmt w:val="decimal"/>
      <w:lvlText w:val="%4."/>
      <w:lvlJc w:val="left"/>
      <w:pPr>
        <w:tabs>
          <w:tab w:val="num" w:pos="2880"/>
        </w:tabs>
        <w:ind w:left="2880" w:hanging="360"/>
      </w:pPr>
    </w:lvl>
    <w:lvl w:ilvl="4" w:tplc="5B8C91C8" w:tentative="1">
      <w:start w:val="1"/>
      <w:numFmt w:val="decimal"/>
      <w:lvlText w:val="%5."/>
      <w:lvlJc w:val="left"/>
      <w:pPr>
        <w:tabs>
          <w:tab w:val="num" w:pos="3600"/>
        </w:tabs>
        <w:ind w:left="3600" w:hanging="360"/>
      </w:pPr>
    </w:lvl>
    <w:lvl w:ilvl="5" w:tplc="28B29D40" w:tentative="1">
      <w:start w:val="1"/>
      <w:numFmt w:val="decimal"/>
      <w:lvlText w:val="%6."/>
      <w:lvlJc w:val="left"/>
      <w:pPr>
        <w:tabs>
          <w:tab w:val="num" w:pos="4320"/>
        </w:tabs>
        <w:ind w:left="4320" w:hanging="360"/>
      </w:pPr>
    </w:lvl>
    <w:lvl w:ilvl="6" w:tplc="2CAC51E6" w:tentative="1">
      <w:start w:val="1"/>
      <w:numFmt w:val="decimal"/>
      <w:lvlText w:val="%7."/>
      <w:lvlJc w:val="left"/>
      <w:pPr>
        <w:tabs>
          <w:tab w:val="num" w:pos="5040"/>
        </w:tabs>
        <w:ind w:left="5040" w:hanging="360"/>
      </w:pPr>
    </w:lvl>
    <w:lvl w:ilvl="7" w:tplc="6D9EB956" w:tentative="1">
      <w:start w:val="1"/>
      <w:numFmt w:val="decimal"/>
      <w:lvlText w:val="%8."/>
      <w:lvlJc w:val="left"/>
      <w:pPr>
        <w:tabs>
          <w:tab w:val="num" w:pos="5760"/>
        </w:tabs>
        <w:ind w:left="5760" w:hanging="360"/>
      </w:pPr>
    </w:lvl>
    <w:lvl w:ilvl="8" w:tplc="CCECEE58" w:tentative="1">
      <w:start w:val="1"/>
      <w:numFmt w:val="decimal"/>
      <w:lvlText w:val="%9."/>
      <w:lvlJc w:val="left"/>
      <w:pPr>
        <w:tabs>
          <w:tab w:val="num" w:pos="6480"/>
        </w:tabs>
        <w:ind w:left="6480" w:hanging="360"/>
      </w:pPr>
    </w:lvl>
  </w:abstractNum>
  <w:abstractNum w:abstractNumId="15">
    <w:nsid w:val="75D24021"/>
    <w:multiLevelType w:val="hybridMultilevel"/>
    <w:tmpl w:val="CB4A69E0"/>
    <w:styleLink w:val="Bullets"/>
    <w:lvl w:ilvl="0" w:tplc="0F7A1316">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74545DA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137CDE4E">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F6A84922">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1A242B98">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F278686A">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33F82788">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D92C222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1FC41E0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9"/>
  </w:num>
  <w:num w:numId="2">
    <w:abstractNumId w:val="6"/>
  </w:num>
  <w:num w:numId="3">
    <w:abstractNumId w:val="15"/>
  </w:num>
  <w:num w:numId="4">
    <w:abstractNumId w:val="0"/>
  </w:num>
  <w:num w:numId="5">
    <w:abstractNumId w:val="6"/>
    <w:lvlOverride w:ilvl="0">
      <w:startOverride w:val="2"/>
    </w:lvlOverride>
  </w:num>
  <w:num w:numId="6">
    <w:abstractNumId w:val="13"/>
  </w:num>
  <w:num w:numId="7">
    <w:abstractNumId w:val="3"/>
  </w:num>
  <w:num w:numId="8">
    <w:abstractNumId w:val="3"/>
    <w:lvlOverride w:ilvl="0">
      <w:startOverride w:val="1"/>
    </w:lvlOverride>
  </w:num>
  <w:num w:numId="9">
    <w:abstractNumId w:val="6"/>
    <w:lvlOverride w:ilvl="0">
      <w:startOverride w:val="3"/>
    </w:lvlOverride>
  </w:num>
  <w:num w:numId="10">
    <w:abstractNumId w:val="3"/>
    <w:lvlOverride w:ilvl="0">
      <w:startOverride w:val="1"/>
    </w:lvlOverride>
  </w:num>
  <w:num w:numId="11">
    <w:abstractNumId w:val="3"/>
    <w:lvlOverride w:ilvl="0">
      <w:startOverride w:val="1"/>
    </w:lvlOverride>
  </w:num>
  <w:num w:numId="12">
    <w:abstractNumId w:val="2"/>
  </w:num>
  <w:num w:numId="13">
    <w:abstractNumId w:val="12"/>
  </w:num>
  <w:num w:numId="14">
    <w:abstractNumId w:val="3"/>
    <w:lvlOverride w:ilvl="0">
      <w:lvl w:ilvl="0" w:tplc="6B9EF130">
        <w:start w:val="1"/>
        <w:numFmt w:val="low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46417CC">
        <w:start w:val="1"/>
        <w:numFmt w:val="upperLetter"/>
        <w:lvlText w:val="%2."/>
        <w:lvlJc w:val="left"/>
        <w:pPr>
          <w:ind w:left="1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1941DFE">
        <w:start w:val="1"/>
        <w:numFmt w:val="upperLetter"/>
        <w:lvlText w:val="%3."/>
        <w:lvlJc w:val="left"/>
        <w:pPr>
          <w:ind w:left="2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6AAE504">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A0C06D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BC7DD0">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958BED8">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7D0E6F4">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98E2724">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12"/>
    <w:lvlOverride w:ilvl="0">
      <w:startOverride w:val="1"/>
      <w:lvl w:ilvl="0" w:tplc="87B6FB72">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E263A16">
        <w:start w:val="1"/>
        <w:numFmt w:val="decimal"/>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0ECED1C">
        <w:start w:val="1"/>
        <w:numFmt w:val="decimal"/>
        <w:lvlText w:val="%3."/>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374CDBA">
        <w:start w:val="1"/>
        <w:numFmt w:val="decimal"/>
        <w:lvlText w:val="%4."/>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832A0D8">
        <w:start w:val="1"/>
        <w:numFmt w:val="decimal"/>
        <w:lvlText w:val="%5."/>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3C228DC">
        <w:start w:val="1"/>
        <w:numFmt w:val="decimal"/>
        <w:lvlText w:val="%6."/>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4D64542">
        <w:start w:val="1"/>
        <w:numFmt w:val="decimal"/>
        <w:lvlText w:val="%7."/>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C36D6E8">
        <w:start w:val="1"/>
        <w:numFmt w:val="decimal"/>
        <w:lvlText w:val="%8."/>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88CFB6E">
        <w:start w:val="1"/>
        <w:numFmt w:val="decimal"/>
        <w:lvlText w:val="%9."/>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abstractNumId w:val="10"/>
  </w:num>
  <w:num w:numId="17">
    <w:abstractNumId w:val="11"/>
  </w:num>
  <w:num w:numId="18">
    <w:abstractNumId w:val="1"/>
  </w:num>
  <w:num w:numId="19">
    <w:abstractNumId w:val="7"/>
  </w:num>
  <w:num w:numId="20">
    <w:abstractNumId w:val="14"/>
  </w:num>
  <w:num w:numId="21">
    <w:abstractNumId w:val="5"/>
  </w:num>
  <w:num w:numId="22">
    <w:abstractNumId w:val="8"/>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9D6521"/>
    <w:rsid w:val="00040239"/>
    <w:rsid w:val="0005761C"/>
    <w:rsid w:val="000B7EE6"/>
    <w:rsid w:val="00130215"/>
    <w:rsid w:val="00166739"/>
    <w:rsid w:val="001A0264"/>
    <w:rsid w:val="001D0351"/>
    <w:rsid w:val="00222668"/>
    <w:rsid w:val="00285913"/>
    <w:rsid w:val="00287045"/>
    <w:rsid w:val="002B6E17"/>
    <w:rsid w:val="002D0AE1"/>
    <w:rsid w:val="002D72F9"/>
    <w:rsid w:val="003841FB"/>
    <w:rsid w:val="00384E23"/>
    <w:rsid w:val="003C5A0A"/>
    <w:rsid w:val="003F47C6"/>
    <w:rsid w:val="00411A34"/>
    <w:rsid w:val="00432495"/>
    <w:rsid w:val="00455DB9"/>
    <w:rsid w:val="00460215"/>
    <w:rsid w:val="00491248"/>
    <w:rsid w:val="004B7076"/>
    <w:rsid w:val="004C59F9"/>
    <w:rsid w:val="004D4015"/>
    <w:rsid w:val="00534746"/>
    <w:rsid w:val="00582053"/>
    <w:rsid w:val="00593C1B"/>
    <w:rsid w:val="005B58FB"/>
    <w:rsid w:val="005B7EA2"/>
    <w:rsid w:val="0067440F"/>
    <w:rsid w:val="006B0F82"/>
    <w:rsid w:val="00715CEF"/>
    <w:rsid w:val="00727436"/>
    <w:rsid w:val="00857AF9"/>
    <w:rsid w:val="00866C09"/>
    <w:rsid w:val="008810EA"/>
    <w:rsid w:val="008C282D"/>
    <w:rsid w:val="008C701F"/>
    <w:rsid w:val="00915AF1"/>
    <w:rsid w:val="00930536"/>
    <w:rsid w:val="009946B9"/>
    <w:rsid w:val="009C31A8"/>
    <w:rsid w:val="009D6521"/>
    <w:rsid w:val="009E1914"/>
    <w:rsid w:val="00A13EEB"/>
    <w:rsid w:val="00AF646D"/>
    <w:rsid w:val="00B33BE3"/>
    <w:rsid w:val="00BA5B3F"/>
    <w:rsid w:val="00C07AFD"/>
    <w:rsid w:val="00C61FAD"/>
    <w:rsid w:val="00C63B20"/>
    <w:rsid w:val="00C70E36"/>
    <w:rsid w:val="00CB65FF"/>
    <w:rsid w:val="00CD40E7"/>
    <w:rsid w:val="00D27757"/>
    <w:rsid w:val="00D71562"/>
    <w:rsid w:val="00DA594B"/>
    <w:rsid w:val="00DD40D5"/>
    <w:rsid w:val="00E205D2"/>
    <w:rsid w:val="00E20999"/>
    <w:rsid w:val="00E50D5D"/>
    <w:rsid w:val="00E7035C"/>
    <w:rsid w:val="00EC3E2C"/>
    <w:rsid w:val="00ED712F"/>
    <w:rsid w:val="00F13A49"/>
    <w:rsid w:val="00F230B0"/>
    <w:rsid w:val="00F26E76"/>
    <w:rsid w:val="00F74C6E"/>
    <w:rsid w:val="00F834F4"/>
    <w:rsid w:val="00F91811"/>
    <w:rsid w:val="00FB46C0"/>
    <w:rsid w:val="00FC33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22668"/>
    <w:rPr>
      <w:sz w:val="24"/>
      <w:szCs w:val="24"/>
      <w:lang w:val="en-US" w:eastAsia="en-US"/>
    </w:rPr>
  </w:style>
  <w:style w:type="paragraph" w:styleId="Heading5">
    <w:name w:val="heading 5"/>
    <w:next w:val="Body"/>
    <w:rsid w:val="00222668"/>
    <w:pPr>
      <w:spacing w:before="240" w:after="60"/>
      <w:ind w:left="1872" w:hanging="720"/>
      <w:outlineLvl w:val="4"/>
    </w:pPr>
    <w:rPr>
      <w:rFonts w:cs="Arial Unicode MS"/>
      <w:color w:val="000000"/>
      <w:sz w:val="18"/>
      <w:szCs w:val="1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22668"/>
    <w:rPr>
      <w:u w:val="single"/>
    </w:rPr>
  </w:style>
  <w:style w:type="paragraph" w:styleId="Header">
    <w:name w:val="header"/>
    <w:link w:val="HeaderChar"/>
    <w:uiPriority w:val="99"/>
    <w:rsid w:val="00222668"/>
    <w:pPr>
      <w:jc w:val="both"/>
    </w:pPr>
    <w:rPr>
      <w:rFonts w:cs="Arial Unicode MS"/>
      <w:color w:val="000000"/>
      <w:sz w:val="24"/>
      <w:szCs w:val="24"/>
      <w:u w:color="000000"/>
      <w:lang w:val="en-US"/>
    </w:rPr>
  </w:style>
  <w:style w:type="paragraph" w:customStyle="1" w:styleId="Body">
    <w:name w:val="Body"/>
    <w:rsid w:val="00222668"/>
    <w:rPr>
      <w:rFonts w:cs="Arial Unicode MS"/>
      <w:color w:val="000000"/>
      <w:sz w:val="24"/>
      <w:szCs w:val="24"/>
      <w:u w:color="000000"/>
    </w:rPr>
  </w:style>
  <w:style w:type="paragraph" w:customStyle="1" w:styleId="Heading">
    <w:name w:val="Heading"/>
    <w:next w:val="Body"/>
    <w:rsid w:val="00222668"/>
    <w:pPr>
      <w:keepNext/>
      <w:spacing w:before="240" w:after="60"/>
      <w:outlineLvl w:val="0"/>
    </w:pPr>
    <w:rPr>
      <w:rFonts w:ascii="Arial" w:hAnsi="Arial" w:cs="Arial Unicode MS"/>
      <w:b/>
      <w:bCs/>
      <w:color w:val="000000"/>
      <w:kern w:val="32"/>
      <w:sz w:val="32"/>
      <w:szCs w:val="32"/>
      <w:u w:color="000000"/>
      <w:lang w:val="en-US"/>
    </w:rPr>
  </w:style>
  <w:style w:type="numbering" w:customStyle="1" w:styleId="ImportedStyle1">
    <w:name w:val="Imported Style 1"/>
    <w:rsid w:val="00222668"/>
    <w:pPr>
      <w:numPr>
        <w:numId w:val="1"/>
      </w:numPr>
    </w:pPr>
  </w:style>
  <w:style w:type="numbering" w:customStyle="1" w:styleId="Bullets">
    <w:name w:val="Bullets"/>
    <w:rsid w:val="00222668"/>
    <w:pPr>
      <w:numPr>
        <w:numId w:val="3"/>
      </w:numPr>
    </w:pPr>
  </w:style>
  <w:style w:type="numbering" w:customStyle="1" w:styleId="Lettered">
    <w:name w:val="Lettered"/>
    <w:rsid w:val="00222668"/>
    <w:pPr>
      <w:numPr>
        <w:numId w:val="6"/>
      </w:numPr>
    </w:pPr>
  </w:style>
  <w:style w:type="paragraph" w:styleId="BodyText">
    <w:name w:val="Body Text"/>
    <w:rsid w:val="00222668"/>
    <w:pPr>
      <w:spacing w:after="240"/>
      <w:jc w:val="both"/>
    </w:pPr>
    <w:rPr>
      <w:rFonts w:cs="Arial Unicode MS"/>
      <w:color w:val="000000"/>
      <w:sz w:val="24"/>
      <w:szCs w:val="24"/>
      <w:u w:color="000000"/>
      <w:lang w:val="en-US"/>
    </w:rPr>
  </w:style>
  <w:style w:type="numbering" w:customStyle="1" w:styleId="ImportedStyle4">
    <w:name w:val="Imported Style 4"/>
    <w:rsid w:val="00222668"/>
    <w:pPr>
      <w:numPr>
        <w:numId w:val="12"/>
      </w:numPr>
    </w:pPr>
  </w:style>
  <w:style w:type="paragraph" w:customStyle="1" w:styleId="ReferenceHead">
    <w:name w:val="Reference Head"/>
    <w:rsid w:val="00222668"/>
    <w:pPr>
      <w:keepNext/>
      <w:spacing w:before="240" w:after="80"/>
      <w:jc w:val="center"/>
      <w:outlineLvl w:val="0"/>
    </w:pPr>
    <w:rPr>
      <w:rFonts w:cs="Arial Unicode MS"/>
      <w:smallCaps/>
      <w:color w:val="000000"/>
      <w:kern w:val="28"/>
      <w:u w:color="000000"/>
      <w:lang w:val="en-US"/>
    </w:rPr>
  </w:style>
  <w:style w:type="paragraph" w:customStyle="1" w:styleId="Text">
    <w:name w:val="Text"/>
    <w:rsid w:val="00222668"/>
    <w:pPr>
      <w:widowControl w:val="0"/>
      <w:spacing w:line="252" w:lineRule="auto"/>
      <w:ind w:firstLine="202"/>
      <w:jc w:val="both"/>
    </w:pPr>
    <w:rPr>
      <w:rFonts w:cs="Arial Unicode MS"/>
      <w:color w:val="000000"/>
      <w:u w:color="000000"/>
      <w:lang w:val="en-US"/>
    </w:rPr>
  </w:style>
  <w:style w:type="paragraph" w:customStyle="1" w:styleId="references">
    <w:name w:val="references"/>
    <w:rsid w:val="00222668"/>
    <w:pPr>
      <w:tabs>
        <w:tab w:val="left" w:pos="360"/>
      </w:tabs>
      <w:spacing w:after="50" w:line="180" w:lineRule="exact"/>
      <w:jc w:val="both"/>
    </w:pPr>
    <w:rPr>
      <w:rFonts w:eastAsia="Times New Roman"/>
      <w:color w:val="000000"/>
      <w:sz w:val="16"/>
      <w:szCs w:val="16"/>
      <w:u w:color="000000"/>
    </w:rPr>
  </w:style>
  <w:style w:type="paragraph" w:styleId="Footer">
    <w:name w:val="footer"/>
    <w:basedOn w:val="Normal"/>
    <w:link w:val="FooterChar"/>
    <w:uiPriority w:val="99"/>
    <w:unhideWhenUsed/>
    <w:rsid w:val="009946B9"/>
    <w:pPr>
      <w:tabs>
        <w:tab w:val="center" w:pos="4513"/>
        <w:tab w:val="right" w:pos="9026"/>
      </w:tabs>
    </w:pPr>
  </w:style>
  <w:style w:type="character" w:customStyle="1" w:styleId="FooterChar">
    <w:name w:val="Footer Char"/>
    <w:basedOn w:val="DefaultParagraphFont"/>
    <w:link w:val="Footer"/>
    <w:uiPriority w:val="99"/>
    <w:rsid w:val="009946B9"/>
    <w:rPr>
      <w:sz w:val="24"/>
      <w:szCs w:val="24"/>
      <w:lang w:val="en-US" w:eastAsia="en-US"/>
    </w:rPr>
  </w:style>
  <w:style w:type="character" w:customStyle="1" w:styleId="HeaderChar">
    <w:name w:val="Header Char"/>
    <w:basedOn w:val="DefaultParagraphFont"/>
    <w:link w:val="Header"/>
    <w:uiPriority w:val="99"/>
    <w:rsid w:val="009946B9"/>
    <w:rPr>
      <w:rFonts w:cs="Arial Unicode MS"/>
      <w:color w:val="000000"/>
      <w:sz w:val="24"/>
      <w:szCs w:val="24"/>
      <w:u w:color="000000"/>
      <w:lang w:val="en-US"/>
    </w:rPr>
  </w:style>
  <w:style w:type="character" w:customStyle="1" w:styleId="UnresolvedMention">
    <w:name w:val="Unresolved Mention"/>
    <w:basedOn w:val="DefaultParagraphFont"/>
    <w:uiPriority w:val="99"/>
    <w:semiHidden/>
    <w:unhideWhenUsed/>
    <w:rsid w:val="00857AF9"/>
    <w:rPr>
      <w:color w:val="808080"/>
      <w:shd w:val="clear" w:color="auto" w:fill="E6E6E6"/>
    </w:rPr>
  </w:style>
  <w:style w:type="paragraph" w:styleId="ListParagraph">
    <w:name w:val="List Paragraph"/>
    <w:basedOn w:val="Normal"/>
    <w:uiPriority w:val="34"/>
    <w:qFormat/>
    <w:rsid w:val="0072743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EastAsia" w:hAnsiTheme="minorHAnsi" w:cs="Mangal"/>
      <w:sz w:val="22"/>
      <w:szCs w:val="20"/>
      <w:bdr w:val="none" w:sz="0" w:space="0" w:color="auto"/>
      <w:lang w:bidi="hi-IN"/>
    </w:rPr>
  </w:style>
  <w:style w:type="paragraph" w:styleId="NoSpacing">
    <w:name w:val="No Spacing"/>
    <w:uiPriority w:val="1"/>
    <w:qFormat/>
    <w:rsid w:val="0072743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sz w:val="28"/>
      <w:szCs w:val="28"/>
      <w:bdr w:val="none" w:sz="0" w:space="0" w:color="auto"/>
    </w:rPr>
  </w:style>
  <w:style w:type="paragraph" w:styleId="NormalWeb">
    <w:name w:val="Normal (Web)"/>
    <w:basedOn w:val="Normal"/>
    <w:uiPriority w:val="99"/>
    <w:semiHidden/>
    <w:unhideWhenUsed/>
    <w:rsid w:val="00C70E3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IN" w:eastAsia="en-IN"/>
    </w:rPr>
  </w:style>
  <w:style w:type="paragraph" w:styleId="BalloonText">
    <w:name w:val="Balloon Text"/>
    <w:basedOn w:val="Normal"/>
    <w:link w:val="BalloonTextChar"/>
    <w:uiPriority w:val="99"/>
    <w:semiHidden/>
    <w:unhideWhenUsed/>
    <w:rsid w:val="00E205D2"/>
    <w:rPr>
      <w:rFonts w:ascii="Tahoma" w:hAnsi="Tahoma" w:cs="Tahoma"/>
      <w:sz w:val="16"/>
      <w:szCs w:val="16"/>
    </w:rPr>
  </w:style>
  <w:style w:type="character" w:customStyle="1" w:styleId="BalloonTextChar">
    <w:name w:val="Balloon Text Char"/>
    <w:basedOn w:val="DefaultParagraphFont"/>
    <w:link w:val="BalloonText"/>
    <w:uiPriority w:val="99"/>
    <w:semiHidden/>
    <w:rsid w:val="00E205D2"/>
    <w:rPr>
      <w:rFonts w:ascii="Tahoma" w:hAnsi="Tahoma" w:cs="Tahoma"/>
      <w:sz w:val="16"/>
      <w:szCs w:val="16"/>
      <w:lang w:val="en-US" w:eastAsia="en-US"/>
    </w:rPr>
  </w:style>
  <w:style w:type="character" w:styleId="PlaceholderText">
    <w:name w:val="Placeholder Text"/>
    <w:basedOn w:val="DefaultParagraphFont"/>
    <w:uiPriority w:val="99"/>
    <w:semiHidden/>
    <w:rsid w:val="00411A34"/>
    <w:rPr>
      <w:color w:val="808080"/>
    </w:rPr>
  </w:style>
  <w:style w:type="table" w:styleId="TableGrid">
    <w:name w:val="Table Grid"/>
    <w:basedOn w:val="TableNormal"/>
    <w:uiPriority w:val="59"/>
    <w:rsid w:val="00E7035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18849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Neue">
    <w:altName w:val="Arial"/>
    <w:charset w:val="00"/>
    <w:family w:val="roman"/>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B2967"/>
    <w:rsid w:val="007B29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2967"/>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4361E-FBD2-4B60-81DE-FBAF3D99E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1281</Words>
  <Characters>7305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Vrushali Hude</cp:lastModifiedBy>
  <cp:revision>2</cp:revision>
  <dcterms:created xsi:type="dcterms:W3CDTF">2018-05-03T13:06:00Z</dcterms:created>
  <dcterms:modified xsi:type="dcterms:W3CDTF">2018-05-03T13:06:00Z</dcterms:modified>
</cp:coreProperties>
</file>