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D25" w:rsidRDefault="00B45D25" w:rsidP="00B45D25">
      <w:pPr>
        <w:rPr>
          <w:rFonts w:ascii="Times New Roman" w:hAnsi="Times New Roman" w:cs="Times New Roman"/>
          <w:b/>
          <w:color w:val="0070C0"/>
          <w:sz w:val="20"/>
          <w:szCs w:val="20"/>
        </w:rPr>
      </w:pPr>
      <w:r w:rsidRPr="00E8193C">
        <w:rPr>
          <w:rFonts w:ascii="Times New Roman" w:hAnsi="Times New Roman" w:cs="Times New Roman"/>
          <w:b/>
          <w:color w:val="0070C0"/>
          <w:sz w:val="20"/>
          <w:szCs w:val="20"/>
        </w:rPr>
        <w:t>Density matrix in description of the collision of atomic particle with solid film</w:t>
      </w:r>
    </w:p>
    <w:p w:rsidR="00B45D25" w:rsidRDefault="00B45D25" w:rsidP="00B45D25">
      <w:pPr>
        <w:rPr>
          <w:rFonts w:ascii="Times New Roman" w:hAnsi="Times New Roman" w:cs="Times New Roman"/>
          <w:b/>
          <w:color w:val="0070C0"/>
          <w:sz w:val="20"/>
          <w:szCs w:val="20"/>
        </w:rPr>
      </w:pPr>
    </w:p>
    <w:p w:rsidR="00B45D25" w:rsidRPr="00B45D25" w:rsidRDefault="00B45D25" w:rsidP="00B45D25">
      <w:pPr>
        <w:rPr>
          <w:rFonts w:ascii="Times New Roman" w:hAnsi="Times New Roman" w:cs="Times New Roman"/>
          <w:b/>
          <w:sz w:val="20"/>
          <w:szCs w:val="20"/>
        </w:rPr>
      </w:pPr>
      <w:proofErr w:type="spellStart"/>
      <w:r w:rsidRPr="00B45D25">
        <w:rPr>
          <w:rFonts w:ascii="Times New Roman" w:hAnsi="Times New Roman" w:cs="Times New Roman"/>
          <w:b/>
          <w:sz w:val="20"/>
          <w:szCs w:val="20"/>
        </w:rPr>
        <w:t>Gennadiy</w:t>
      </w:r>
      <w:proofErr w:type="spellEnd"/>
      <w:r w:rsidRPr="00B45D25">
        <w:rPr>
          <w:rFonts w:ascii="Times New Roman" w:hAnsi="Times New Roman" w:cs="Times New Roman"/>
          <w:b/>
          <w:sz w:val="20"/>
          <w:szCs w:val="20"/>
        </w:rPr>
        <w:t xml:space="preserve"> </w:t>
      </w:r>
      <w:proofErr w:type="spellStart"/>
      <w:r w:rsidRPr="00B45D25">
        <w:rPr>
          <w:rFonts w:ascii="Times New Roman" w:hAnsi="Times New Roman" w:cs="Times New Roman"/>
          <w:b/>
          <w:sz w:val="20"/>
          <w:szCs w:val="20"/>
        </w:rPr>
        <w:t>Filippov</w:t>
      </w:r>
      <w:proofErr w:type="spellEnd"/>
      <w:r w:rsidRPr="00B45D25">
        <w:rPr>
          <w:rFonts w:ascii="Times New Roman" w:hAnsi="Times New Roman" w:cs="Times New Roman"/>
          <w:b/>
          <w:sz w:val="20"/>
          <w:szCs w:val="20"/>
        </w:rPr>
        <w:t>, Chuvash State Agricultural Academy, Cheboksary, Russian Federation</w:t>
      </w:r>
    </w:p>
    <w:p w:rsidR="00B45D25" w:rsidRDefault="00B45D25" w:rsidP="00B45D25">
      <w:pPr>
        <w:pStyle w:val="1"/>
        <w:spacing w:before="170" w:line="240" w:lineRule="auto"/>
        <w:ind w:left="0"/>
        <w:rPr>
          <w:rFonts w:ascii="Times New Roman" w:hAnsi="Times New Roman" w:cs="Times New Roman"/>
          <w:color w:val="00B0F0"/>
          <w:sz w:val="20"/>
          <w:szCs w:val="20"/>
        </w:rPr>
      </w:pPr>
    </w:p>
    <w:p w:rsidR="00B45D25" w:rsidRPr="00E8193C" w:rsidRDefault="00B45D25" w:rsidP="00B45D25">
      <w:pPr>
        <w:pStyle w:val="1"/>
        <w:spacing w:before="170" w:line="240" w:lineRule="auto"/>
        <w:ind w:left="0"/>
        <w:rPr>
          <w:rFonts w:ascii="Times New Roman" w:hAnsi="Times New Roman" w:cs="Times New Roman"/>
          <w:color w:val="00B0F0"/>
          <w:sz w:val="20"/>
          <w:szCs w:val="20"/>
        </w:rPr>
      </w:pPr>
    </w:p>
    <w:p w:rsidR="00B45D25" w:rsidRPr="00184C4A" w:rsidRDefault="00B45D25" w:rsidP="00B45D25">
      <w:pPr>
        <w:rPr>
          <w:rFonts w:ascii="Times New Roman" w:hAnsi="Times New Roman" w:cs="Times New Roman"/>
          <w:sz w:val="20"/>
          <w:szCs w:val="20"/>
        </w:rPr>
        <w:sectPr w:rsidR="00B45D25" w:rsidRPr="00184C4A">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B45D25" w:rsidRPr="00184C4A" w:rsidRDefault="00B45D25" w:rsidP="00B45D25">
      <w:pPr>
        <w:pStyle w:val="3"/>
        <w:spacing w:before="147"/>
        <w:jc w:val="both"/>
        <w:rPr>
          <w:rFonts w:ascii="Times New Roman" w:hAnsi="Times New Roman" w:cs="Times New Roman"/>
        </w:rPr>
      </w:pPr>
      <w:r w:rsidRPr="00184C4A">
        <w:rPr>
          <w:rFonts w:ascii="Times New Roman" w:hAnsi="Times New Roman" w:cs="Times New Roman"/>
          <w:color w:val="BF5A14"/>
        </w:rPr>
        <w:lastRenderedPageBreak/>
        <w:t>Abstract (300 word limit)</w:t>
      </w:r>
    </w:p>
    <w:p w:rsidR="00B45D25" w:rsidRDefault="00B45D25" w:rsidP="00B45D25">
      <w:pPr>
        <w:pStyle w:val="3"/>
        <w:spacing w:before="74"/>
        <w:rPr>
          <w:rFonts w:ascii="Times New Roman" w:eastAsia="Tw Cen MT" w:hAnsi="Times New Roman" w:cs="Times New Roman"/>
          <w:b w:val="0"/>
          <w:bCs w:val="0"/>
        </w:rPr>
      </w:pPr>
      <w:r w:rsidRPr="00E8193C">
        <w:rPr>
          <w:rFonts w:ascii="Times New Roman" w:eastAsia="Tw Cen MT" w:hAnsi="Times New Roman" w:cs="Times New Roman"/>
          <w:b w:val="0"/>
          <w:bCs w:val="0"/>
        </w:rPr>
        <w:t>Calculation and further analysis of density matrix (DM) for projectile which collides with a solid film reveals some new representations which hard to be anticipated without the calculation. Namely:</w:t>
      </w:r>
    </w:p>
    <w:p w:rsidR="00B45D25" w:rsidRPr="00E8193C" w:rsidRDefault="00B45D25" w:rsidP="00B45D25">
      <w:pPr>
        <w:pStyle w:val="3"/>
        <w:spacing w:before="74"/>
        <w:rPr>
          <w:rFonts w:ascii="Times New Roman" w:eastAsia="Tw Cen MT" w:hAnsi="Times New Roman" w:cs="Times New Roman"/>
          <w:b w:val="0"/>
          <w:bCs w:val="0"/>
        </w:rPr>
      </w:pPr>
      <w:r w:rsidRPr="00E8193C">
        <w:rPr>
          <w:rFonts w:ascii="Times New Roman" w:eastAsia="Tw Cen MT" w:hAnsi="Times New Roman" w:cs="Times New Roman"/>
          <w:b w:val="0"/>
          <w:bCs w:val="0"/>
        </w:rPr>
        <w:t>1.</w:t>
      </w:r>
      <w:r w:rsidRPr="00E8193C">
        <w:rPr>
          <w:rFonts w:ascii="Times New Roman" w:eastAsia="Tw Cen MT" w:hAnsi="Times New Roman" w:cs="Times New Roman"/>
          <w:b w:val="0"/>
          <w:bCs w:val="0"/>
        </w:rPr>
        <w:tab/>
        <w:t xml:space="preserve">The coherence properties in the projectile’s wave field are describing through the special function of </w:t>
      </w:r>
      <w:proofErr w:type="gramStart"/>
      <w:r w:rsidRPr="00E8193C">
        <w:rPr>
          <w:rFonts w:ascii="Times New Roman" w:eastAsia="Tw Cen MT" w:hAnsi="Times New Roman" w:cs="Times New Roman"/>
          <w:b w:val="0"/>
          <w:bCs w:val="0"/>
        </w:rPr>
        <w:t>coherence  [</w:t>
      </w:r>
      <w:proofErr w:type="gramEnd"/>
      <w:r w:rsidRPr="00E8193C">
        <w:rPr>
          <w:rFonts w:ascii="Times New Roman" w:eastAsia="Tw Cen MT" w:hAnsi="Times New Roman" w:cs="Times New Roman"/>
          <w:b w:val="0"/>
          <w:bCs w:val="0"/>
        </w:rPr>
        <w:t>1]</w:t>
      </w:r>
      <w:r>
        <w:rPr>
          <w:rFonts w:ascii="Times New Roman" w:eastAsia="Tw Cen MT" w:hAnsi="Times New Roman" w:cs="Times New Roman"/>
          <w:b w:val="0"/>
          <w:bCs w:val="0"/>
        </w:rPr>
        <w:t>.</w:t>
      </w:r>
    </w:p>
    <w:p w:rsidR="00B45D25" w:rsidRPr="00E8193C" w:rsidRDefault="00B45D25" w:rsidP="00B45D25">
      <w:pPr>
        <w:pStyle w:val="3"/>
        <w:spacing w:before="74"/>
        <w:rPr>
          <w:rFonts w:ascii="Times New Roman" w:eastAsia="Tw Cen MT" w:hAnsi="Times New Roman" w:cs="Times New Roman"/>
          <w:b w:val="0"/>
          <w:bCs w:val="0"/>
        </w:rPr>
      </w:pPr>
      <w:r w:rsidRPr="00E8193C">
        <w:rPr>
          <w:rFonts w:ascii="Times New Roman" w:eastAsia="Tw Cen MT" w:hAnsi="Times New Roman" w:cs="Times New Roman"/>
          <w:b w:val="0"/>
          <w:bCs w:val="0"/>
        </w:rPr>
        <w:t>2.</w:t>
      </w:r>
      <w:r w:rsidRPr="00E8193C">
        <w:rPr>
          <w:rFonts w:ascii="Times New Roman" w:eastAsia="Tw Cen MT" w:hAnsi="Times New Roman" w:cs="Times New Roman"/>
          <w:b w:val="0"/>
          <w:bCs w:val="0"/>
        </w:rPr>
        <w:tab/>
        <w:t xml:space="preserve">The collision with the solid leads to a significant </w:t>
      </w:r>
      <w:r>
        <w:rPr>
          <w:rFonts w:ascii="Times New Roman" w:eastAsia="Tw Cen MT" w:hAnsi="Times New Roman" w:cs="Times New Roman"/>
          <w:b w:val="0"/>
          <w:bCs w:val="0"/>
        </w:rPr>
        <w:t xml:space="preserve">   </w:t>
      </w:r>
      <w:r w:rsidRPr="00E8193C">
        <w:rPr>
          <w:rFonts w:ascii="Times New Roman" w:eastAsia="Tw Cen MT" w:hAnsi="Times New Roman" w:cs="Times New Roman"/>
          <w:b w:val="0"/>
          <w:bCs w:val="0"/>
        </w:rPr>
        <w:t>decrease in the total coherence length of the projectile’s wave field. The coherence length can become much smaller than the initial size of a wave packet of a particle passing through the film</w:t>
      </w:r>
      <w:r>
        <w:rPr>
          <w:rFonts w:ascii="Times New Roman" w:eastAsia="Tw Cen MT" w:hAnsi="Times New Roman" w:cs="Times New Roman"/>
          <w:b w:val="0"/>
          <w:bCs w:val="0"/>
        </w:rPr>
        <w:t>.</w:t>
      </w:r>
      <w:r w:rsidRPr="00E8193C">
        <w:rPr>
          <w:rFonts w:ascii="Times New Roman" w:eastAsia="Tw Cen MT" w:hAnsi="Times New Roman" w:cs="Times New Roman"/>
          <w:b w:val="0"/>
          <w:bCs w:val="0"/>
        </w:rPr>
        <w:t xml:space="preserve"> </w:t>
      </w:r>
    </w:p>
    <w:p w:rsidR="00B45D25" w:rsidRDefault="00B45D25" w:rsidP="00B45D25">
      <w:pPr>
        <w:pStyle w:val="3"/>
        <w:spacing w:before="74"/>
        <w:rPr>
          <w:rFonts w:ascii="Times New Roman" w:eastAsia="Tw Cen MT" w:hAnsi="Times New Roman" w:cs="Times New Roman"/>
          <w:b w:val="0"/>
          <w:bCs w:val="0"/>
        </w:rPr>
      </w:pPr>
      <w:r w:rsidRPr="00E8193C">
        <w:rPr>
          <w:rFonts w:ascii="Times New Roman" w:eastAsia="Tw Cen MT" w:hAnsi="Times New Roman" w:cs="Times New Roman"/>
          <w:b w:val="0"/>
          <w:bCs w:val="0"/>
        </w:rPr>
        <w:t>3.</w:t>
      </w:r>
      <w:r w:rsidRPr="00E8193C">
        <w:rPr>
          <w:rFonts w:ascii="Times New Roman" w:eastAsia="Tw Cen MT" w:hAnsi="Times New Roman" w:cs="Times New Roman"/>
          <w:b w:val="0"/>
          <w:bCs w:val="0"/>
        </w:rPr>
        <w:tab/>
        <w:t>During the collision with solid the number of different spatial areas where the mutual coherence in the projectile’s wave field is supported, can be multiplied.</w:t>
      </w:r>
    </w:p>
    <w:p w:rsidR="00B45D25" w:rsidRPr="00E8193C" w:rsidRDefault="00B45D25" w:rsidP="00B45D25">
      <w:pPr>
        <w:pStyle w:val="3"/>
        <w:spacing w:before="74"/>
        <w:rPr>
          <w:rFonts w:ascii="Times New Roman" w:hAnsi="Times New Roman" w:cs="Times New Roman"/>
          <w:b w:val="0"/>
        </w:rPr>
      </w:pPr>
      <w:r w:rsidRPr="00E8193C">
        <w:rPr>
          <w:rFonts w:ascii="Times New Roman" w:hAnsi="Times New Roman" w:cs="Times New Roman"/>
          <w:b w:val="0"/>
        </w:rPr>
        <w:t>4.</w:t>
      </w:r>
      <w:r w:rsidRPr="00E8193C">
        <w:rPr>
          <w:rFonts w:ascii="Times New Roman" w:hAnsi="Times New Roman" w:cs="Times New Roman"/>
          <w:b w:val="0"/>
        </w:rPr>
        <w:tab/>
        <w:t xml:space="preserve">The every part </w:t>
      </w:r>
      <w:proofErr w:type="gramStart"/>
      <w:r w:rsidRPr="00E8193C">
        <w:rPr>
          <w:rFonts w:ascii="Times New Roman" w:hAnsi="Times New Roman" w:cs="Times New Roman"/>
          <w:b w:val="0"/>
        </w:rPr>
        <w:t>of  projectile’s</w:t>
      </w:r>
      <w:proofErr w:type="gramEnd"/>
      <w:r w:rsidRPr="00E8193C">
        <w:rPr>
          <w:rFonts w:ascii="Times New Roman" w:hAnsi="Times New Roman" w:cs="Times New Roman"/>
          <w:b w:val="0"/>
        </w:rPr>
        <w:t xml:space="preserve"> wave field can be individualizing as the separate particle having own property in its inner quantum state. The procedure which has a responsibility for such a transformation can be characterized as a spontaneous breaking of symmetry.</w:t>
      </w:r>
    </w:p>
    <w:p w:rsidR="00B45D25" w:rsidRPr="00E8193C" w:rsidRDefault="00B45D25" w:rsidP="00B45D25">
      <w:pPr>
        <w:pStyle w:val="3"/>
        <w:spacing w:before="74"/>
        <w:rPr>
          <w:rFonts w:ascii="Times New Roman" w:hAnsi="Times New Roman" w:cs="Times New Roman"/>
          <w:b w:val="0"/>
        </w:rPr>
      </w:pPr>
      <w:r w:rsidRPr="00E8193C">
        <w:rPr>
          <w:rFonts w:ascii="Times New Roman" w:hAnsi="Times New Roman" w:cs="Times New Roman"/>
          <w:b w:val="0"/>
        </w:rPr>
        <w:t>5.</w:t>
      </w:r>
      <w:r w:rsidRPr="00E8193C">
        <w:rPr>
          <w:rFonts w:ascii="Times New Roman" w:hAnsi="Times New Roman" w:cs="Times New Roman"/>
          <w:b w:val="0"/>
        </w:rPr>
        <w:tab/>
        <w:t>The process described in the point 3 can be considered as a special form of breaking in quantum mechanics.</w:t>
      </w:r>
    </w:p>
    <w:p w:rsidR="00B45D25" w:rsidRPr="00E8193C" w:rsidRDefault="00B45D25" w:rsidP="00B45D25">
      <w:pPr>
        <w:pStyle w:val="3"/>
        <w:spacing w:before="74"/>
        <w:rPr>
          <w:rFonts w:ascii="Times New Roman" w:hAnsi="Times New Roman" w:cs="Times New Roman"/>
          <w:b w:val="0"/>
        </w:rPr>
      </w:pPr>
      <w:r w:rsidRPr="00E8193C">
        <w:rPr>
          <w:rFonts w:ascii="Times New Roman" w:hAnsi="Times New Roman" w:cs="Times New Roman"/>
          <w:b w:val="0"/>
        </w:rPr>
        <w:t>6.</w:t>
      </w:r>
      <w:r w:rsidRPr="00E8193C">
        <w:rPr>
          <w:rFonts w:ascii="Times New Roman" w:hAnsi="Times New Roman" w:cs="Times New Roman"/>
          <w:b w:val="0"/>
        </w:rPr>
        <w:tab/>
      </w:r>
      <w:proofErr w:type="gramStart"/>
      <w:r w:rsidRPr="00E8193C">
        <w:rPr>
          <w:rFonts w:ascii="Times New Roman" w:hAnsi="Times New Roman" w:cs="Times New Roman"/>
          <w:b w:val="0"/>
        </w:rPr>
        <w:t>Knowing  the</w:t>
      </w:r>
      <w:proofErr w:type="gramEnd"/>
      <w:r w:rsidRPr="00E8193C">
        <w:rPr>
          <w:rFonts w:ascii="Times New Roman" w:hAnsi="Times New Roman" w:cs="Times New Roman"/>
          <w:b w:val="0"/>
        </w:rPr>
        <w:t xml:space="preserve"> wave packet evolution during the passage  through the solid film allows one to explain experimental results on the pore formation during the passage of high charged atomic ions through the thin carbon </w:t>
      </w:r>
      <w:proofErr w:type="spellStart"/>
      <w:r w:rsidRPr="00E8193C">
        <w:rPr>
          <w:rFonts w:ascii="Times New Roman" w:hAnsi="Times New Roman" w:cs="Times New Roman"/>
          <w:b w:val="0"/>
        </w:rPr>
        <w:t>nano</w:t>
      </w:r>
      <w:proofErr w:type="spellEnd"/>
      <w:r w:rsidRPr="00E8193C">
        <w:rPr>
          <w:rFonts w:ascii="Times New Roman" w:hAnsi="Times New Roman" w:cs="Times New Roman"/>
          <w:b w:val="0"/>
        </w:rPr>
        <w:t>-membranes [2,3].</w:t>
      </w:r>
    </w:p>
    <w:p w:rsidR="00B45D25" w:rsidRDefault="00B45D25" w:rsidP="00B45D25">
      <w:pPr>
        <w:pStyle w:val="3"/>
        <w:spacing w:before="74"/>
        <w:rPr>
          <w:rFonts w:ascii="Times New Roman" w:hAnsi="Times New Roman" w:cs="Times New Roman"/>
          <w:b w:val="0"/>
        </w:rPr>
      </w:pPr>
      <w:r w:rsidRPr="00E8193C">
        <w:rPr>
          <w:rFonts w:ascii="Times New Roman" w:hAnsi="Times New Roman" w:cs="Times New Roman"/>
          <w:b w:val="0"/>
        </w:rPr>
        <w:t>7.</w:t>
      </w:r>
      <w:r w:rsidRPr="00E8193C">
        <w:rPr>
          <w:rFonts w:ascii="Times New Roman" w:hAnsi="Times New Roman" w:cs="Times New Roman"/>
          <w:b w:val="0"/>
        </w:rPr>
        <w:tab/>
        <w:t>The parts of the wave field considered above can be stabilized in its quantum state after been captured in its own polarization well.</w:t>
      </w:r>
    </w:p>
    <w:p w:rsidR="00B45D25" w:rsidRPr="002E09B7" w:rsidRDefault="00B45D25" w:rsidP="00B45D25">
      <w:pPr>
        <w:pStyle w:val="3"/>
        <w:spacing w:before="74"/>
        <w:rPr>
          <w:rFonts w:ascii="Times New Roman" w:hAnsi="Times New Roman" w:cs="Times New Roman"/>
          <w:b w:val="0"/>
        </w:rPr>
      </w:pPr>
      <w:r w:rsidRPr="002E09B7">
        <w:rPr>
          <w:rFonts w:ascii="Times New Roman" w:hAnsi="Times New Roman" w:cs="Times New Roman"/>
          <w:b w:val="0"/>
        </w:rPr>
        <w:t>1.</w:t>
      </w:r>
      <w:r w:rsidRPr="002E09B7">
        <w:rPr>
          <w:rFonts w:ascii="Times New Roman" w:hAnsi="Times New Roman" w:cs="Times New Roman"/>
          <w:b w:val="0"/>
        </w:rPr>
        <w:tab/>
      </w:r>
      <w:proofErr w:type="spellStart"/>
      <w:r w:rsidRPr="002E09B7">
        <w:rPr>
          <w:rFonts w:ascii="Times New Roman" w:hAnsi="Times New Roman" w:cs="Times New Roman"/>
          <w:b w:val="0"/>
        </w:rPr>
        <w:t>Filippov</w:t>
      </w:r>
      <w:proofErr w:type="spellEnd"/>
      <w:r w:rsidRPr="002E09B7">
        <w:rPr>
          <w:rFonts w:ascii="Times New Roman" w:hAnsi="Times New Roman" w:cs="Times New Roman"/>
          <w:b w:val="0"/>
        </w:rPr>
        <w:t xml:space="preserve"> G.M. NIM B 326 (2014) 48–54.</w:t>
      </w:r>
    </w:p>
    <w:p w:rsidR="00B45D25" w:rsidRPr="002E09B7" w:rsidRDefault="00B45D25" w:rsidP="00B45D25">
      <w:pPr>
        <w:pStyle w:val="3"/>
        <w:spacing w:before="74"/>
        <w:rPr>
          <w:rFonts w:ascii="Times New Roman" w:hAnsi="Times New Roman" w:cs="Times New Roman"/>
          <w:b w:val="0"/>
        </w:rPr>
      </w:pPr>
      <w:r w:rsidRPr="002E09B7">
        <w:rPr>
          <w:rFonts w:ascii="Times New Roman" w:hAnsi="Times New Roman" w:cs="Times New Roman"/>
          <w:b w:val="0"/>
        </w:rPr>
        <w:t>2.</w:t>
      </w:r>
      <w:r w:rsidRPr="002E09B7">
        <w:rPr>
          <w:rFonts w:ascii="Times New Roman" w:hAnsi="Times New Roman" w:cs="Times New Roman"/>
          <w:b w:val="0"/>
        </w:rPr>
        <w:tab/>
        <w:t xml:space="preserve">R. Ritter, </w:t>
      </w:r>
      <w:proofErr w:type="spellStart"/>
      <w:r w:rsidRPr="002E09B7">
        <w:rPr>
          <w:rFonts w:ascii="Times New Roman" w:hAnsi="Times New Roman" w:cs="Times New Roman"/>
          <w:b w:val="0"/>
        </w:rPr>
        <w:t>R.A.Wilhelm</w:t>
      </w:r>
      <w:proofErr w:type="spellEnd"/>
      <w:r w:rsidRPr="002E09B7">
        <w:rPr>
          <w:rFonts w:ascii="Times New Roman" w:hAnsi="Times New Roman" w:cs="Times New Roman"/>
          <w:b w:val="0"/>
        </w:rPr>
        <w:t xml:space="preserve">, M. </w:t>
      </w:r>
      <w:proofErr w:type="spellStart"/>
      <w:r w:rsidRPr="002E09B7">
        <w:rPr>
          <w:rFonts w:ascii="Times New Roman" w:hAnsi="Times New Roman" w:cs="Times New Roman"/>
          <w:b w:val="0"/>
        </w:rPr>
        <w:t>Stöger-Pollach</w:t>
      </w:r>
      <w:proofErr w:type="spellEnd"/>
      <w:r w:rsidRPr="002E09B7">
        <w:rPr>
          <w:rFonts w:ascii="Times New Roman" w:hAnsi="Times New Roman" w:cs="Times New Roman"/>
          <w:b w:val="0"/>
        </w:rPr>
        <w:t xml:space="preserve">, R. Heller, A. </w:t>
      </w:r>
      <w:proofErr w:type="spellStart"/>
      <w:r w:rsidRPr="002E09B7">
        <w:rPr>
          <w:rFonts w:ascii="Times New Roman" w:hAnsi="Times New Roman" w:cs="Times New Roman"/>
          <w:b w:val="0"/>
        </w:rPr>
        <w:t>Mücklich</w:t>
      </w:r>
      <w:proofErr w:type="spellEnd"/>
      <w:r w:rsidRPr="002E09B7">
        <w:rPr>
          <w:rFonts w:ascii="Times New Roman" w:hAnsi="Times New Roman" w:cs="Times New Roman"/>
          <w:b w:val="0"/>
        </w:rPr>
        <w:t xml:space="preserve">, U. Werner, H. </w:t>
      </w:r>
      <w:proofErr w:type="spellStart"/>
      <w:r w:rsidRPr="002E09B7">
        <w:rPr>
          <w:rFonts w:ascii="Times New Roman" w:hAnsi="Times New Roman" w:cs="Times New Roman"/>
          <w:b w:val="0"/>
        </w:rPr>
        <w:t>Vieker</w:t>
      </w:r>
      <w:proofErr w:type="spellEnd"/>
      <w:r w:rsidRPr="002E09B7">
        <w:rPr>
          <w:rFonts w:ascii="Times New Roman" w:hAnsi="Times New Roman" w:cs="Times New Roman"/>
          <w:b w:val="0"/>
        </w:rPr>
        <w:t xml:space="preserve">, A. Beyer, S. </w:t>
      </w:r>
      <w:proofErr w:type="spellStart"/>
      <w:r w:rsidRPr="002E09B7">
        <w:rPr>
          <w:rFonts w:ascii="Times New Roman" w:hAnsi="Times New Roman" w:cs="Times New Roman"/>
          <w:b w:val="0"/>
        </w:rPr>
        <w:t>Facsko</w:t>
      </w:r>
      <w:proofErr w:type="spellEnd"/>
      <w:r w:rsidRPr="002E09B7">
        <w:rPr>
          <w:rFonts w:ascii="Times New Roman" w:hAnsi="Times New Roman" w:cs="Times New Roman"/>
          <w:b w:val="0"/>
        </w:rPr>
        <w:t xml:space="preserve">, A. </w:t>
      </w:r>
      <w:proofErr w:type="spellStart"/>
      <w:r w:rsidRPr="002E09B7">
        <w:rPr>
          <w:rFonts w:ascii="Times New Roman" w:hAnsi="Times New Roman" w:cs="Times New Roman"/>
          <w:b w:val="0"/>
        </w:rPr>
        <w:t>Gölzhäuser</w:t>
      </w:r>
      <w:proofErr w:type="spellEnd"/>
      <w:r w:rsidRPr="002E09B7">
        <w:rPr>
          <w:rFonts w:ascii="Times New Roman" w:hAnsi="Times New Roman" w:cs="Times New Roman"/>
          <w:b w:val="0"/>
        </w:rPr>
        <w:t xml:space="preserve">, and F. </w:t>
      </w:r>
      <w:proofErr w:type="spellStart"/>
      <w:r w:rsidRPr="002E09B7">
        <w:rPr>
          <w:rFonts w:ascii="Times New Roman" w:hAnsi="Times New Roman" w:cs="Times New Roman"/>
          <w:b w:val="0"/>
        </w:rPr>
        <w:t>Aumayr</w:t>
      </w:r>
      <w:proofErr w:type="spellEnd"/>
      <w:r w:rsidRPr="002E09B7">
        <w:rPr>
          <w:rFonts w:ascii="Times New Roman" w:hAnsi="Times New Roman" w:cs="Times New Roman"/>
          <w:b w:val="0"/>
        </w:rPr>
        <w:t>, Appl. Phys. Lett., 102 (2013) 063112.</w:t>
      </w:r>
    </w:p>
    <w:p w:rsidR="00B45D25" w:rsidRPr="00184C4A" w:rsidRDefault="00B45D25" w:rsidP="00B45D25">
      <w:pPr>
        <w:pStyle w:val="3"/>
        <w:spacing w:before="74"/>
        <w:rPr>
          <w:rFonts w:ascii="Times New Roman" w:hAnsi="Times New Roman" w:cs="Times New Roman"/>
          <w:color w:val="BF5A14"/>
        </w:rPr>
      </w:pPr>
      <w:r w:rsidRPr="002E09B7">
        <w:rPr>
          <w:rFonts w:ascii="Times New Roman" w:hAnsi="Times New Roman" w:cs="Times New Roman"/>
          <w:b w:val="0"/>
        </w:rPr>
        <w:t>3.</w:t>
      </w:r>
      <w:r w:rsidRPr="002E09B7">
        <w:rPr>
          <w:rFonts w:ascii="Times New Roman" w:hAnsi="Times New Roman" w:cs="Times New Roman"/>
          <w:b w:val="0"/>
        </w:rPr>
        <w:tab/>
        <w:t xml:space="preserve">R. Ritter et al., Ion-Surface Interactions </w:t>
      </w:r>
      <w:proofErr w:type="gramStart"/>
      <w:r w:rsidRPr="002E09B7">
        <w:rPr>
          <w:rFonts w:ascii="Times New Roman" w:hAnsi="Times New Roman" w:cs="Times New Roman"/>
          <w:b w:val="0"/>
        </w:rPr>
        <w:t>( Proc</w:t>
      </w:r>
      <w:proofErr w:type="gramEnd"/>
      <w:r w:rsidRPr="002E09B7">
        <w:rPr>
          <w:rFonts w:ascii="Times New Roman" w:hAnsi="Times New Roman" w:cs="Times New Roman"/>
          <w:b w:val="0"/>
        </w:rPr>
        <w:t xml:space="preserve">. XXI </w:t>
      </w:r>
      <w:proofErr w:type="spellStart"/>
      <w:r w:rsidRPr="002E09B7">
        <w:rPr>
          <w:rFonts w:ascii="Times New Roman" w:hAnsi="Times New Roman" w:cs="Times New Roman"/>
          <w:b w:val="0"/>
        </w:rPr>
        <w:t>Int.Conf</w:t>
      </w:r>
      <w:proofErr w:type="spellEnd"/>
      <w:r w:rsidRPr="002E09B7">
        <w:rPr>
          <w:rFonts w:ascii="Times New Roman" w:hAnsi="Times New Roman" w:cs="Times New Roman"/>
          <w:b w:val="0"/>
        </w:rPr>
        <w:t>. ISI-2013, August 22-26, Yaroslavl’, RF</w:t>
      </w:r>
      <w:proofErr w:type="gramStart"/>
      <w:r w:rsidRPr="002E09B7">
        <w:rPr>
          <w:rFonts w:ascii="Times New Roman" w:hAnsi="Times New Roman" w:cs="Times New Roman"/>
          <w:b w:val="0"/>
        </w:rPr>
        <w:t>)  2</w:t>
      </w:r>
      <w:proofErr w:type="gramEnd"/>
      <w:r w:rsidRPr="002E09B7">
        <w:rPr>
          <w:rFonts w:ascii="Times New Roman" w:hAnsi="Times New Roman" w:cs="Times New Roman"/>
          <w:b w:val="0"/>
        </w:rPr>
        <w:t xml:space="preserve"> (2013) 55-57.</w:t>
      </w:r>
      <w:r w:rsidRPr="00184C4A">
        <w:rPr>
          <w:rFonts w:ascii="Times New Roman" w:hAnsi="Times New Roman" w:cs="Times New Roman"/>
          <w:b w:val="0"/>
        </w:rPr>
        <w:br w:type="column"/>
      </w:r>
      <w:r w:rsidRPr="00184C4A">
        <w:rPr>
          <w:rFonts w:ascii="Times New Roman" w:hAnsi="Times New Roman" w:cs="Times New Roman"/>
          <w:color w:val="BF5A14"/>
        </w:rPr>
        <w:lastRenderedPageBreak/>
        <w:t>Image</w:t>
      </w:r>
    </w:p>
    <w:p w:rsidR="00B45D25" w:rsidRPr="00184C4A" w:rsidRDefault="00B45D25" w:rsidP="00B45D25">
      <w:pPr>
        <w:pStyle w:val="3"/>
        <w:spacing w:before="74"/>
        <w:rPr>
          <w:rFonts w:ascii="Times New Roman" w:hAnsi="Times New Roman" w:cs="Times New Roman"/>
          <w:color w:val="BF5A14"/>
        </w:rPr>
      </w:pPr>
    </w:p>
    <w:p w:rsidR="00B45D25" w:rsidRPr="00184C4A" w:rsidRDefault="00B45D25" w:rsidP="00B45D25">
      <w:pPr>
        <w:pStyle w:val="a3"/>
        <w:spacing w:before="2"/>
        <w:rPr>
          <w:rFonts w:ascii="Times New Roman" w:hAnsi="Times New Roman" w:cs="Times New Roman"/>
          <w:b/>
          <w:sz w:val="20"/>
          <w:szCs w:val="20"/>
        </w:rPr>
      </w:pPr>
      <w:r>
        <w:rPr>
          <w:noProof/>
          <w:szCs w:val="24"/>
          <w:lang w:val="ru-RU" w:eastAsia="ru-RU"/>
        </w:rPr>
        <w:drawing>
          <wp:inline distT="0" distB="0" distL="0" distR="0">
            <wp:extent cx="3028492" cy="2710956"/>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8659" cy="2720057"/>
                    </a:xfrm>
                    <a:prstGeom prst="rect">
                      <a:avLst/>
                    </a:prstGeom>
                    <a:noFill/>
                    <a:ln>
                      <a:noFill/>
                    </a:ln>
                  </pic:spPr>
                </pic:pic>
              </a:graphicData>
            </a:graphic>
          </wp:inline>
        </w:drawing>
      </w:r>
      <w:r>
        <w:rPr>
          <w:rFonts w:ascii="Times New Roman" w:hAnsi="Times New Roman" w:cs="Times New Roman"/>
          <w:b/>
          <w:sz w:val="20"/>
          <w:szCs w:val="20"/>
        </w:rPr>
        <w:t xml:space="preserve">       </w:t>
      </w:r>
    </w:p>
    <w:p w:rsidR="00B45D25" w:rsidRPr="00184C4A" w:rsidRDefault="00B45D25" w:rsidP="00B45D25">
      <w:pPr>
        <w:spacing w:line="204" w:lineRule="exact"/>
        <w:rPr>
          <w:rFonts w:ascii="Times New Roman" w:hAnsi="Times New Roman" w:cs="Times New Roman"/>
          <w:b/>
          <w:sz w:val="20"/>
          <w:szCs w:val="20"/>
        </w:rPr>
      </w:pPr>
      <w:r w:rsidRPr="00184C4A">
        <w:rPr>
          <w:rFonts w:ascii="Times New Roman" w:hAnsi="Times New Roman" w:cs="Times New Roman"/>
          <w:b/>
          <w:color w:val="BF5A14"/>
          <w:sz w:val="20"/>
          <w:szCs w:val="20"/>
        </w:rPr>
        <w:br/>
        <w:t>Recent Publications (minimum 5)</w:t>
      </w:r>
    </w:p>
    <w:p w:rsidR="00B45D25" w:rsidRPr="00C92B78" w:rsidRDefault="00B45D25" w:rsidP="00B45D25">
      <w:pPr>
        <w:pStyle w:val="3"/>
        <w:numPr>
          <w:ilvl w:val="0"/>
          <w:numId w:val="5"/>
        </w:numPr>
        <w:spacing w:before="74"/>
        <w:rPr>
          <w:rFonts w:ascii="Times New Roman" w:eastAsia="Tw Cen MT" w:hAnsi="Times New Roman" w:cs="Times New Roman"/>
          <w:b w:val="0"/>
          <w:bCs w:val="0"/>
        </w:rPr>
      </w:pPr>
      <w:r w:rsidRPr="00C92B78">
        <w:rPr>
          <w:rFonts w:ascii="Times New Roman" w:eastAsia="Tw Cen MT" w:hAnsi="Times New Roman" w:cs="Times New Roman"/>
          <w:b w:val="0"/>
          <w:bCs w:val="0"/>
        </w:rPr>
        <w:t xml:space="preserve">Passage </w:t>
      </w:r>
      <w:proofErr w:type="gramStart"/>
      <w:r w:rsidRPr="00C92B78">
        <w:rPr>
          <w:rFonts w:ascii="Times New Roman" w:eastAsia="Tw Cen MT" w:hAnsi="Times New Roman" w:cs="Times New Roman"/>
          <w:b w:val="0"/>
          <w:bCs w:val="0"/>
        </w:rPr>
        <w:t>of  a</w:t>
      </w:r>
      <w:proofErr w:type="gramEnd"/>
      <w:r w:rsidRPr="00C92B78">
        <w:rPr>
          <w:rFonts w:ascii="Times New Roman" w:eastAsia="Tw Cen MT" w:hAnsi="Times New Roman" w:cs="Times New Roman"/>
          <w:b w:val="0"/>
          <w:bCs w:val="0"/>
        </w:rPr>
        <w:t xml:space="preserve"> charged particle through a thin solid film. G.M. </w:t>
      </w:r>
      <w:proofErr w:type="spellStart"/>
      <w:r w:rsidRPr="00C92B78">
        <w:rPr>
          <w:rFonts w:ascii="Times New Roman" w:eastAsia="Tw Cen MT" w:hAnsi="Times New Roman" w:cs="Times New Roman"/>
          <w:b w:val="0"/>
          <w:bCs w:val="0"/>
        </w:rPr>
        <w:t>Filippov</w:t>
      </w:r>
      <w:proofErr w:type="spellEnd"/>
      <w:r w:rsidRPr="00C92B78">
        <w:rPr>
          <w:rFonts w:ascii="Times New Roman" w:eastAsia="Tw Cen MT" w:hAnsi="Times New Roman" w:cs="Times New Roman"/>
          <w:b w:val="0"/>
          <w:bCs w:val="0"/>
        </w:rPr>
        <w:t>.</w:t>
      </w:r>
    </w:p>
    <w:p w:rsidR="00B45D25" w:rsidRDefault="00B45D25" w:rsidP="00B45D25">
      <w:pPr>
        <w:pStyle w:val="3"/>
        <w:numPr>
          <w:ilvl w:val="0"/>
          <w:numId w:val="5"/>
        </w:numPr>
        <w:spacing w:before="74"/>
        <w:rPr>
          <w:rFonts w:ascii="Times New Roman" w:eastAsia="Tw Cen MT" w:hAnsi="Times New Roman" w:cs="Times New Roman"/>
          <w:b w:val="0"/>
          <w:bCs w:val="0"/>
        </w:rPr>
      </w:pPr>
      <w:r w:rsidRPr="00C92B78">
        <w:rPr>
          <w:rFonts w:ascii="Times New Roman" w:eastAsia="Tw Cen MT" w:hAnsi="Times New Roman" w:cs="Times New Roman"/>
          <w:b w:val="0"/>
          <w:bCs w:val="0"/>
        </w:rPr>
        <w:t xml:space="preserve">Role of spatial dispersion in defining the image of a point charge near </w:t>
      </w:r>
      <w:proofErr w:type="gramStart"/>
      <w:r w:rsidRPr="00C92B78">
        <w:rPr>
          <w:rFonts w:ascii="Times New Roman" w:eastAsia="Tw Cen MT" w:hAnsi="Times New Roman" w:cs="Times New Roman"/>
          <w:b w:val="0"/>
          <w:bCs w:val="0"/>
        </w:rPr>
        <w:t>the  dielectric</w:t>
      </w:r>
      <w:proofErr w:type="gramEnd"/>
      <w:r w:rsidRPr="00C92B78">
        <w:rPr>
          <w:rFonts w:ascii="Times New Roman" w:eastAsia="Tw Cen MT" w:hAnsi="Times New Roman" w:cs="Times New Roman"/>
          <w:b w:val="0"/>
          <w:bCs w:val="0"/>
        </w:rPr>
        <w:t xml:space="preserve"> surface</w:t>
      </w:r>
      <w:r>
        <w:rPr>
          <w:rFonts w:ascii="Times New Roman" w:eastAsia="Tw Cen MT" w:hAnsi="Times New Roman" w:cs="Times New Roman"/>
          <w:b w:val="0"/>
          <w:bCs w:val="0"/>
        </w:rPr>
        <w:t>.</w:t>
      </w:r>
    </w:p>
    <w:p w:rsidR="00B45D25" w:rsidRDefault="00B45D25" w:rsidP="00B45D25">
      <w:pPr>
        <w:pStyle w:val="3"/>
        <w:numPr>
          <w:ilvl w:val="0"/>
          <w:numId w:val="5"/>
        </w:numPr>
        <w:spacing w:before="74"/>
        <w:rPr>
          <w:rFonts w:ascii="Times New Roman" w:eastAsia="Tw Cen MT" w:hAnsi="Times New Roman" w:cs="Times New Roman"/>
          <w:b w:val="0"/>
          <w:bCs w:val="0"/>
        </w:rPr>
      </w:pPr>
      <w:r w:rsidRPr="00C92B78">
        <w:rPr>
          <w:rFonts w:ascii="Times New Roman" w:eastAsia="Tw Cen MT" w:hAnsi="Times New Roman" w:cs="Times New Roman"/>
          <w:b w:val="0"/>
          <w:bCs w:val="0"/>
        </w:rPr>
        <w:t xml:space="preserve">Calculating the Probability of Pore Formation by </w:t>
      </w:r>
      <w:proofErr w:type="spellStart"/>
      <w:r w:rsidRPr="00C92B78">
        <w:rPr>
          <w:rFonts w:ascii="Times New Roman" w:eastAsia="Tw Cen MT" w:hAnsi="Times New Roman" w:cs="Times New Roman"/>
          <w:b w:val="0"/>
          <w:bCs w:val="0"/>
        </w:rPr>
        <w:t>multicharged</w:t>
      </w:r>
      <w:proofErr w:type="spellEnd"/>
      <w:r w:rsidRPr="00C92B78">
        <w:rPr>
          <w:rFonts w:ascii="Times New Roman" w:eastAsia="Tw Cen MT" w:hAnsi="Times New Roman" w:cs="Times New Roman"/>
          <w:b w:val="0"/>
          <w:bCs w:val="0"/>
        </w:rPr>
        <w:t xml:space="preserve"> Ions Incident on an Ultrathin Film</w:t>
      </w:r>
    </w:p>
    <w:p w:rsidR="00B45D25" w:rsidRDefault="00B45D25" w:rsidP="00B45D25">
      <w:pPr>
        <w:pStyle w:val="3"/>
        <w:spacing w:before="74"/>
        <w:ind w:left="820"/>
        <w:rPr>
          <w:rFonts w:ascii="Times New Roman" w:eastAsia="Tw Cen MT" w:hAnsi="Times New Roman" w:cs="Times New Roman"/>
          <w:b w:val="0"/>
          <w:bCs w:val="0"/>
        </w:rPr>
      </w:pPr>
      <w:r>
        <w:rPr>
          <w:rFonts w:ascii="Times New Roman" w:eastAsia="Tw Cen MT" w:hAnsi="Times New Roman" w:cs="Times New Roman"/>
          <w:b w:val="0"/>
          <w:bCs w:val="0"/>
        </w:rPr>
        <w:t xml:space="preserve">G.M. </w:t>
      </w:r>
      <w:proofErr w:type="spellStart"/>
      <w:r>
        <w:rPr>
          <w:rFonts w:ascii="Times New Roman" w:eastAsia="Tw Cen MT" w:hAnsi="Times New Roman" w:cs="Times New Roman"/>
          <w:b w:val="0"/>
          <w:bCs w:val="0"/>
        </w:rPr>
        <w:t>Filippov</w:t>
      </w:r>
      <w:proofErr w:type="spellEnd"/>
      <w:r>
        <w:rPr>
          <w:rFonts w:ascii="Times New Roman" w:eastAsia="Tw Cen MT" w:hAnsi="Times New Roman" w:cs="Times New Roman"/>
          <w:b w:val="0"/>
          <w:bCs w:val="0"/>
        </w:rPr>
        <w:t xml:space="preserve">, V.A. </w:t>
      </w:r>
      <w:proofErr w:type="spellStart"/>
      <w:r>
        <w:rPr>
          <w:rFonts w:ascii="Times New Roman" w:eastAsia="Tw Cen MT" w:hAnsi="Times New Roman" w:cs="Times New Roman"/>
          <w:b w:val="0"/>
          <w:bCs w:val="0"/>
        </w:rPr>
        <w:t>Aleksandrov</w:t>
      </w:r>
      <w:proofErr w:type="spellEnd"/>
      <w:r>
        <w:rPr>
          <w:rFonts w:ascii="Times New Roman" w:eastAsia="Tw Cen MT" w:hAnsi="Times New Roman" w:cs="Times New Roman"/>
          <w:b w:val="0"/>
          <w:bCs w:val="0"/>
        </w:rPr>
        <w:t>.</w:t>
      </w:r>
    </w:p>
    <w:p w:rsidR="00B45D25" w:rsidRDefault="00B45D25" w:rsidP="00B45D25">
      <w:pPr>
        <w:pStyle w:val="3"/>
        <w:numPr>
          <w:ilvl w:val="0"/>
          <w:numId w:val="5"/>
        </w:numPr>
        <w:spacing w:before="74"/>
        <w:rPr>
          <w:rFonts w:ascii="Times New Roman" w:eastAsia="Tw Cen MT" w:hAnsi="Times New Roman" w:cs="Times New Roman"/>
          <w:b w:val="0"/>
          <w:bCs w:val="0"/>
        </w:rPr>
      </w:pPr>
      <w:proofErr w:type="gramStart"/>
      <w:r w:rsidRPr="00C92B78">
        <w:rPr>
          <w:rFonts w:ascii="Times New Roman" w:eastAsia="Tw Cen MT" w:hAnsi="Times New Roman" w:cs="Times New Roman"/>
          <w:b w:val="0"/>
          <w:bCs w:val="0"/>
        </w:rPr>
        <w:t>Mixed states of quantum particles and criterion of coherence</w:t>
      </w:r>
      <w:r>
        <w:rPr>
          <w:rFonts w:ascii="Times New Roman" w:eastAsia="Tw Cen MT" w:hAnsi="Times New Roman" w:cs="Times New Roman"/>
          <w:b w:val="0"/>
          <w:bCs w:val="0"/>
        </w:rPr>
        <w:t>.</w:t>
      </w:r>
      <w:proofErr w:type="gramEnd"/>
      <w:r w:rsidRPr="00C92B78">
        <w:rPr>
          <w:rFonts w:ascii="Times New Roman" w:eastAsia="Tw Cen MT" w:hAnsi="Times New Roman" w:cs="Times New Roman"/>
          <w:b w:val="0"/>
          <w:bCs w:val="0"/>
        </w:rPr>
        <w:t xml:space="preserve"> </w:t>
      </w:r>
      <w:r>
        <w:rPr>
          <w:rFonts w:ascii="Times New Roman" w:eastAsia="Tw Cen MT" w:hAnsi="Times New Roman" w:cs="Times New Roman"/>
          <w:b w:val="0"/>
          <w:bCs w:val="0"/>
        </w:rPr>
        <w:t xml:space="preserve"> </w:t>
      </w:r>
    </w:p>
    <w:p w:rsidR="00B45D25" w:rsidRPr="00184C4A" w:rsidRDefault="00B45D25" w:rsidP="00B45D25">
      <w:pPr>
        <w:pStyle w:val="3"/>
        <w:spacing w:before="74"/>
        <w:ind w:left="820"/>
        <w:rPr>
          <w:rFonts w:ascii="Times New Roman" w:eastAsia="Tw Cen MT" w:hAnsi="Times New Roman" w:cs="Times New Roman"/>
          <w:b w:val="0"/>
          <w:bCs w:val="0"/>
        </w:rPr>
      </w:pPr>
      <w:r>
        <w:rPr>
          <w:rFonts w:ascii="Times New Roman" w:eastAsia="Tw Cen MT" w:hAnsi="Times New Roman" w:cs="Times New Roman"/>
          <w:b w:val="0"/>
          <w:bCs w:val="0"/>
        </w:rPr>
        <w:t xml:space="preserve">G.M. </w:t>
      </w:r>
      <w:proofErr w:type="spellStart"/>
      <w:r>
        <w:rPr>
          <w:rFonts w:ascii="Times New Roman" w:eastAsia="Tw Cen MT" w:hAnsi="Times New Roman" w:cs="Times New Roman"/>
          <w:b w:val="0"/>
          <w:bCs w:val="0"/>
        </w:rPr>
        <w:t>Filippov</w:t>
      </w:r>
      <w:proofErr w:type="spellEnd"/>
      <w:r>
        <w:rPr>
          <w:rFonts w:ascii="Times New Roman" w:eastAsia="Tw Cen MT" w:hAnsi="Times New Roman" w:cs="Times New Roman"/>
          <w:b w:val="0"/>
          <w:bCs w:val="0"/>
        </w:rPr>
        <w:t>.</w:t>
      </w:r>
    </w:p>
    <w:p w:rsidR="00B45D25" w:rsidRPr="00184C4A" w:rsidRDefault="00B45D25" w:rsidP="00B45D25">
      <w:pPr>
        <w:pStyle w:val="3"/>
        <w:spacing w:before="74"/>
        <w:rPr>
          <w:rFonts w:ascii="Times New Roman" w:eastAsia="Tw Cen MT" w:hAnsi="Times New Roman" w:cs="Times New Roman"/>
          <w:b w:val="0"/>
          <w:bCs w:val="0"/>
        </w:rPr>
      </w:pPr>
    </w:p>
    <w:p w:rsidR="00B45D25" w:rsidRPr="006947AE" w:rsidRDefault="00B45D25" w:rsidP="00B45D25">
      <w:pPr>
        <w:pStyle w:val="3"/>
        <w:numPr>
          <w:ilvl w:val="0"/>
          <w:numId w:val="5"/>
        </w:numPr>
        <w:spacing w:before="74"/>
        <w:rPr>
          <w:rFonts w:ascii="Times New Roman" w:eastAsia="Tw Cen MT" w:hAnsi="Times New Roman" w:cs="Times New Roman"/>
        </w:rPr>
      </w:pPr>
      <w:r w:rsidRPr="006947AE">
        <w:rPr>
          <w:rFonts w:ascii="Times New Roman" w:eastAsia="Tw Cen MT" w:hAnsi="Times New Roman" w:cs="Times New Roman"/>
          <w:b w:val="0"/>
          <w:bCs w:val="0"/>
        </w:rPr>
        <w:t xml:space="preserve">Some peculiarities in </w:t>
      </w:r>
      <w:proofErr w:type="gramStart"/>
      <w:r w:rsidRPr="006947AE">
        <w:rPr>
          <w:rFonts w:ascii="Times New Roman" w:eastAsia="Tw Cen MT" w:hAnsi="Times New Roman" w:cs="Times New Roman"/>
          <w:b w:val="0"/>
          <w:bCs w:val="0"/>
        </w:rPr>
        <w:t>an electron</w:t>
      </w:r>
      <w:proofErr w:type="gramEnd"/>
      <w:r w:rsidRPr="006947AE">
        <w:rPr>
          <w:rFonts w:ascii="Times New Roman" w:eastAsia="Tw Cen MT" w:hAnsi="Times New Roman" w:cs="Times New Roman"/>
          <w:b w:val="0"/>
          <w:bCs w:val="0"/>
        </w:rPr>
        <w:t xml:space="preserve"> conductivity in a system of quantum dots</w:t>
      </w:r>
      <w:r w:rsidRPr="006947AE">
        <w:rPr>
          <w:rFonts w:ascii="Times New Roman" w:eastAsia="Tw Cen MT" w:hAnsi="Times New Roman" w:cs="Times New Roman"/>
        </w:rPr>
        <w:t>.</w:t>
      </w:r>
      <w:r w:rsidRPr="006947AE">
        <w:rPr>
          <w:rFonts w:ascii="Times New Roman" w:eastAsia="Tw Cen MT" w:hAnsi="Times New Roman" w:cs="Times New Roman"/>
          <w:b w:val="0"/>
          <w:bCs w:val="0"/>
        </w:rPr>
        <w:t xml:space="preserve"> </w:t>
      </w:r>
    </w:p>
    <w:p w:rsidR="00B45D25" w:rsidRDefault="00B45D25" w:rsidP="00B45D25">
      <w:pPr>
        <w:pStyle w:val="3"/>
        <w:spacing w:before="74"/>
        <w:ind w:left="820"/>
        <w:rPr>
          <w:rFonts w:ascii="Times New Roman" w:eastAsia="Tw Cen MT" w:hAnsi="Times New Roman" w:cs="Times New Roman"/>
          <w:b w:val="0"/>
          <w:bCs w:val="0"/>
        </w:rPr>
      </w:pPr>
      <w:r>
        <w:rPr>
          <w:rFonts w:ascii="Times New Roman" w:eastAsia="Tw Cen MT" w:hAnsi="Times New Roman" w:cs="Times New Roman"/>
          <w:b w:val="0"/>
          <w:bCs w:val="0"/>
        </w:rPr>
        <w:t xml:space="preserve">V.A. </w:t>
      </w:r>
      <w:proofErr w:type="spellStart"/>
      <w:r>
        <w:rPr>
          <w:rFonts w:ascii="Times New Roman" w:eastAsia="Tw Cen MT" w:hAnsi="Times New Roman" w:cs="Times New Roman"/>
          <w:b w:val="0"/>
          <w:bCs w:val="0"/>
        </w:rPr>
        <w:t>Aleksandrov</w:t>
      </w:r>
      <w:proofErr w:type="spellEnd"/>
      <w:r>
        <w:rPr>
          <w:rFonts w:ascii="Times New Roman" w:eastAsia="Tw Cen MT" w:hAnsi="Times New Roman" w:cs="Times New Roman"/>
          <w:b w:val="0"/>
          <w:bCs w:val="0"/>
        </w:rPr>
        <w:t xml:space="preserve">, A.S. </w:t>
      </w:r>
      <w:proofErr w:type="spellStart"/>
      <w:r>
        <w:rPr>
          <w:rFonts w:ascii="Times New Roman" w:eastAsia="Tw Cen MT" w:hAnsi="Times New Roman" w:cs="Times New Roman"/>
          <w:b w:val="0"/>
          <w:bCs w:val="0"/>
        </w:rPr>
        <w:t>Sabirov</w:t>
      </w:r>
      <w:proofErr w:type="spellEnd"/>
      <w:r>
        <w:rPr>
          <w:rFonts w:ascii="Times New Roman" w:eastAsia="Tw Cen MT" w:hAnsi="Times New Roman" w:cs="Times New Roman"/>
          <w:b w:val="0"/>
          <w:bCs w:val="0"/>
        </w:rPr>
        <w:t xml:space="preserve">, G.M. </w:t>
      </w:r>
      <w:proofErr w:type="spellStart"/>
      <w:r>
        <w:rPr>
          <w:rFonts w:ascii="Times New Roman" w:eastAsia="Tw Cen MT" w:hAnsi="Times New Roman" w:cs="Times New Roman"/>
          <w:b w:val="0"/>
          <w:bCs w:val="0"/>
        </w:rPr>
        <w:t>Filippov</w:t>
      </w:r>
      <w:proofErr w:type="spellEnd"/>
    </w:p>
    <w:p w:rsidR="00B45D25" w:rsidRDefault="00B45D25" w:rsidP="00B45D25">
      <w:pPr>
        <w:pStyle w:val="3"/>
        <w:spacing w:before="74"/>
        <w:rPr>
          <w:rFonts w:ascii="Times New Roman" w:eastAsia="Tw Cen MT" w:hAnsi="Times New Roman" w:cs="Times New Roman"/>
          <w:b w:val="0"/>
          <w:bCs w:val="0"/>
        </w:rPr>
      </w:pPr>
    </w:p>
    <w:p w:rsidR="00B45D25" w:rsidRPr="00184C4A" w:rsidRDefault="00B45D25" w:rsidP="00B45D25">
      <w:pPr>
        <w:pStyle w:val="3"/>
        <w:spacing w:before="74"/>
        <w:rPr>
          <w:rFonts w:ascii="Times New Roman" w:eastAsia="Tw Cen MT" w:hAnsi="Times New Roman" w:cs="Times New Roman"/>
          <w:b w:val="0"/>
          <w:bCs w:val="0"/>
        </w:rPr>
        <w:sectPr w:rsidR="00B45D25" w:rsidRPr="00184C4A">
          <w:type w:val="continuous"/>
          <w:pgSz w:w="11910" w:h="16840"/>
          <w:pgMar w:top="1740" w:right="600" w:bottom="840" w:left="620" w:header="720" w:footer="720" w:gutter="0"/>
          <w:cols w:num="2" w:space="720" w:equalWidth="0">
            <w:col w:w="5214" w:space="138"/>
            <w:col w:w="5338"/>
          </w:cols>
        </w:sectPr>
      </w:pPr>
      <w:r>
        <w:rPr>
          <w:rFonts w:ascii="Times New Roman" w:eastAsia="Tw Cen MT" w:hAnsi="Times New Roman" w:cs="Times New Roman"/>
          <w:b w:val="0"/>
          <w:bCs w:val="0"/>
        </w:rPr>
        <w:tab/>
      </w:r>
    </w:p>
    <w:p w:rsidR="00B45D25" w:rsidRPr="00184C4A" w:rsidRDefault="00B45D25" w:rsidP="00B45D25">
      <w:pPr>
        <w:pStyle w:val="a3"/>
        <w:rPr>
          <w:rFonts w:ascii="Times New Roman" w:hAnsi="Times New Roman" w:cs="Times New Roman"/>
          <w:sz w:val="20"/>
          <w:szCs w:val="20"/>
        </w:rPr>
      </w:pPr>
    </w:p>
    <w:p w:rsidR="00B45D25" w:rsidRPr="00184C4A" w:rsidRDefault="00B45D25" w:rsidP="00B45D25">
      <w:pPr>
        <w:pStyle w:val="a3"/>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lang w:val="ru-RU" w:eastAsia="ru-RU"/>
        </w:rPr>
        <mc:AlternateContent>
          <mc:Choice Requires="wpg">
            <w:drawing>
              <wp:inline distT="0" distB="0" distL="0" distR="0" wp14:anchorId="2356A24C" wp14:editId="4D9CFFB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45D25" w:rsidRPr="00184C4A" w:rsidRDefault="00B45D25" w:rsidP="00B45D25">
      <w:pPr>
        <w:spacing w:before="92"/>
        <w:ind w:right="4234"/>
        <w:rPr>
          <w:rFonts w:ascii="Times New Roman" w:hAnsi="Times New Roman" w:cs="Times New Roman"/>
          <w:sz w:val="20"/>
          <w:szCs w:val="20"/>
        </w:rPr>
      </w:pPr>
      <w:r w:rsidRPr="00184C4A">
        <w:rPr>
          <w:rFonts w:ascii="Times New Roman" w:hAnsi="Times New Roman" w:cs="Times New Roman"/>
          <w:noProof/>
          <w:sz w:val="20"/>
          <w:szCs w:val="20"/>
        </w:rPr>
        <w:t xml:space="preserve">              </w:t>
      </w:r>
      <w:r>
        <w:rPr>
          <w:rFonts w:ascii="Times New Roman" w:hAnsi="Times New Roman" w:cs="Times New Roman"/>
          <w:noProof/>
          <w:sz w:val="20"/>
          <w:szCs w:val="20"/>
          <w:lang w:val="ru-RU" w:eastAsia="ru-RU"/>
        </w:rPr>
        <w:drawing>
          <wp:inline distT="0" distB="0" distL="0" distR="0" wp14:anchorId="1B0A3173" wp14:editId="7117BDD3">
            <wp:extent cx="490118" cy="639629"/>
            <wp:effectExtent l="0" t="0" r="5715" b="8255"/>
            <wp:docPr id="18" name="Рисунок 18" descr="D:\working\ФГМ\persons\filippov\фото\10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orking\ФГМ\persons\filippov\фото\10vis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0109" cy="639617"/>
                    </a:xfrm>
                    <a:prstGeom prst="rect">
                      <a:avLst/>
                    </a:prstGeom>
                    <a:noFill/>
                    <a:ln>
                      <a:noFill/>
                    </a:ln>
                  </pic:spPr>
                </pic:pic>
              </a:graphicData>
            </a:graphic>
          </wp:inline>
        </w:drawing>
      </w:r>
      <w:r w:rsidRPr="00184C4A">
        <w:rPr>
          <w:rFonts w:ascii="Times New Roman" w:hAnsi="Times New Roman" w:cs="Times New Roman"/>
          <w:color w:val="BF5A14"/>
          <w:sz w:val="20"/>
          <w:szCs w:val="20"/>
        </w:rPr>
        <w:t>Biography (150 word limit)</w:t>
      </w:r>
    </w:p>
    <w:p w:rsidR="00B45D25" w:rsidRPr="00184C4A" w:rsidRDefault="00B45D25" w:rsidP="00B45D25">
      <w:pPr>
        <w:spacing w:before="41" w:line="154" w:lineRule="exact"/>
        <w:ind w:left="213" w:right="231"/>
        <w:rPr>
          <w:rFonts w:ascii="Times New Roman" w:hAnsi="Times New Roman" w:cs="Times New Roman"/>
          <w:sz w:val="20"/>
          <w:szCs w:val="20"/>
        </w:rPr>
      </w:pPr>
      <w:proofErr w:type="spellStart"/>
      <w:r>
        <w:rPr>
          <w:rFonts w:ascii="Times New Roman" w:hAnsi="Times New Roman" w:cs="Times New Roman"/>
          <w:sz w:val="20"/>
          <w:szCs w:val="20"/>
        </w:rPr>
        <w:t>Gennadiy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Filippov</w:t>
      </w:r>
      <w:proofErr w:type="spellEnd"/>
      <w:r>
        <w:rPr>
          <w:rFonts w:ascii="Times New Roman" w:hAnsi="Times New Roman" w:cs="Times New Roman"/>
          <w:sz w:val="20"/>
          <w:szCs w:val="20"/>
        </w:rPr>
        <w:t xml:space="preserve"> has his expertise in particle-solid interaction physics. He has </w:t>
      </w:r>
      <w:proofErr w:type="gramStart"/>
      <w:r>
        <w:rPr>
          <w:rFonts w:ascii="Times New Roman" w:hAnsi="Times New Roman" w:cs="Times New Roman"/>
          <w:sz w:val="20"/>
          <w:szCs w:val="20"/>
        </w:rPr>
        <w:t>completed  his</w:t>
      </w:r>
      <w:proofErr w:type="gramEnd"/>
      <w:r>
        <w:rPr>
          <w:rFonts w:ascii="Times New Roman" w:hAnsi="Times New Roman" w:cs="Times New Roman"/>
          <w:sz w:val="20"/>
          <w:szCs w:val="20"/>
        </w:rPr>
        <w:t xml:space="preserve"> PhD at the age of 54 years from Tomsk State University (Russia).  He is head of the Laboratory of Biophysics and bio-nanotechnology in the Chuvash State Agricultural Academy and professor in the Chuvash State Pedagogical University in Cheboksary, Russian Federation.</w:t>
      </w:r>
      <w:r w:rsidRPr="00184C4A">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184C4A">
        <w:rPr>
          <w:rFonts w:ascii="Times New Roman" w:hAnsi="Times New Roman" w:cs="Times New Roman"/>
          <w:sz w:val="20"/>
          <w:szCs w:val="20"/>
        </w:rPr>
        <w:t xml:space="preserve">Email: </w:t>
      </w:r>
      <w:r w:rsidRPr="001C06D3">
        <w:rPr>
          <w:rFonts w:ascii="Times New Roman" w:hAnsi="Times New Roman" w:cs="Times New Roman"/>
          <w:color w:val="0070C0"/>
          <w:sz w:val="20"/>
          <w:szCs w:val="20"/>
        </w:rPr>
        <w:t>filippov38-gm@yandex.ru</w:t>
      </w:r>
    </w:p>
    <w:p w:rsidR="00B45D25" w:rsidRPr="00184C4A" w:rsidRDefault="00B45D25" w:rsidP="00B45D25">
      <w:pPr>
        <w:pStyle w:val="a3"/>
        <w:spacing w:before="2"/>
        <w:rPr>
          <w:rFonts w:ascii="Times New Roman" w:hAnsi="Times New Roman" w:cs="Times New Roman"/>
          <w:sz w:val="20"/>
          <w:szCs w:val="20"/>
        </w:rPr>
      </w:pPr>
      <w:r w:rsidRPr="00184C4A">
        <w:rPr>
          <w:rFonts w:ascii="Times New Roman" w:hAnsi="Times New Roman" w:cs="Times New Roman"/>
          <w:noProof/>
          <w:sz w:val="20"/>
          <w:szCs w:val="20"/>
          <w:lang w:val="ru-RU" w:eastAsia="ru-RU"/>
        </w:rPr>
        <mc:AlternateContent>
          <mc:Choice Requires="wps">
            <w:drawing>
              <wp:anchor distT="0" distB="0" distL="0" distR="0" simplePos="0" relativeHeight="251659264" behindDoc="0" locked="0" layoutInCell="1" allowOverlap="1" wp14:anchorId="36DA3892" wp14:editId="6CB908AF">
                <wp:simplePos x="0" y="0"/>
                <wp:positionH relativeFrom="page">
                  <wp:posOffset>2058670</wp:posOffset>
                </wp:positionH>
                <wp:positionV relativeFrom="paragraph">
                  <wp:posOffset>168275</wp:posOffset>
                </wp:positionV>
                <wp:extent cx="3442335" cy="0"/>
                <wp:effectExtent l="10795" t="6985" r="13970" b="12065"/>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qa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YKdKB&#10;RFuhOMrDZHrjSkhYqZ0NvdGzejFbTb87pPSqJerAI8PXi4GyLFQkDyVh4wzg7/vPmkEOOXodx3Ru&#10;bBcgYQDoHNW43NXgZ48o/MyLYpLnU4z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K82&#10;Cpo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Pr="00184C4A" w:rsidRDefault="00292ED9">
      <w:pPr>
        <w:pStyle w:val="a3"/>
        <w:spacing w:before="2"/>
        <w:rPr>
          <w:rFonts w:ascii="Times New Roman" w:hAnsi="Times New Roman" w:cs="Times New Roman"/>
          <w:sz w:val="20"/>
          <w:szCs w:val="20"/>
        </w:rPr>
      </w:pPr>
      <w:r w:rsidRPr="00184C4A">
        <w:rPr>
          <w:rFonts w:ascii="Times New Roman" w:hAnsi="Times New Roman" w:cs="Times New Roman"/>
          <w:noProof/>
          <w:sz w:val="20"/>
          <w:szCs w:val="20"/>
          <w:lang w:val="ru-RU" w:eastAsia="ru-RU"/>
        </w:rPr>
        <mc:AlternateContent>
          <mc:Choice Requires="wps">
            <w:drawing>
              <wp:anchor distT="0" distB="0" distL="0" distR="0" simplePos="0" relativeHeight="1072" behindDoc="0" locked="0" layoutInCell="1" allowOverlap="1" wp14:anchorId="418CF346" wp14:editId="575D8E7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84C4A" w:rsidRDefault="00AE3E37">
      <w:pPr>
        <w:pStyle w:val="a3"/>
        <w:rPr>
          <w:rFonts w:ascii="Times New Roman" w:hAnsi="Times New Roman" w:cs="Times New Roman"/>
          <w:sz w:val="20"/>
          <w:szCs w:val="20"/>
        </w:rPr>
      </w:pPr>
    </w:p>
    <w:p w:rsidR="00AE3E37" w:rsidRPr="00184C4A" w:rsidRDefault="00AE3E37">
      <w:pPr>
        <w:pStyle w:val="a3"/>
        <w:rPr>
          <w:rFonts w:ascii="Times New Roman" w:hAnsi="Times New Roman" w:cs="Times New Roman"/>
          <w:sz w:val="20"/>
          <w:szCs w:val="20"/>
        </w:rPr>
      </w:pPr>
    </w:p>
    <w:p w:rsidR="00AE3E37" w:rsidRPr="00184C4A" w:rsidRDefault="00AE3E37">
      <w:pPr>
        <w:pStyle w:val="a3"/>
        <w:spacing w:before="7"/>
        <w:rPr>
          <w:rFonts w:ascii="Times New Roman" w:hAnsi="Times New Roman" w:cs="Times New Roman"/>
          <w:sz w:val="20"/>
          <w:szCs w:val="20"/>
        </w:rPr>
      </w:pPr>
    </w:p>
    <w:p w:rsidR="00AE3E37" w:rsidRPr="00184C4A" w:rsidRDefault="00A9710C">
      <w:pPr>
        <w:spacing w:before="39"/>
        <w:ind w:left="100"/>
        <w:rPr>
          <w:rFonts w:ascii="Times New Roman" w:hAnsi="Times New Roman" w:cs="Times New Roman"/>
          <w:b/>
          <w:sz w:val="20"/>
          <w:szCs w:val="20"/>
        </w:rPr>
      </w:pPr>
      <w:r w:rsidRPr="00184C4A">
        <w:rPr>
          <w:rFonts w:ascii="Times New Roman" w:hAnsi="Times New Roman" w:cs="Times New Roman"/>
          <w:b/>
          <w:sz w:val="20"/>
          <w:szCs w:val="20"/>
        </w:rPr>
        <w:t>Notes/Comments:</w:t>
      </w:r>
    </w:p>
    <w:p w:rsidR="00AE3E37" w:rsidRPr="00184C4A" w:rsidRDefault="00AE3E37">
      <w:pPr>
        <w:rPr>
          <w:rFonts w:ascii="Times New Roman" w:hAnsi="Times New Roman" w:cs="Times New Roman"/>
          <w:sz w:val="20"/>
          <w:szCs w:val="20"/>
        </w:rPr>
      </w:pPr>
    </w:p>
    <w:p w:rsidR="00184C4A" w:rsidRPr="00184C4A" w:rsidRDefault="00184C4A">
      <w:pPr>
        <w:rPr>
          <w:rFonts w:ascii="Times New Roman" w:hAnsi="Times New Roman" w:cs="Times New Roman"/>
          <w:sz w:val="20"/>
          <w:szCs w:val="20"/>
        </w:rPr>
      </w:pPr>
    </w:p>
    <w:p w:rsidR="00B45D25" w:rsidRPr="00B45D25" w:rsidRDefault="00184C4A" w:rsidP="00B45D25">
      <w:pPr>
        <w:rPr>
          <w:rFonts w:ascii="Times New Roman" w:hAnsi="Times New Roman" w:cs="Times New Roman"/>
          <w:b/>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00B45D25" w:rsidRPr="00B45D25">
        <w:rPr>
          <w:rFonts w:ascii="Times New Roman" w:hAnsi="Times New Roman" w:cs="Times New Roman"/>
          <w:b/>
          <w:color w:val="FF0000"/>
          <w:sz w:val="20"/>
          <w:szCs w:val="20"/>
        </w:rPr>
        <w:t xml:space="preserve">Full name: </w:t>
      </w:r>
      <w:proofErr w:type="spellStart"/>
      <w:r w:rsidR="00B45D25" w:rsidRPr="00B45D25">
        <w:rPr>
          <w:rFonts w:ascii="Times New Roman" w:hAnsi="Times New Roman" w:cs="Times New Roman"/>
          <w:b/>
          <w:color w:val="FF0000"/>
          <w:sz w:val="20"/>
          <w:szCs w:val="20"/>
        </w:rPr>
        <w:t>Gennadiy</w:t>
      </w:r>
      <w:proofErr w:type="spellEnd"/>
      <w:r w:rsidR="00B45D25" w:rsidRPr="00B45D25">
        <w:rPr>
          <w:rFonts w:ascii="Times New Roman" w:hAnsi="Times New Roman" w:cs="Times New Roman"/>
          <w:b/>
          <w:color w:val="FF0000"/>
          <w:sz w:val="20"/>
          <w:szCs w:val="20"/>
        </w:rPr>
        <w:t xml:space="preserve"> </w:t>
      </w:r>
      <w:proofErr w:type="spellStart"/>
      <w:r w:rsidR="00B45D25" w:rsidRPr="00B45D25">
        <w:rPr>
          <w:rFonts w:ascii="Times New Roman" w:hAnsi="Times New Roman" w:cs="Times New Roman"/>
          <w:b/>
          <w:color w:val="FF0000"/>
          <w:sz w:val="20"/>
          <w:szCs w:val="20"/>
        </w:rPr>
        <w:t>Filippov</w:t>
      </w:r>
      <w:proofErr w:type="spellEnd"/>
    </w:p>
    <w:p w:rsidR="00B45D25" w:rsidRPr="00B45D25" w:rsidRDefault="00B45D25" w:rsidP="00B45D25">
      <w:pPr>
        <w:rPr>
          <w:rFonts w:ascii="Times New Roman" w:hAnsi="Times New Roman" w:cs="Times New Roman"/>
          <w:b/>
          <w:color w:val="FF0000"/>
          <w:sz w:val="20"/>
          <w:szCs w:val="20"/>
        </w:rPr>
      </w:pPr>
      <w:r w:rsidRPr="00B45D25">
        <w:rPr>
          <w:rFonts w:ascii="Times New Roman" w:hAnsi="Times New Roman" w:cs="Times New Roman"/>
          <w:b/>
          <w:color w:val="FF0000"/>
          <w:sz w:val="20"/>
          <w:szCs w:val="20"/>
        </w:rPr>
        <w:t>University/Industry/Organization name: Chuvash State Agricultural Academy</w:t>
      </w:r>
    </w:p>
    <w:p w:rsidR="00B45D25" w:rsidRPr="00B45D25" w:rsidRDefault="00B45D25" w:rsidP="00B45D25">
      <w:pPr>
        <w:rPr>
          <w:rFonts w:ascii="Times New Roman" w:hAnsi="Times New Roman" w:cs="Times New Roman"/>
          <w:b/>
          <w:color w:val="FF0000"/>
          <w:sz w:val="20"/>
          <w:szCs w:val="20"/>
        </w:rPr>
      </w:pPr>
      <w:r w:rsidRPr="00B45D25">
        <w:rPr>
          <w:rFonts w:ascii="Times New Roman" w:hAnsi="Times New Roman" w:cs="Times New Roman"/>
          <w:b/>
          <w:color w:val="FF0000"/>
          <w:sz w:val="20"/>
          <w:szCs w:val="20"/>
        </w:rPr>
        <w:t>Designation (Director/Prof/Assistant or Associate prof/Researcher/Student): Head of the Laboratory on Problems of Biophysics and bio-nanotechnology.</w:t>
      </w:r>
    </w:p>
    <w:p w:rsidR="00B45D25" w:rsidRPr="00B45D25" w:rsidRDefault="00B45D25" w:rsidP="00B45D25">
      <w:pPr>
        <w:rPr>
          <w:rFonts w:ascii="Times New Roman" w:hAnsi="Times New Roman" w:cs="Times New Roman"/>
          <w:b/>
          <w:color w:val="FF0000"/>
          <w:sz w:val="20"/>
          <w:szCs w:val="20"/>
        </w:rPr>
      </w:pPr>
      <w:r w:rsidRPr="00B45D25">
        <w:rPr>
          <w:rFonts w:ascii="Times New Roman" w:hAnsi="Times New Roman" w:cs="Times New Roman"/>
          <w:b/>
          <w:color w:val="FF0000"/>
          <w:sz w:val="20"/>
          <w:szCs w:val="20"/>
        </w:rPr>
        <w:t>Country: Russian Federation</w:t>
      </w:r>
    </w:p>
    <w:p w:rsidR="00B45D25" w:rsidRPr="00B45D25" w:rsidRDefault="00B45D25" w:rsidP="00B45D25">
      <w:pPr>
        <w:rPr>
          <w:rFonts w:ascii="Times New Roman" w:hAnsi="Times New Roman" w:cs="Times New Roman"/>
          <w:b/>
          <w:color w:val="FF0000"/>
          <w:sz w:val="20"/>
          <w:szCs w:val="20"/>
        </w:rPr>
      </w:pPr>
      <w:r w:rsidRPr="00B45D25">
        <w:rPr>
          <w:rFonts w:ascii="Times New Roman" w:hAnsi="Times New Roman" w:cs="Times New Roman"/>
          <w:b/>
          <w:color w:val="FF0000"/>
          <w:sz w:val="20"/>
          <w:szCs w:val="20"/>
        </w:rPr>
        <w:t>Telephone: +79656832866</w:t>
      </w:r>
    </w:p>
    <w:p w:rsidR="00B45D25" w:rsidRPr="00B45D25" w:rsidRDefault="00B45D25" w:rsidP="00B45D25">
      <w:pPr>
        <w:rPr>
          <w:rFonts w:ascii="Times New Roman" w:hAnsi="Times New Roman" w:cs="Times New Roman"/>
          <w:b/>
          <w:color w:val="FF0000"/>
          <w:sz w:val="20"/>
          <w:szCs w:val="20"/>
        </w:rPr>
      </w:pPr>
      <w:r w:rsidRPr="00B45D25">
        <w:rPr>
          <w:rFonts w:ascii="Times New Roman" w:hAnsi="Times New Roman" w:cs="Times New Roman"/>
          <w:b/>
          <w:color w:val="FF0000"/>
          <w:sz w:val="20"/>
          <w:szCs w:val="20"/>
        </w:rPr>
        <w:t>Email: filippov38-gm@yandex.ru</w:t>
      </w:r>
    </w:p>
    <w:p w:rsidR="00184C4A" w:rsidRPr="00184C4A" w:rsidRDefault="00B45D25" w:rsidP="00B45D25">
      <w:pPr>
        <w:rPr>
          <w:rFonts w:ascii="Times New Roman" w:hAnsi="Times New Roman" w:cs="Times New Roman"/>
          <w:b/>
          <w:color w:val="FF0000"/>
          <w:sz w:val="20"/>
          <w:szCs w:val="20"/>
        </w:rPr>
      </w:pPr>
      <w:r w:rsidRPr="00B45D25">
        <w:rPr>
          <w:rFonts w:ascii="Times New Roman" w:hAnsi="Times New Roman" w:cs="Times New Roman"/>
          <w:b/>
          <w:color w:val="FF0000"/>
          <w:sz w:val="20"/>
          <w:szCs w:val="20"/>
        </w:rPr>
        <w:t>Track name:</w:t>
      </w:r>
      <w:r w:rsidR="0018573A">
        <w:rPr>
          <w:rFonts w:ascii="Times New Roman" w:hAnsi="Times New Roman" w:cs="Times New Roman"/>
          <w:b/>
          <w:color w:val="FF0000"/>
          <w:sz w:val="20"/>
          <w:szCs w:val="20"/>
        </w:rPr>
        <w:t xml:space="preserve"> Atomic collisions</w:t>
      </w:r>
      <w:r w:rsidR="00515ED6">
        <w:rPr>
          <w:rFonts w:ascii="Times New Roman" w:hAnsi="Times New Roman" w:cs="Times New Roman"/>
          <w:b/>
          <w:color w:val="FF0000"/>
          <w:sz w:val="20"/>
          <w:szCs w:val="20"/>
        </w:rPr>
        <w:t xml:space="preserve">. </w:t>
      </w:r>
      <w:r w:rsidR="0018573A">
        <w:rPr>
          <w:rFonts w:ascii="Times New Roman" w:hAnsi="Times New Roman" w:cs="Times New Roman"/>
          <w:b/>
          <w:color w:val="FF0000"/>
          <w:sz w:val="20"/>
          <w:szCs w:val="20"/>
        </w:rPr>
        <w:t xml:space="preserve"> </w:t>
      </w:r>
      <w:r w:rsidR="00515ED6" w:rsidRPr="00515ED6">
        <w:rPr>
          <w:rFonts w:ascii="Times New Roman" w:hAnsi="Times New Roman" w:cs="Times New Roman"/>
          <w:b/>
          <w:color w:val="FF0000"/>
          <w:sz w:val="20"/>
          <w:szCs w:val="20"/>
        </w:rPr>
        <w:t>Types of collisions, channels, thresholds and cross sections</w:t>
      </w:r>
      <w:r w:rsidR="00515ED6">
        <w:rPr>
          <w:rFonts w:ascii="Times New Roman" w:hAnsi="Times New Roman" w:cs="Times New Roman"/>
          <w:b/>
          <w:color w:val="FF0000"/>
          <w:sz w:val="20"/>
          <w:szCs w:val="20"/>
        </w:rPr>
        <w:t>.</w:t>
      </w:r>
      <w:bookmarkStart w:id="0" w:name="_GoBack"/>
      <w:bookmarkEnd w:id="0"/>
    </w:p>
    <w:p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lang w:val="en-NZ"/>
        </w:rPr>
        <w:t>Category (Oral presentation/ Poster presentation/Young researcher forum/E-poster):</w:t>
      </w:r>
      <w:r w:rsidR="00B45D25">
        <w:rPr>
          <w:rFonts w:ascii="Times New Roman" w:hAnsi="Times New Roman" w:cs="Times New Roman"/>
          <w:b/>
          <w:color w:val="FF0000"/>
          <w:sz w:val="20"/>
          <w:szCs w:val="20"/>
          <w:lang w:val="en-NZ"/>
        </w:rPr>
        <w:t xml:space="preserve"> E-poster</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00B45D25">
        <w:rPr>
          <w:rFonts w:ascii="Times New Roman" w:hAnsi="Times New Roman" w:cs="Times New Roman"/>
          <w:b/>
          <w:color w:val="FF0000"/>
          <w:sz w:val="20"/>
          <w:szCs w:val="20"/>
        </w:rPr>
        <w:t xml:space="preserve"> quantum theory of particle-solid interaction Physics</w:t>
      </w:r>
    </w:p>
    <w:p w:rsidR="00184C4A" w:rsidRPr="00184C4A" w:rsidRDefault="00184C4A" w:rsidP="00184C4A">
      <w:pPr>
        <w:autoSpaceDE w:val="0"/>
        <w:autoSpaceDN w:val="0"/>
        <w:adjustRightInd w:val="0"/>
        <w:rPr>
          <w:rFonts w:ascii="Times New Roman" w:hAnsi="Times New Roman" w:cs="Times New Roman"/>
          <w:b/>
          <w:sz w:val="20"/>
          <w:szCs w:val="20"/>
          <w:lang w:val="en-NZ"/>
        </w:rPr>
      </w:pPr>
      <w:r w:rsidRPr="00184C4A">
        <w:rPr>
          <w:rFonts w:ascii="Times New Roman" w:hAnsi="Times New Roman" w:cs="Times New Roman"/>
          <w:sz w:val="20"/>
          <w:szCs w:val="20"/>
          <w:lang w:val="en-NZ"/>
        </w:rPr>
        <w:br/>
        <w:t>Linked In account:</w:t>
      </w:r>
    </w:p>
    <w:p w:rsidR="00184C4A" w:rsidRPr="00184C4A" w:rsidRDefault="00184C4A" w:rsidP="00184C4A">
      <w:pPr>
        <w:rPr>
          <w:rFonts w:ascii="Times New Roman" w:hAnsi="Times New Roman" w:cs="Times New Roman"/>
          <w:b/>
          <w:color w:val="FF0000"/>
          <w:sz w:val="20"/>
          <w:szCs w:val="20"/>
        </w:rPr>
      </w:pPr>
    </w:p>
    <w:p w:rsidR="00184C4A" w:rsidRPr="00184C4A" w:rsidRDefault="00184C4A" w:rsidP="00184C4A">
      <w:pPr>
        <w:rPr>
          <w:rFonts w:ascii="Times New Roman" w:hAnsi="Times New Roman" w:cs="Times New Roman"/>
          <w:b/>
          <w:sz w:val="20"/>
          <w:szCs w:val="20"/>
        </w:rPr>
      </w:pPr>
      <w:r w:rsidRPr="00184C4A">
        <w:rPr>
          <w:rFonts w:ascii="Times New Roman" w:hAnsi="Times New Roman" w:cs="Times New Roman"/>
          <w:b/>
          <w:color w:val="000000"/>
          <w:sz w:val="20"/>
          <w:szCs w:val="20"/>
        </w:rPr>
        <w:t xml:space="preserve">Note: Please fill up the </w:t>
      </w:r>
      <w:r w:rsidRPr="00184C4A">
        <w:rPr>
          <w:rFonts w:ascii="Times New Roman" w:hAnsi="Times New Roman" w:cs="Times New Roman"/>
          <w:b/>
          <w:color w:val="FF0000"/>
          <w:sz w:val="20"/>
          <w:szCs w:val="20"/>
        </w:rPr>
        <w:t>Red</w:t>
      </w:r>
      <w:r w:rsidRPr="00184C4A">
        <w:rPr>
          <w:rFonts w:ascii="Times New Roman" w:hAnsi="Times New Roman" w:cs="Times New Roman"/>
          <w:b/>
          <w:color w:val="000000"/>
          <w:sz w:val="20"/>
          <w:szCs w:val="20"/>
        </w:rPr>
        <w:t xml:space="preserve"> mark fields</w:t>
      </w:r>
      <w:r w:rsidRPr="00184C4A">
        <w:rPr>
          <w:rFonts w:ascii="Times New Roman" w:hAnsi="Times New Roman" w:cs="Times New Roman"/>
          <w:b/>
          <w:sz w:val="20"/>
          <w:szCs w:val="20"/>
        </w:rPr>
        <w:t xml:space="preserve"> so that it would be easier for us to cite your details in the conference particulars. (Please do not forget to fix your photo above the title)</w:t>
      </w:r>
    </w:p>
    <w:p w:rsidR="00184C4A" w:rsidRPr="00184C4A" w:rsidRDefault="00184C4A">
      <w:pPr>
        <w:rPr>
          <w:rFonts w:ascii="Times New Roman" w:hAnsi="Times New Roman" w:cs="Times New Roman"/>
          <w:sz w:val="20"/>
          <w:szCs w:val="20"/>
        </w:rPr>
        <w:sectPr w:rsidR="00184C4A" w:rsidRPr="00184C4A">
          <w:headerReference w:type="even" r:id="rId16"/>
          <w:headerReference w:type="default" r:id="rId17"/>
          <w:footerReference w:type="even" r:id="rId18"/>
          <w:footerReference w:type="default" r:id="rId19"/>
          <w:headerReference w:type="first" r:id="rId20"/>
          <w:footerReference w:type="first" r:id="rId21"/>
          <w:type w:val="continuous"/>
          <w:pgSz w:w="11910" w:h="16840"/>
          <w:pgMar w:top="1740" w:right="600" w:bottom="840" w:left="620" w:header="720" w:footer="720" w:gutter="0"/>
          <w:cols w:space="720"/>
        </w:sectPr>
      </w:pPr>
    </w:p>
    <w:p w:rsidR="00AE3E37" w:rsidRPr="00184C4A" w:rsidRDefault="00AE3E37">
      <w:pPr>
        <w:pStyle w:val="a3"/>
        <w:spacing w:before="3"/>
        <w:rPr>
          <w:rFonts w:ascii="Times New Roman" w:hAnsi="Times New Roman" w:cs="Times New Roman"/>
          <w:sz w:val="20"/>
          <w:szCs w:val="20"/>
        </w:rPr>
      </w:pPr>
    </w:p>
    <w:sectPr w:rsidR="00AE3E37"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28F" w:rsidRDefault="003A128F">
      <w:r>
        <w:separator/>
      </w:r>
    </w:p>
  </w:endnote>
  <w:endnote w:type="continuationSeparator" w:id="0">
    <w:p w:rsidR="003A128F" w:rsidRDefault="003A1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B45D2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B45D25">
    <w:pPr>
      <w:pStyle w:val="a3"/>
      <w:spacing w:line="14" w:lineRule="auto"/>
      <w:rPr>
        <w:sz w:val="20"/>
      </w:rPr>
    </w:pPr>
    <w:r>
      <w:rPr>
        <w:noProof/>
        <w:lang w:val="ru-RU" w:eastAsia="ru-RU"/>
      </w:rPr>
      <mc:AlternateContent>
        <mc:Choice Requires="wps">
          <w:drawing>
            <wp:anchor distT="0" distB="0" distL="114300" distR="114300" simplePos="0" relativeHeight="503314737" behindDoc="1" locked="0" layoutInCell="1" allowOverlap="1" wp14:anchorId="0FFB595D" wp14:editId="38A00BF8">
              <wp:simplePos x="0" y="0"/>
              <wp:positionH relativeFrom="page">
                <wp:posOffset>444500</wp:posOffset>
              </wp:positionH>
              <wp:positionV relativeFrom="page">
                <wp:posOffset>10144760</wp:posOffset>
              </wp:positionV>
              <wp:extent cx="2136140" cy="248920"/>
              <wp:effectExtent l="0" t="635"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B45D2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45D25" w:rsidRPr="005B3A56" w:rsidRDefault="00B45D2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53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ABKG53sgIAALAF&#10;AAAOAAAAAAAAAAAAAAAAAC4CAABkcnMvZTJvRG9jLnhtbFBLAQItABQABgAIAAAAIQBmCxCF4QAA&#10;AAwBAAAPAAAAAAAAAAAAAAAAAAwFAABkcnMvZG93bnJldi54bWxQSwUGAAAAAAQABADzAAAAGgYA&#10;AAAA&#10;" filled="f" stroked="f">
              <v:textbox inset="0,0,0,0">
                <w:txbxContent>
                  <w:p w:rsidR="00B45D25" w:rsidRPr="005B3A56" w:rsidRDefault="00B45D2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45D25" w:rsidRPr="005B3A56" w:rsidRDefault="00B45D2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5316" behindDoc="1" locked="0" layoutInCell="1" allowOverlap="1" wp14:anchorId="6EF7F1FF" wp14:editId="390BB9B9">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B45D2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45D25" w:rsidRPr="005B3A56" w:rsidRDefault="00B45D2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dXsAIAALE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3sRXV7ACAACxBQAA&#10;DgAAAAAAAAAAAAAAAAAuAgAAZHJzL2Uyb0RvYy54bWxQSwECLQAUAAYACAAAACEAdakfneEAAAAN&#10;AQAADwAAAAAAAAAAAAAAAAAKBQAAZHJzL2Rvd25yZXYueG1sUEsFBgAAAAAEAAQA8wAAABgGAAAA&#10;AA==&#10;" filled="f" stroked="f">
              <v:textbox inset="0,0,0,0">
                <w:txbxContent>
                  <w:p w:rsidR="00B45D25" w:rsidRPr="005B3A56" w:rsidRDefault="00B45D2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45D25" w:rsidRPr="005B3A56" w:rsidRDefault="00B45D2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5895" behindDoc="1" locked="0" layoutInCell="1" allowOverlap="1" wp14:anchorId="11E0D23D" wp14:editId="78EE3471">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B45D2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45D25" w:rsidRPr="005B3A56" w:rsidRDefault="00B45D2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5chFfq8CAACxBQAA&#10;DgAAAAAAAAAAAAAAAAAuAgAAZHJzL2Uyb0RvYy54bWxQSwECLQAUAAYACAAAACEA4y1yTuIAAAAO&#10;AQAADwAAAAAAAAAAAAAAAAAJBQAAZHJzL2Rvd25yZXYueG1sUEsFBgAAAAAEAAQA8wAAABgGAAAA&#10;AA==&#10;" filled="f" stroked="f">
              <v:textbox inset="0,0,0,0">
                <w:txbxContent>
                  <w:p w:rsidR="00B45D25" w:rsidRPr="005B3A56" w:rsidRDefault="00B45D2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45D25" w:rsidRPr="005B3A56" w:rsidRDefault="00B45D2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B45D25">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27B8A82F" wp14:editId="7218E4D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I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CRiKI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400F2CA6" wp14:editId="2130A69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f9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h9DIAzI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NHYd/2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62729603" wp14:editId="60F1D7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m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U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TmJo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28F" w:rsidRDefault="003A128F">
      <w:r>
        <w:separator/>
      </w:r>
    </w:p>
  </w:footnote>
  <w:footnote w:type="continuationSeparator" w:id="0">
    <w:p w:rsidR="003A128F" w:rsidRDefault="003A12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B45D2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B45D25">
    <w:pPr>
      <w:pStyle w:val="a3"/>
      <w:spacing w:line="14" w:lineRule="auto"/>
      <w:rPr>
        <w:sz w:val="20"/>
      </w:rPr>
    </w:pPr>
    <w:r>
      <w:rPr>
        <w:noProof/>
        <w:lang w:val="ru-RU" w:eastAsia="ru-RU"/>
      </w:rPr>
      <mc:AlternateContent>
        <mc:Choice Requires="wps">
          <w:drawing>
            <wp:anchor distT="0" distB="0" distL="114300" distR="114300" simplePos="0" relativeHeight="503313579" behindDoc="1" locked="0" layoutInCell="1" allowOverlap="1" wp14:anchorId="675A289E" wp14:editId="08D53049">
              <wp:simplePos x="0" y="0"/>
              <wp:positionH relativeFrom="page">
                <wp:posOffset>5283200</wp:posOffset>
              </wp:positionH>
              <wp:positionV relativeFrom="page">
                <wp:posOffset>330835</wp:posOffset>
              </wp:positionV>
              <wp:extent cx="1832610" cy="220980"/>
              <wp:effectExtent l="0" t="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B45D2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HH28zrgIAAKkFAAAOAAAA&#10;AAAAAAAAAAAAAC4CAABkcnMvZTJvRG9jLnhtbFBLAQItABQABgAIAAAAIQDYaCrE3wAAAAoBAAAP&#10;AAAAAAAAAAAAAAAAAAgFAABkcnMvZG93bnJldi54bWxQSwUGAAAAAAQABADzAAAAFAYAAAAA&#10;" filled="f" stroked="f">
              <v:textbox inset="0,0,0,0">
                <w:txbxContent>
                  <w:p w:rsidR="00B45D25" w:rsidRPr="005B3A56" w:rsidRDefault="00B45D2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4158" behindDoc="1" locked="0" layoutInCell="1" allowOverlap="1" wp14:anchorId="75AA0FCC" wp14:editId="182CF68E">
              <wp:simplePos x="0" y="0"/>
              <wp:positionH relativeFrom="page">
                <wp:posOffset>444500</wp:posOffset>
              </wp:positionH>
              <wp:positionV relativeFrom="page">
                <wp:posOffset>613410</wp:posOffset>
              </wp:positionV>
              <wp:extent cx="6552565" cy="509270"/>
              <wp:effectExtent l="0" t="3810" r="381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B45D25">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45D25" w:rsidRPr="005B3A56" w:rsidRDefault="00B45D2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gjx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A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CR6CPGxAgAAsAUAAA4A&#10;AAAAAAAAAAAAAAAALgIAAGRycy9lMm9Eb2MueG1sUEsBAi0AFAAGAAgAAAAhAL2RQBbeAAAACgEA&#10;AA8AAAAAAAAAAAAAAAAACwUAAGRycy9kb3ducmV2LnhtbFBLBQYAAAAABAAEAPMAAAAWBgAAAAA=&#10;" filled="f" stroked="f">
              <v:textbox inset="0,0,0,0">
                <w:txbxContent>
                  <w:p w:rsidR="00B45D25" w:rsidRPr="005B3A56" w:rsidRDefault="00B45D25">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45D25" w:rsidRPr="005B3A56" w:rsidRDefault="00B45D2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B45D25">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4FF5644C" wp14:editId="141589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Xj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E5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FkoVeO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19576784" wp14:editId="492AE03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Fa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3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iwUFa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53" w:rsidRDefault="0030075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19"/>
    <w:rsid w:val="000E2911"/>
    <w:rsid w:val="001263DF"/>
    <w:rsid w:val="00145863"/>
    <w:rsid w:val="00184C4A"/>
    <w:rsid w:val="0018573A"/>
    <w:rsid w:val="00292ED9"/>
    <w:rsid w:val="00300753"/>
    <w:rsid w:val="003A128F"/>
    <w:rsid w:val="003E3746"/>
    <w:rsid w:val="00404E5B"/>
    <w:rsid w:val="00414F7B"/>
    <w:rsid w:val="004355DC"/>
    <w:rsid w:val="004749B4"/>
    <w:rsid w:val="00494130"/>
    <w:rsid w:val="004C0E60"/>
    <w:rsid w:val="004F3523"/>
    <w:rsid w:val="00515ED6"/>
    <w:rsid w:val="005973B9"/>
    <w:rsid w:val="005B3A56"/>
    <w:rsid w:val="005F155B"/>
    <w:rsid w:val="006060CE"/>
    <w:rsid w:val="0063497F"/>
    <w:rsid w:val="007132AD"/>
    <w:rsid w:val="00873DF0"/>
    <w:rsid w:val="008756E6"/>
    <w:rsid w:val="00900B20"/>
    <w:rsid w:val="009B2D44"/>
    <w:rsid w:val="00A07E82"/>
    <w:rsid w:val="00A9710C"/>
    <w:rsid w:val="00AD360A"/>
    <w:rsid w:val="00AE3E37"/>
    <w:rsid w:val="00B21A57"/>
    <w:rsid w:val="00B41EDA"/>
    <w:rsid w:val="00B45D25"/>
    <w:rsid w:val="00BB12B7"/>
    <w:rsid w:val="00C33602"/>
    <w:rsid w:val="00CD6F55"/>
    <w:rsid w:val="00DB03BA"/>
    <w:rsid w:val="00DE3104"/>
    <w:rsid w:val="00F22FD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header5.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593</Words>
  <Characters>3386</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3</cp:revision>
  <dcterms:created xsi:type="dcterms:W3CDTF">2017-03-30T21:31:00Z</dcterms:created>
  <dcterms:modified xsi:type="dcterms:W3CDTF">2017-03-30T21:33:00Z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