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726" w:rsidRDefault="00386726">
      <w:bookmarkStart w:id="0" w:name="_GoBack"/>
      <w:bookmarkEnd w:id="0"/>
    </w:p>
    <w:sectPr w:rsidR="003867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26"/>
    <w:rsid w:val="0038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03FDE-7659-4BD8-8455-3C45DCFF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Yuen Ling MAN</dc:creator>
  <cp:keywords/>
  <dc:description/>
  <cp:lastModifiedBy>MAN, Yuen Ling</cp:lastModifiedBy>
  <cp:revision>1</cp:revision>
  <dcterms:created xsi:type="dcterms:W3CDTF">2019-02-19T14:44:00Z</dcterms:created>
  <dcterms:modified xsi:type="dcterms:W3CDTF">2019-02-19T14:45:00Z</dcterms:modified>
</cp:coreProperties>
</file>