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1A" w:rsidRPr="0047534F" w:rsidRDefault="0067551A" w:rsidP="0067551A">
      <w:pPr>
        <w:autoSpaceDE w:val="0"/>
        <w:autoSpaceDN w:val="0"/>
        <w:adjustRightInd w:val="0"/>
        <w:spacing w:after="0" w:line="480" w:lineRule="auto"/>
        <w:jc w:val="center"/>
        <w:rPr>
          <w:rFonts w:eastAsia="Times New Roman" w:cs="Times New Roman"/>
          <w:b/>
          <w:sz w:val="28"/>
          <w:szCs w:val="28"/>
        </w:rPr>
      </w:pPr>
      <w:bookmarkStart w:id="0" w:name="_GoBack"/>
      <w:r w:rsidRPr="0047534F">
        <w:rPr>
          <w:rFonts w:eastAsia="Times New Roman" w:cs="Times New Roman"/>
          <w:b/>
          <w:sz w:val="28"/>
          <w:szCs w:val="28"/>
        </w:rPr>
        <w:t xml:space="preserve">Examining the relationship between </w:t>
      </w:r>
      <w:r w:rsidR="000571DE">
        <w:rPr>
          <w:rFonts w:eastAsia="Times New Roman" w:cs="Times New Roman"/>
          <w:b/>
          <w:sz w:val="28"/>
          <w:szCs w:val="28"/>
        </w:rPr>
        <w:t xml:space="preserve">entrepreneurial </w:t>
      </w:r>
      <w:r w:rsidRPr="0047534F">
        <w:rPr>
          <w:rFonts w:eastAsia="Times New Roman" w:cs="Times New Roman"/>
          <w:b/>
          <w:sz w:val="28"/>
          <w:szCs w:val="28"/>
        </w:rPr>
        <w:t xml:space="preserve">support factors and entrepreneurial intentions </w:t>
      </w:r>
      <w:r>
        <w:rPr>
          <w:rFonts w:eastAsia="Times New Roman" w:cs="Times New Roman"/>
          <w:b/>
          <w:sz w:val="28"/>
          <w:szCs w:val="28"/>
        </w:rPr>
        <w:t>among Punjab U</w:t>
      </w:r>
      <w:r w:rsidRPr="0047534F">
        <w:rPr>
          <w:rFonts w:eastAsia="Times New Roman" w:cs="Times New Roman"/>
          <w:b/>
          <w:sz w:val="28"/>
          <w:szCs w:val="28"/>
        </w:rPr>
        <w:t>niversity students</w:t>
      </w:r>
    </w:p>
    <w:bookmarkEnd w:id="0"/>
    <w:p w:rsidR="0067551A" w:rsidRDefault="0067551A" w:rsidP="0067551A">
      <w:pPr>
        <w:autoSpaceDE w:val="0"/>
        <w:autoSpaceDN w:val="0"/>
        <w:adjustRightInd w:val="0"/>
        <w:spacing w:after="0" w:line="480" w:lineRule="auto"/>
        <w:jc w:val="left"/>
        <w:rPr>
          <w:rFonts w:cs="Times New Roman"/>
          <w:b/>
          <w:szCs w:val="24"/>
        </w:rPr>
      </w:pPr>
      <w:proofErr w:type="spellStart"/>
      <w:r>
        <w:rPr>
          <w:rFonts w:cs="Times New Roman"/>
          <w:b/>
          <w:szCs w:val="24"/>
        </w:rPr>
        <w:t>Saba</w:t>
      </w:r>
      <w:proofErr w:type="spellEnd"/>
      <w:r>
        <w:rPr>
          <w:rFonts w:cs="Times New Roman"/>
          <w:b/>
          <w:szCs w:val="24"/>
        </w:rPr>
        <w:t xml:space="preserve"> </w:t>
      </w:r>
      <w:proofErr w:type="spellStart"/>
      <w:r>
        <w:rPr>
          <w:rFonts w:cs="Times New Roman"/>
          <w:b/>
          <w:szCs w:val="24"/>
        </w:rPr>
        <w:t>Shaukat</w:t>
      </w:r>
      <w:proofErr w:type="spellEnd"/>
    </w:p>
    <w:p w:rsidR="000571DE" w:rsidRDefault="000571DE" w:rsidP="0067551A">
      <w:pPr>
        <w:autoSpaceDE w:val="0"/>
        <w:autoSpaceDN w:val="0"/>
        <w:adjustRightInd w:val="0"/>
        <w:spacing w:after="0" w:line="480" w:lineRule="auto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Contact: 0322-7462215</w:t>
      </w:r>
    </w:p>
    <w:p w:rsidR="000571DE" w:rsidRDefault="000571DE" w:rsidP="0067551A">
      <w:pPr>
        <w:autoSpaceDE w:val="0"/>
        <w:autoSpaceDN w:val="0"/>
        <w:adjustRightInd w:val="0"/>
        <w:spacing w:after="0" w:line="480" w:lineRule="auto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Email address:saba_shaukat52@yahoo.com</w:t>
      </w:r>
    </w:p>
    <w:p w:rsidR="0067551A" w:rsidRPr="009F63CF" w:rsidRDefault="0067551A" w:rsidP="0067551A">
      <w:pPr>
        <w:autoSpaceDE w:val="0"/>
        <w:autoSpaceDN w:val="0"/>
        <w:adjustRightInd w:val="0"/>
        <w:spacing w:after="0" w:line="480" w:lineRule="auto"/>
        <w:jc w:val="left"/>
        <w:rPr>
          <w:rFonts w:cs="Times New Roman"/>
          <w:b/>
          <w:szCs w:val="24"/>
        </w:rPr>
      </w:pPr>
      <w:r w:rsidRPr="009F63CF">
        <w:rPr>
          <w:rFonts w:cs="Times New Roman"/>
          <w:b/>
          <w:szCs w:val="24"/>
        </w:rPr>
        <w:t>Abstract</w:t>
      </w:r>
    </w:p>
    <w:p w:rsidR="0067551A" w:rsidRDefault="0067551A" w:rsidP="0067551A">
      <w:pPr>
        <w:autoSpaceDE w:val="0"/>
        <w:autoSpaceDN w:val="0"/>
        <w:adjustRightInd w:val="0"/>
        <w:spacing w:after="0" w:line="480" w:lineRule="auto"/>
        <w:rPr>
          <w:rFonts w:cs="Times New Roman"/>
          <w:szCs w:val="24"/>
        </w:rPr>
      </w:pPr>
      <w:r w:rsidRPr="00613081">
        <w:rPr>
          <w:rFonts w:cs="Times New Roman"/>
          <w:szCs w:val="24"/>
        </w:rPr>
        <w:t>The obj</w:t>
      </w:r>
      <w:r>
        <w:rPr>
          <w:rFonts w:cs="Times New Roman"/>
          <w:szCs w:val="24"/>
        </w:rPr>
        <w:t>ective of this research study i</w:t>
      </w:r>
      <w:r w:rsidRPr="00613081">
        <w:rPr>
          <w:rFonts w:cs="Times New Roman"/>
          <w:szCs w:val="24"/>
        </w:rPr>
        <w:t xml:space="preserve">s to investigate </w:t>
      </w:r>
      <w:r>
        <w:rPr>
          <w:rFonts w:cs="Times New Roman"/>
          <w:szCs w:val="24"/>
        </w:rPr>
        <w:t>how educational, structural, relational and formal support may relate with</w:t>
      </w:r>
      <w:r w:rsidRPr="00613081">
        <w:rPr>
          <w:rFonts w:cs="Times New Roman"/>
          <w:szCs w:val="24"/>
        </w:rPr>
        <w:t xml:space="preserve"> entrepreneurial intentions </w:t>
      </w:r>
      <w:r>
        <w:rPr>
          <w:rFonts w:cs="Times New Roman"/>
          <w:szCs w:val="24"/>
        </w:rPr>
        <w:t>among university students</w:t>
      </w:r>
      <w:r w:rsidRPr="00613081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The research study uses a sequential explanatory research design</w:t>
      </w:r>
      <w:r w:rsidRPr="00613081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Initially, quantitative data is collected from the university students through survey questionnaire. The hypotheses a</w:t>
      </w:r>
      <w:r w:rsidRPr="00613081">
        <w:rPr>
          <w:rFonts w:cs="Times New Roman"/>
          <w:szCs w:val="24"/>
        </w:rPr>
        <w:t xml:space="preserve">re tested through </w:t>
      </w:r>
      <w:r>
        <w:rPr>
          <w:rFonts w:cs="Times New Roman"/>
          <w:szCs w:val="24"/>
        </w:rPr>
        <w:t>Pearson’s correlation</w:t>
      </w:r>
      <w:r w:rsidRPr="00613081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The </w:t>
      </w:r>
      <w:r w:rsidRPr="00613081">
        <w:rPr>
          <w:rFonts w:cs="Times New Roman"/>
          <w:szCs w:val="24"/>
        </w:rPr>
        <w:t>result</w:t>
      </w:r>
      <w:r>
        <w:rPr>
          <w:rFonts w:cs="Times New Roman"/>
          <w:szCs w:val="24"/>
        </w:rPr>
        <w:t>s of Pearson’s correlation</w:t>
      </w:r>
      <w:r w:rsidRPr="00613081">
        <w:rPr>
          <w:rFonts w:cs="Times New Roman"/>
          <w:szCs w:val="24"/>
        </w:rPr>
        <w:t xml:space="preserve"> s</w:t>
      </w:r>
      <w:r>
        <w:rPr>
          <w:rFonts w:cs="Times New Roman"/>
          <w:szCs w:val="24"/>
        </w:rPr>
        <w:t>how</w:t>
      </w:r>
      <w:r w:rsidRPr="00613081">
        <w:rPr>
          <w:rFonts w:cs="Times New Roman"/>
          <w:szCs w:val="24"/>
        </w:rPr>
        <w:t xml:space="preserve"> that </w:t>
      </w:r>
      <w:r>
        <w:rPr>
          <w:rFonts w:cs="Times New Roman"/>
          <w:szCs w:val="24"/>
        </w:rPr>
        <w:t>perceived educational support and perceived relational support do not have any significant relationship with students’</w:t>
      </w:r>
      <w:r w:rsidRPr="00613081">
        <w:rPr>
          <w:rFonts w:cs="Times New Roman"/>
          <w:szCs w:val="24"/>
        </w:rPr>
        <w:t xml:space="preserve"> entrepreneurial intention</w:t>
      </w:r>
      <w:r>
        <w:rPr>
          <w:rFonts w:cs="Times New Roman"/>
          <w:szCs w:val="24"/>
        </w:rPr>
        <w:t>s</w:t>
      </w:r>
      <w:r w:rsidRPr="00613081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However, perceived structural support and perceived formal support have significant but nega</w:t>
      </w:r>
      <w:r w:rsidR="00375B5A">
        <w:rPr>
          <w:rFonts w:cs="Times New Roman"/>
          <w:szCs w:val="24"/>
        </w:rPr>
        <w:t>tive association with students’</w:t>
      </w:r>
      <w:r w:rsidR="000571DE">
        <w:rPr>
          <w:rFonts w:cs="Times New Roman"/>
          <w:szCs w:val="24"/>
        </w:rPr>
        <w:t xml:space="preserve"> </w:t>
      </w:r>
      <w:r w:rsidR="00375B5A">
        <w:rPr>
          <w:rFonts w:cs="Times New Roman"/>
          <w:szCs w:val="24"/>
        </w:rPr>
        <w:t>entrepreneurial</w:t>
      </w:r>
      <w:r>
        <w:rPr>
          <w:rFonts w:cs="Times New Roman"/>
          <w:szCs w:val="24"/>
        </w:rPr>
        <w:t xml:space="preserve"> intentions. Afterwards, qualitative data is collected through interviews to find out reasons behind these surprising quantitative findings.</w:t>
      </w:r>
    </w:p>
    <w:p w:rsidR="0067551A" w:rsidRDefault="0067551A" w:rsidP="0067551A">
      <w:pPr>
        <w:autoSpaceDE w:val="0"/>
        <w:autoSpaceDN w:val="0"/>
        <w:adjustRightInd w:val="0"/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Key words: </w:t>
      </w:r>
      <w:r w:rsidR="000571DE">
        <w:rPr>
          <w:rFonts w:cs="Times New Roman"/>
          <w:szCs w:val="24"/>
        </w:rPr>
        <w:t xml:space="preserve">entrepreneurial intentions, </w:t>
      </w:r>
      <w:r>
        <w:rPr>
          <w:rFonts w:cs="Times New Roman"/>
          <w:szCs w:val="24"/>
        </w:rPr>
        <w:t xml:space="preserve">perceived </w:t>
      </w:r>
      <w:r w:rsidR="000571DE">
        <w:rPr>
          <w:rFonts w:cs="Times New Roman"/>
          <w:szCs w:val="24"/>
        </w:rPr>
        <w:t xml:space="preserve">entrepreneurial </w:t>
      </w:r>
      <w:r>
        <w:rPr>
          <w:rFonts w:cs="Times New Roman"/>
          <w:szCs w:val="24"/>
        </w:rPr>
        <w:t xml:space="preserve">support, </w:t>
      </w:r>
      <w:r w:rsidR="000571DE">
        <w:rPr>
          <w:rFonts w:cs="Times New Roman"/>
          <w:szCs w:val="24"/>
        </w:rPr>
        <w:t>Punjab University, Students</w:t>
      </w:r>
    </w:p>
    <w:p w:rsidR="0067551A" w:rsidRDefault="0067551A" w:rsidP="0067551A">
      <w:pPr>
        <w:autoSpaceDE w:val="0"/>
        <w:autoSpaceDN w:val="0"/>
        <w:adjustRightInd w:val="0"/>
        <w:spacing w:after="0" w:line="480" w:lineRule="auto"/>
        <w:rPr>
          <w:rFonts w:cs="Times New Roman"/>
          <w:szCs w:val="24"/>
        </w:rPr>
      </w:pPr>
    </w:p>
    <w:p w:rsidR="0067551A" w:rsidRDefault="0067551A" w:rsidP="0067551A">
      <w:pPr>
        <w:autoSpaceDE w:val="0"/>
        <w:autoSpaceDN w:val="0"/>
        <w:adjustRightInd w:val="0"/>
        <w:spacing w:after="0" w:line="480" w:lineRule="auto"/>
        <w:rPr>
          <w:rFonts w:cs="Times New Roman"/>
          <w:szCs w:val="24"/>
        </w:rPr>
      </w:pPr>
    </w:p>
    <w:p w:rsidR="00AF29AF" w:rsidRPr="0067551A" w:rsidRDefault="00AF29AF" w:rsidP="000571DE">
      <w:pPr>
        <w:autoSpaceDE w:val="0"/>
        <w:autoSpaceDN w:val="0"/>
        <w:adjustRightInd w:val="0"/>
        <w:spacing w:after="0" w:line="480" w:lineRule="auto"/>
      </w:pPr>
    </w:p>
    <w:sectPr w:rsidR="00AF29AF" w:rsidRPr="0067551A" w:rsidSect="00235A1F">
      <w:footerReference w:type="default" r:id="rId9"/>
      <w:footerReference w:type="first" r:id="rId10"/>
      <w:pgSz w:w="12240" w:h="15840"/>
      <w:pgMar w:top="1440" w:right="720" w:bottom="1440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333" w:rsidRDefault="00445333" w:rsidP="00551B26">
      <w:pPr>
        <w:spacing w:after="0" w:line="240" w:lineRule="auto"/>
      </w:pPr>
      <w:r>
        <w:separator/>
      </w:r>
    </w:p>
  </w:endnote>
  <w:endnote w:type="continuationSeparator" w:id="0">
    <w:p w:rsidR="00445333" w:rsidRDefault="00445333" w:rsidP="00551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2927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A79EF" w:rsidRDefault="00BA79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71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A79EF" w:rsidRDefault="00BA79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9EF" w:rsidRDefault="00BA79EF" w:rsidP="00235A1F">
    <w:pPr>
      <w:pStyle w:val="Footer"/>
      <w:tabs>
        <w:tab w:val="clear" w:pos="4680"/>
        <w:tab w:val="clear" w:pos="9360"/>
        <w:tab w:val="left" w:pos="721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333" w:rsidRDefault="00445333" w:rsidP="00551B26">
      <w:pPr>
        <w:spacing w:after="0" w:line="240" w:lineRule="auto"/>
      </w:pPr>
      <w:r>
        <w:separator/>
      </w:r>
    </w:p>
  </w:footnote>
  <w:footnote w:type="continuationSeparator" w:id="0">
    <w:p w:rsidR="00445333" w:rsidRDefault="00445333" w:rsidP="00551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7D10"/>
    <w:multiLevelType w:val="hybridMultilevel"/>
    <w:tmpl w:val="F9DE61BE"/>
    <w:lvl w:ilvl="0" w:tplc="8E5002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A4931"/>
    <w:multiLevelType w:val="hybridMultilevel"/>
    <w:tmpl w:val="A3EAF74C"/>
    <w:lvl w:ilvl="0" w:tplc="A8BCE3DC">
      <w:start w:val="1"/>
      <w:numFmt w:val="low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16338"/>
    <w:multiLevelType w:val="hybridMultilevel"/>
    <w:tmpl w:val="742E7F52"/>
    <w:lvl w:ilvl="0" w:tplc="7730EC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2057E"/>
    <w:multiLevelType w:val="hybridMultilevel"/>
    <w:tmpl w:val="1A1ACA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06D61"/>
    <w:multiLevelType w:val="hybridMultilevel"/>
    <w:tmpl w:val="31C013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1186D"/>
    <w:multiLevelType w:val="hybridMultilevel"/>
    <w:tmpl w:val="179E6C7E"/>
    <w:lvl w:ilvl="0" w:tplc="0C48A8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67320"/>
    <w:multiLevelType w:val="hybridMultilevel"/>
    <w:tmpl w:val="E64812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163B8"/>
    <w:multiLevelType w:val="hybridMultilevel"/>
    <w:tmpl w:val="DED66EF8"/>
    <w:lvl w:ilvl="0" w:tplc="5C6635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65C72"/>
    <w:multiLevelType w:val="hybridMultilevel"/>
    <w:tmpl w:val="1A1ACA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887A63"/>
    <w:multiLevelType w:val="hybridMultilevel"/>
    <w:tmpl w:val="F4F06724"/>
    <w:lvl w:ilvl="0" w:tplc="BEA090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C15D0"/>
    <w:multiLevelType w:val="hybridMultilevel"/>
    <w:tmpl w:val="0DC0F9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B62DA"/>
    <w:multiLevelType w:val="hybridMultilevel"/>
    <w:tmpl w:val="0A78EA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E21913"/>
    <w:multiLevelType w:val="hybridMultilevel"/>
    <w:tmpl w:val="000C18B0"/>
    <w:lvl w:ilvl="0" w:tplc="BEA090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4A2B"/>
    <w:multiLevelType w:val="hybridMultilevel"/>
    <w:tmpl w:val="9774E8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476D22"/>
    <w:multiLevelType w:val="hybridMultilevel"/>
    <w:tmpl w:val="FCC0E06C"/>
    <w:lvl w:ilvl="0" w:tplc="BEA090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380869"/>
    <w:multiLevelType w:val="hybridMultilevel"/>
    <w:tmpl w:val="0C9C17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C436D2"/>
    <w:multiLevelType w:val="hybridMultilevel"/>
    <w:tmpl w:val="1C4849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0E58E5"/>
    <w:multiLevelType w:val="hybridMultilevel"/>
    <w:tmpl w:val="0B8A2AD2"/>
    <w:lvl w:ilvl="0" w:tplc="BEA090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4"/>
  </w:num>
  <w:num w:numId="5">
    <w:abstractNumId w:val="14"/>
  </w:num>
  <w:num w:numId="6">
    <w:abstractNumId w:val="9"/>
  </w:num>
  <w:num w:numId="7">
    <w:abstractNumId w:val="1"/>
  </w:num>
  <w:num w:numId="8">
    <w:abstractNumId w:val="17"/>
  </w:num>
  <w:num w:numId="9">
    <w:abstractNumId w:val="0"/>
  </w:num>
  <w:num w:numId="10">
    <w:abstractNumId w:val="2"/>
  </w:num>
  <w:num w:numId="11">
    <w:abstractNumId w:val="7"/>
  </w:num>
  <w:num w:numId="12">
    <w:abstractNumId w:val="8"/>
  </w:num>
  <w:num w:numId="13">
    <w:abstractNumId w:val="3"/>
  </w:num>
  <w:num w:numId="14">
    <w:abstractNumId w:val="10"/>
  </w:num>
  <w:num w:numId="15">
    <w:abstractNumId w:val="11"/>
  </w:num>
  <w:num w:numId="16">
    <w:abstractNumId w:val="15"/>
  </w:num>
  <w:num w:numId="17">
    <w:abstractNumId w:val="6"/>
  </w:num>
  <w:num w:numId="18">
    <w:abstractNumId w:val="5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121F"/>
    <w:rsid w:val="00001905"/>
    <w:rsid w:val="0000244A"/>
    <w:rsid w:val="00002D8E"/>
    <w:rsid w:val="00004B0F"/>
    <w:rsid w:val="000055B2"/>
    <w:rsid w:val="00007D48"/>
    <w:rsid w:val="00012499"/>
    <w:rsid w:val="00015BCD"/>
    <w:rsid w:val="00021BC9"/>
    <w:rsid w:val="0002233E"/>
    <w:rsid w:val="00022877"/>
    <w:rsid w:val="000276B9"/>
    <w:rsid w:val="00030A8B"/>
    <w:rsid w:val="00032C4D"/>
    <w:rsid w:val="00033202"/>
    <w:rsid w:val="00033D53"/>
    <w:rsid w:val="000341FC"/>
    <w:rsid w:val="000342A5"/>
    <w:rsid w:val="00034F41"/>
    <w:rsid w:val="0003742E"/>
    <w:rsid w:val="00041A94"/>
    <w:rsid w:val="00045479"/>
    <w:rsid w:val="00045E13"/>
    <w:rsid w:val="00047318"/>
    <w:rsid w:val="00050A1C"/>
    <w:rsid w:val="00050EE5"/>
    <w:rsid w:val="000512BC"/>
    <w:rsid w:val="00055459"/>
    <w:rsid w:val="0005670D"/>
    <w:rsid w:val="00056C68"/>
    <w:rsid w:val="000570EA"/>
    <w:rsid w:val="000571DE"/>
    <w:rsid w:val="000573B4"/>
    <w:rsid w:val="00064865"/>
    <w:rsid w:val="00065C46"/>
    <w:rsid w:val="000668B6"/>
    <w:rsid w:val="00067577"/>
    <w:rsid w:val="000700D4"/>
    <w:rsid w:val="0007019D"/>
    <w:rsid w:val="0007025D"/>
    <w:rsid w:val="000702EE"/>
    <w:rsid w:val="00073619"/>
    <w:rsid w:val="00074C90"/>
    <w:rsid w:val="000753FE"/>
    <w:rsid w:val="00075539"/>
    <w:rsid w:val="00076364"/>
    <w:rsid w:val="00076814"/>
    <w:rsid w:val="000822DB"/>
    <w:rsid w:val="0008318C"/>
    <w:rsid w:val="00087F14"/>
    <w:rsid w:val="00090366"/>
    <w:rsid w:val="00090899"/>
    <w:rsid w:val="00092C60"/>
    <w:rsid w:val="00092E88"/>
    <w:rsid w:val="00093B64"/>
    <w:rsid w:val="000948F6"/>
    <w:rsid w:val="00094E29"/>
    <w:rsid w:val="0009573F"/>
    <w:rsid w:val="000966E5"/>
    <w:rsid w:val="000A0990"/>
    <w:rsid w:val="000A75B1"/>
    <w:rsid w:val="000B278A"/>
    <w:rsid w:val="000B3682"/>
    <w:rsid w:val="000B660C"/>
    <w:rsid w:val="000C0BBC"/>
    <w:rsid w:val="000C2BE1"/>
    <w:rsid w:val="000C2DDD"/>
    <w:rsid w:val="000C32F9"/>
    <w:rsid w:val="000C4893"/>
    <w:rsid w:val="000D2AEB"/>
    <w:rsid w:val="000D42DF"/>
    <w:rsid w:val="000D54EA"/>
    <w:rsid w:val="000D7672"/>
    <w:rsid w:val="000D7C8A"/>
    <w:rsid w:val="000E16CC"/>
    <w:rsid w:val="000E1D4C"/>
    <w:rsid w:val="000E4DC5"/>
    <w:rsid w:val="000E5886"/>
    <w:rsid w:val="000E6563"/>
    <w:rsid w:val="000E6CF8"/>
    <w:rsid w:val="000E6DBE"/>
    <w:rsid w:val="000F3694"/>
    <w:rsid w:val="000F552B"/>
    <w:rsid w:val="000F64ED"/>
    <w:rsid w:val="00100187"/>
    <w:rsid w:val="00100E7C"/>
    <w:rsid w:val="00101839"/>
    <w:rsid w:val="00106114"/>
    <w:rsid w:val="00107981"/>
    <w:rsid w:val="00112FEB"/>
    <w:rsid w:val="0011407D"/>
    <w:rsid w:val="00117C6C"/>
    <w:rsid w:val="0012185F"/>
    <w:rsid w:val="00123CAB"/>
    <w:rsid w:val="0012628E"/>
    <w:rsid w:val="001274AC"/>
    <w:rsid w:val="001304A1"/>
    <w:rsid w:val="00130BB8"/>
    <w:rsid w:val="001374E6"/>
    <w:rsid w:val="00140776"/>
    <w:rsid w:val="00145437"/>
    <w:rsid w:val="001517F4"/>
    <w:rsid w:val="001526DE"/>
    <w:rsid w:val="0015428C"/>
    <w:rsid w:val="0015448E"/>
    <w:rsid w:val="00155342"/>
    <w:rsid w:val="00156A64"/>
    <w:rsid w:val="00157EA1"/>
    <w:rsid w:val="00160884"/>
    <w:rsid w:val="00162B63"/>
    <w:rsid w:val="00163AFF"/>
    <w:rsid w:val="00163EE1"/>
    <w:rsid w:val="00166E66"/>
    <w:rsid w:val="001717F3"/>
    <w:rsid w:val="001728A1"/>
    <w:rsid w:val="001735C3"/>
    <w:rsid w:val="00173C9B"/>
    <w:rsid w:val="00173E23"/>
    <w:rsid w:val="001744E4"/>
    <w:rsid w:val="00175CBB"/>
    <w:rsid w:val="0017600A"/>
    <w:rsid w:val="00180904"/>
    <w:rsid w:val="00182192"/>
    <w:rsid w:val="00183230"/>
    <w:rsid w:val="001847E4"/>
    <w:rsid w:val="00190204"/>
    <w:rsid w:val="00195CF3"/>
    <w:rsid w:val="00196773"/>
    <w:rsid w:val="00196CFD"/>
    <w:rsid w:val="00197937"/>
    <w:rsid w:val="001A03DB"/>
    <w:rsid w:val="001A328C"/>
    <w:rsid w:val="001A3B0D"/>
    <w:rsid w:val="001A481F"/>
    <w:rsid w:val="001A4FE8"/>
    <w:rsid w:val="001A57E4"/>
    <w:rsid w:val="001A68B5"/>
    <w:rsid w:val="001B428D"/>
    <w:rsid w:val="001B4859"/>
    <w:rsid w:val="001B4A56"/>
    <w:rsid w:val="001C21BB"/>
    <w:rsid w:val="001C259D"/>
    <w:rsid w:val="001D0BDA"/>
    <w:rsid w:val="001D1165"/>
    <w:rsid w:val="001D21D6"/>
    <w:rsid w:val="001D67E8"/>
    <w:rsid w:val="001E0685"/>
    <w:rsid w:val="001E7202"/>
    <w:rsid w:val="001E7AD0"/>
    <w:rsid w:val="001F17DA"/>
    <w:rsid w:val="001F238C"/>
    <w:rsid w:val="001F321B"/>
    <w:rsid w:val="001F3CBA"/>
    <w:rsid w:val="001F3F77"/>
    <w:rsid w:val="001F61F5"/>
    <w:rsid w:val="00201B24"/>
    <w:rsid w:val="002046F8"/>
    <w:rsid w:val="00206A96"/>
    <w:rsid w:val="00212A92"/>
    <w:rsid w:val="00212D73"/>
    <w:rsid w:val="0021471B"/>
    <w:rsid w:val="002160C4"/>
    <w:rsid w:val="002215AC"/>
    <w:rsid w:val="0022256C"/>
    <w:rsid w:val="00222F23"/>
    <w:rsid w:val="00227872"/>
    <w:rsid w:val="00227A05"/>
    <w:rsid w:val="002329A1"/>
    <w:rsid w:val="00233CCB"/>
    <w:rsid w:val="00233D76"/>
    <w:rsid w:val="00235A1F"/>
    <w:rsid w:val="00240CD6"/>
    <w:rsid w:val="002418E1"/>
    <w:rsid w:val="00243CB5"/>
    <w:rsid w:val="002451C9"/>
    <w:rsid w:val="00245F30"/>
    <w:rsid w:val="00246E97"/>
    <w:rsid w:val="0024725E"/>
    <w:rsid w:val="00251C02"/>
    <w:rsid w:val="00252481"/>
    <w:rsid w:val="00252974"/>
    <w:rsid w:val="00252D67"/>
    <w:rsid w:val="00253A3E"/>
    <w:rsid w:val="002603F1"/>
    <w:rsid w:val="00261D07"/>
    <w:rsid w:val="00262AFF"/>
    <w:rsid w:val="0026482E"/>
    <w:rsid w:val="0026492C"/>
    <w:rsid w:val="00270852"/>
    <w:rsid w:val="0027091F"/>
    <w:rsid w:val="00270B39"/>
    <w:rsid w:val="00274416"/>
    <w:rsid w:val="00277C55"/>
    <w:rsid w:val="002830DF"/>
    <w:rsid w:val="00283442"/>
    <w:rsid w:val="00283E82"/>
    <w:rsid w:val="002847E4"/>
    <w:rsid w:val="0028507E"/>
    <w:rsid w:val="00286025"/>
    <w:rsid w:val="00286050"/>
    <w:rsid w:val="0028748A"/>
    <w:rsid w:val="00287B0E"/>
    <w:rsid w:val="002907D3"/>
    <w:rsid w:val="002922DC"/>
    <w:rsid w:val="002A317E"/>
    <w:rsid w:val="002A324D"/>
    <w:rsid w:val="002A47D9"/>
    <w:rsid w:val="002A56F6"/>
    <w:rsid w:val="002A5847"/>
    <w:rsid w:val="002A7F0E"/>
    <w:rsid w:val="002B1401"/>
    <w:rsid w:val="002B34F2"/>
    <w:rsid w:val="002B5F42"/>
    <w:rsid w:val="002C0561"/>
    <w:rsid w:val="002C1B9D"/>
    <w:rsid w:val="002C4808"/>
    <w:rsid w:val="002C70D4"/>
    <w:rsid w:val="002D110C"/>
    <w:rsid w:val="002D1BEA"/>
    <w:rsid w:val="002D234C"/>
    <w:rsid w:val="002D5176"/>
    <w:rsid w:val="002D789F"/>
    <w:rsid w:val="002E6DC0"/>
    <w:rsid w:val="002E7F91"/>
    <w:rsid w:val="002F0675"/>
    <w:rsid w:val="002F2FF2"/>
    <w:rsid w:val="002F3758"/>
    <w:rsid w:val="002F380B"/>
    <w:rsid w:val="002F3F19"/>
    <w:rsid w:val="002F53EA"/>
    <w:rsid w:val="002F5C5C"/>
    <w:rsid w:val="002F5EB4"/>
    <w:rsid w:val="002F64A8"/>
    <w:rsid w:val="002F7FA3"/>
    <w:rsid w:val="00300EB8"/>
    <w:rsid w:val="0030169D"/>
    <w:rsid w:val="003028FA"/>
    <w:rsid w:val="00304897"/>
    <w:rsid w:val="00305501"/>
    <w:rsid w:val="00305C2F"/>
    <w:rsid w:val="00306B75"/>
    <w:rsid w:val="00310301"/>
    <w:rsid w:val="003123AB"/>
    <w:rsid w:val="0031373B"/>
    <w:rsid w:val="00313784"/>
    <w:rsid w:val="00317619"/>
    <w:rsid w:val="00320FB2"/>
    <w:rsid w:val="00325908"/>
    <w:rsid w:val="00327FB1"/>
    <w:rsid w:val="00331EC5"/>
    <w:rsid w:val="003325E8"/>
    <w:rsid w:val="00334483"/>
    <w:rsid w:val="00336337"/>
    <w:rsid w:val="003407D1"/>
    <w:rsid w:val="003407DB"/>
    <w:rsid w:val="0034143D"/>
    <w:rsid w:val="0034288A"/>
    <w:rsid w:val="003446AD"/>
    <w:rsid w:val="00344D7C"/>
    <w:rsid w:val="00344ED8"/>
    <w:rsid w:val="00346146"/>
    <w:rsid w:val="00350649"/>
    <w:rsid w:val="0035118D"/>
    <w:rsid w:val="00351782"/>
    <w:rsid w:val="00352155"/>
    <w:rsid w:val="003525DB"/>
    <w:rsid w:val="00356E7D"/>
    <w:rsid w:val="00357E3D"/>
    <w:rsid w:val="003659E8"/>
    <w:rsid w:val="00371477"/>
    <w:rsid w:val="00372354"/>
    <w:rsid w:val="00375B5A"/>
    <w:rsid w:val="00376140"/>
    <w:rsid w:val="00376631"/>
    <w:rsid w:val="0037667F"/>
    <w:rsid w:val="00376EFD"/>
    <w:rsid w:val="00376FBF"/>
    <w:rsid w:val="0037741D"/>
    <w:rsid w:val="0037784A"/>
    <w:rsid w:val="00380B57"/>
    <w:rsid w:val="00380BA2"/>
    <w:rsid w:val="00381883"/>
    <w:rsid w:val="003819B4"/>
    <w:rsid w:val="0038233C"/>
    <w:rsid w:val="0038465C"/>
    <w:rsid w:val="00384AEE"/>
    <w:rsid w:val="003862EE"/>
    <w:rsid w:val="003879AE"/>
    <w:rsid w:val="003916EA"/>
    <w:rsid w:val="0039363D"/>
    <w:rsid w:val="003978A4"/>
    <w:rsid w:val="003A13B7"/>
    <w:rsid w:val="003B1473"/>
    <w:rsid w:val="003B24B3"/>
    <w:rsid w:val="003B2D30"/>
    <w:rsid w:val="003B471D"/>
    <w:rsid w:val="003B6A4C"/>
    <w:rsid w:val="003C0D54"/>
    <w:rsid w:val="003C237F"/>
    <w:rsid w:val="003C2553"/>
    <w:rsid w:val="003C2AE1"/>
    <w:rsid w:val="003C2E17"/>
    <w:rsid w:val="003C353B"/>
    <w:rsid w:val="003C4649"/>
    <w:rsid w:val="003C5EF6"/>
    <w:rsid w:val="003C6293"/>
    <w:rsid w:val="003C71EB"/>
    <w:rsid w:val="003D372D"/>
    <w:rsid w:val="003D6FBA"/>
    <w:rsid w:val="003D753C"/>
    <w:rsid w:val="003E0116"/>
    <w:rsid w:val="003E3428"/>
    <w:rsid w:val="003E5339"/>
    <w:rsid w:val="003E5C92"/>
    <w:rsid w:val="003F1D23"/>
    <w:rsid w:val="003F3956"/>
    <w:rsid w:val="003F404A"/>
    <w:rsid w:val="003F43BD"/>
    <w:rsid w:val="003F53F0"/>
    <w:rsid w:val="003F6DF7"/>
    <w:rsid w:val="0040621B"/>
    <w:rsid w:val="004113BB"/>
    <w:rsid w:val="00411582"/>
    <w:rsid w:val="00412AAE"/>
    <w:rsid w:val="004132A5"/>
    <w:rsid w:val="0041464C"/>
    <w:rsid w:val="00415A79"/>
    <w:rsid w:val="004166DF"/>
    <w:rsid w:val="0041718E"/>
    <w:rsid w:val="0042008B"/>
    <w:rsid w:val="004202B9"/>
    <w:rsid w:val="004204FB"/>
    <w:rsid w:val="00425BE0"/>
    <w:rsid w:val="00425D95"/>
    <w:rsid w:val="00427B8F"/>
    <w:rsid w:val="00430621"/>
    <w:rsid w:val="004333BC"/>
    <w:rsid w:val="0043393D"/>
    <w:rsid w:val="0043548F"/>
    <w:rsid w:val="004364A8"/>
    <w:rsid w:val="00436EAC"/>
    <w:rsid w:val="004408D6"/>
    <w:rsid w:val="004412C1"/>
    <w:rsid w:val="00442D5B"/>
    <w:rsid w:val="00442F41"/>
    <w:rsid w:val="00445333"/>
    <w:rsid w:val="00446ECF"/>
    <w:rsid w:val="00452CAC"/>
    <w:rsid w:val="00453ACC"/>
    <w:rsid w:val="00455850"/>
    <w:rsid w:val="00456423"/>
    <w:rsid w:val="00457057"/>
    <w:rsid w:val="004572CD"/>
    <w:rsid w:val="00460A71"/>
    <w:rsid w:val="00462AD1"/>
    <w:rsid w:val="0046352F"/>
    <w:rsid w:val="00463AFB"/>
    <w:rsid w:val="00464420"/>
    <w:rsid w:val="00466B1C"/>
    <w:rsid w:val="00467A73"/>
    <w:rsid w:val="00470027"/>
    <w:rsid w:val="004712F1"/>
    <w:rsid w:val="00472E3E"/>
    <w:rsid w:val="0047494E"/>
    <w:rsid w:val="0047534F"/>
    <w:rsid w:val="004754B9"/>
    <w:rsid w:val="0047711D"/>
    <w:rsid w:val="004812E3"/>
    <w:rsid w:val="00482939"/>
    <w:rsid w:val="0048527F"/>
    <w:rsid w:val="00487A18"/>
    <w:rsid w:val="00493782"/>
    <w:rsid w:val="004947E7"/>
    <w:rsid w:val="00494A78"/>
    <w:rsid w:val="004958C3"/>
    <w:rsid w:val="00495989"/>
    <w:rsid w:val="00497FA0"/>
    <w:rsid w:val="004A0DAC"/>
    <w:rsid w:val="004A2026"/>
    <w:rsid w:val="004A24F5"/>
    <w:rsid w:val="004A2F7A"/>
    <w:rsid w:val="004A4259"/>
    <w:rsid w:val="004A4AF4"/>
    <w:rsid w:val="004A58EA"/>
    <w:rsid w:val="004A7EE0"/>
    <w:rsid w:val="004B2F92"/>
    <w:rsid w:val="004B411B"/>
    <w:rsid w:val="004B4A91"/>
    <w:rsid w:val="004C0B4A"/>
    <w:rsid w:val="004C121F"/>
    <w:rsid w:val="004C35D2"/>
    <w:rsid w:val="004C3A5D"/>
    <w:rsid w:val="004C4215"/>
    <w:rsid w:val="004C7320"/>
    <w:rsid w:val="004D1167"/>
    <w:rsid w:val="004D257D"/>
    <w:rsid w:val="004D2BC7"/>
    <w:rsid w:val="004D2FD8"/>
    <w:rsid w:val="004D3DCD"/>
    <w:rsid w:val="004D3EBB"/>
    <w:rsid w:val="004D4FD1"/>
    <w:rsid w:val="004D5445"/>
    <w:rsid w:val="004D5B14"/>
    <w:rsid w:val="004D708C"/>
    <w:rsid w:val="004E0443"/>
    <w:rsid w:val="004E3C50"/>
    <w:rsid w:val="004E7ECF"/>
    <w:rsid w:val="004F0A29"/>
    <w:rsid w:val="004F221D"/>
    <w:rsid w:val="004F564B"/>
    <w:rsid w:val="0050090B"/>
    <w:rsid w:val="005012FF"/>
    <w:rsid w:val="005031A8"/>
    <w:rsid w:val="005067D8"/>
    <w:rsid w:val="0051353F"/>
    <w:rsid w:val="00513785"/>
    <w:rsid w:val="0051452C"/>
    <w:rsid w:val="00514943"/>
    <w:rsid w:val="005155BB"/>
    <w:rsid w:val="00521331"/>
    <w:rsid w:val="00521E2B"/>
    <w:rsid w:val="00523A1E"/>
    <w:rsid w:val="0052410A"/>
    <w:rsid w:val="0052448D"/>
    <w:rsid w:val="005262B0"/>
    <w:rsid w:val="00527CB8"/>
    <w:rsid w:val="0053039B"/>
    <w:rsid w:val="00541014"/>
    <w:rsid w:val="00542A3D"/>
    <w:rsid w:val="005456A8"/>
    <w:rsid w:val="0055080E"/>
    <w:rsid w:val="0055193F"/>
    <w:rsid w:val="00551B26"/>
    <w:rsid w:val="005527DC"/>
    <w:rsid w:val="005575C7"/>
    <w:rsid w:val="00557EC6"/>
    <w:rsid w:val="00560064"/>
    <w:rsid w:val="0056056B"/>
    <w:rsid w:val="00560E37"/>
    <w:rsid w:val="0056116D"/>
    <w:rsid w:val="00561C5C"/>
    <w:rsid w:val="0056548B"/>
    <w:rsid w:val="00565E56"/>
    <w:rsid w:val="00566696"/>
    <w:rsid w:val="00566857"/>
    <w:rsid w:val="00572264"/>
    <w:rsid w:val="005722CD"/>
    <w:rsid w:val="00573AA6"/>
    <w:rsid w:val="005761E5"/>
    <w:rsid w:val="005762E1"/>
    <w:rsid w:val="005801D6"/>
    <w:rsid w:val="00580B13"/>
    <w:rsid w:val="00580C76"/>
    <w:rsid w:val="00582061"/>
    <w:rsid w:val="00582A72"/>
    <w:rsid w:val="00583711"/>
    <w:rsid w:val="00583D2C"/>
    <w:rsid w:val="0058750D"/>
    <w:rsid w:val="00587C51"/>
    <w:rsid w:val="005907AE"/>
    <w:rsid w:val="00591AE1"/>
    <w:rsid w:val="0059272B"/>
    <w:rsid w:val="00593718"/>
    <w:rsid w:val="005A315B"/>
    <w:rsid w:val="005A41B3"/>
    <w:rsid w:val="005B0B35"/>
    <w:rsid w:val="005B1354"/>
    <w:rsid w:val="005B6107"/>
    <w:rsid w:val="005C0662"/>
    <w:rsid w:val="005C1338"/>
    <w:rsid w:val="005C17E3"/>
    <w:rsid w:val="005C2244"/>
    <w:rsid w:val="005C4090"/>
    <w:rsid w:val="005C487C"/>
    <w:rsid w:val="005C56B3"/>
    <w:rsid w:val="005C69F9"/>
    <w:rsid w:val="005D25C8"/>
    <w:rsid w:val="005D2770"/>
    <w:rsid w:val="005D6660"/>
    <w:rsid w:val="005D6DC8"/>
    <w:rsid w:val="005E0457"/>
    <w:rsid w:val="005E2594"/>
    <w:rsid w:val="005E2831"/>
    <w:rsid w:val="005E3BFC"/>
    <w:rsid w:val="005E5367"/>
    <w:rsid w:val="005E5B01"/>
    <w:rsid w:val="005F0B7F"/>
    <w:rsid w:val="005F2A31"/>
    <w:rsid w:val="005F3CBC"/>
    <w:rsid w:val="005F6DC6"/>
    <w:rsid w:val="005F7069"/>
    <w:rsid w:val="00600D4B"/>
    <w:rsid w:val="0060109F"/>
    <w:rsid w:val="00601E84"/>
    <w:rsid w:val="0060420B"/>
    <w:rsid w:val="00605462"/>
    <w:rsid w:val="00605751"/>
    <w:rsid w:val="0060611C"/>
    <w:rsid w:val="006120EE"/>
    <w:rsid w:val="00613081"/>
    <w:rsid w:val="00614290"/>
    <w:rsid w:val="006144DC"/>
    <w:rsid w:val="00615BB1"/>
    <w:rsid w:val="006176D7"/>
    <w:rsid w:val="00622BAE"/>
    <w:rsid w:val="006246E0"/>
    <w:rsid w:val="00625AD5"/>
    <w:rsid w:val="00627662"/>
    <w:rsid w:val="00627FEF"/>
    <w:rsid w:val="00632CFD"/>
    <w:rsid w:val="00632E53"/>
    <w:rsid w:val="00633036"/>
    <w:rsid w:val="00642BCF"/>
    <w:rsid w:val="00642C64"/>
    <w:rsid w:val="0064313D"/>
    <w:rsid w:val="00646705"/>
    <w:rsid w:val="00646B06"/>
    <w:rsid w:val="00646D1E"/>
    <w:rsid w:val="0065180D"/>
    <w:rsid w:val="00653E60"/>
    <w:rsid w:val="0065672C"/>
    <w:rsid w:val="006569A5"/>
    <w:rsid w:val="00656C3D"/>
    <w:rsid w:val="00657BA9"/>
    <w:rsid w:val="00660E1C"/>
    <w:rsid w:val="00660E41"/>
    <w:rsid w:val="00661929"/>
    <w:rsid w:val="00664D8C"/>
    <w:rsid w:val="00665054"/>
    <w:rsid w:val="00665331"/>
    <w:rsid w:val="006654ED"/>
    <w:rsid w:val="0066720F"/>
    <w:rsid w:val="00667818"/>
    <w:rsid w:val="00667BC2"/>
    <w:rsid w:val="00672FF4"/>
    <w:rsid w:val="00673005"/>
    <w:rsid w:val="006741C3"/>
    <w:rsid w:val="006747B5"/>
    <w:rsid w:val="00674F06"/>
    <w:rsid w:val="0067551A"/>
    <w:rsid w:val="0067573F"/>
    <w:rsid w:val="006757A6"/>
    <w:rsid w:val="00680F2B"/>
    <w:rsid w:val="00682952"/>
    <w:rsid w:val="00684426"/>
    <w:rsid w:val="00686E4C"/>
    <w:rsid w:val="00687061"/>
    <w:rsid w:val="006970F8"/>
    <w:rsid w:val="006978EE"/>
    <w:rsid w:val="006A2013"/>
    <w:rsid w:val="006A2C50"/>
    <w:rsid w:val="006A4636"/>
    <w:rsid w:val="006A508E"/>
    <w:rsid w:val="006A7303"/>
    <w:rsid w:val="006B2A78"/>
    <w:rsid w:val="006B33F9"/>
    <w:rsid w:val="006B5EE3"/>
    <w:rsid w:val="006B6816"/>
    <w:rsid w:val="006B7273"/>
    <w:rsid w:val="006B7A82"/>
    <w:rsid w:val="006C4883"/>
    <w:rsid w:val="006C5C7C"/>
    <w:rsid w:val="006C606F"/>
    <w:rsid w:val="006C67A1"/>
    <w:rsid w:val="006C6D1E"/>
    <w:rsid w:val="006C70CB"/>
    <w:rsid w:val="006C7510"/>
    <w:rsid w:val="006C78F4"/>
    <w:rsid w:val="006D001E"/>
    <w:rsid w:val="006D624F"/>
    <w:rsid w:val="006E21EB"/>
    <w:rsid w:val="006E504A"/>
    <w:rsid w:val="006E6FA8"/>
    <w:rsid w:val="006E74A0"/>
    <w:rsid w:val="006F3BC3"/>
    <w:rsid w:val="006F3F19"/>
    <w:rsid w:val="006F5202"/>
    <w:rsid w:val="006F669D"/>
    <w:rsid w:val="006F6A6C"/>
    <w:rsid w:val="006F7CAF"/>
    <w:rsid w:val="00701F70"/>
    <w:rsid w:val="00702833"/>
    <w:rsid w:val="007029D7"/>
    <w:rsid w:val="00705F79"/>
    <w:rsid w:val="00716B03"/>
    <w:rsid w:val="00717301"/>
    <w:rsid w:val="00722075"/>
    <w:rsid w:val="0072443F"/>
    <w:rsid w:val="00724D89"/>
    <w:rsid w:val="007257D9"/>
    <w:rsid w:val="00726EB8"/>
    <w:rsid w:val="00732756"/>
    <w:rsid w:val="0073525C"/>
    <w:rsid w:val="00735CA9"/>
    <w:rsid w:val="00736E24"/>
    <w:rsid w:val="00743144"/>
    <w:rsid w:val="0074389E"/>
    <w:rsid w:val="00745890"/>
    <w:rsid w:val="00750B33"/>
    <w:rsid w:val="00755FE8"/>
    <w:rsid w:val="007576AB"/>
    <w:rsid w:val="007640B3"/>
    <w:rsid w:val="00766074"/>
    <w:rsid w:val="00772B99"/>
    <w:rsid w:val="00777E2D"/>
    <w:rsid w:val="007825FE"/>
    <w:rsid w:val="00784FBE"/>
    <w:rsid w:val="007916F6"/>
    <w:rsid w:val="00792630"/>
    <w:rsid w:val="00793E96"/>
    <w:rsid w:val="00794BE2"/>
    <w:rsid w:val="007976E5"/>
    <w:rsid w:val="00797E34"/>
    <w:rsid w:val="007A3BD7"/>
    <w:rsid w:val="007A68BF"/>
    <w:rsid w:val="007A6AD4"/>
    <w:rsid w:val="007B7D47"/>
    <w:rsid w:val="007C0ED4"/>
    <w:rsid w:val="007C125D"/>
    <w:rsid w:val="007C192B"/>
    <w:rsid w:val="007C266A"/>
    <w:rsid w:val="007C279F"/>
    <w:rsid w:val="007C4981"/>
    <w:rsid w:val="007C7185"/>
    <w:rsid w:val="007D42BF"/>
    <w:rsid w:val="007D42FA"/>
    <w:rsid w:val="007D4EFC"/>
    <w:rsid w:val="007D54C4"/>
    <w:rsid w:val="007D5E4C"/>
    <w:rsid w:val="007D5EA7"/>
    <w:rsid w:val="007D6124"/>
    <w:rsid w:val="007D67C0"/>
    <w:rsid w:val="007D71F7"/>
    <w:rsid w:val="007E0202"/>
    <w:rsid w:val="007E1788"/>
    <w:rsid w:val="007E4351"/>
    <w:rsid w:val="007E73E0"/>
    <w:rsid w:val="007E7BD6"/>
    <w:rsid w:val="007F204C"/>
    <w:rsid w:val="007F4065"/>
    <w:rsid w:val="00800380"/>
    <w:rsid w:val="0080146B"/>
    <w:rsid w:val="008015DB"/>
    <w:rsid w:val="008017B7"/>
    <w:rsid w:val="00801A2D"/>
    <w:rsid w:val="0080311F"/>
    <w:rsid w:val="008059DD"/>
    <w:rsid w:val="00806901"/>
    <w:rsid w:val="00806F0F"/>
    <w:rsid w:val="00807B69"/>
    <w:rsid w:val="00807F2B"/>
    <w:rsid w:val="00807FCC"/>
    <w:rsid w:val="00811007"/>
    <w:rsid w:val="00812B61"/>
    <w:rsid w:val="008140F3"/>
    <w:rsid w:val="00816A41"/>
    <w:rsid w:val="00820B6F"/>
    <w:rsid w:val="00823B91"/>
    <w:rsid w:val="0082493D"/>
    <w:rsid w:val="00825EB3"/>
    <w:rsid w:val="00826AB7"/>
    <w:rsid w:val="008320FA"/>
    <w:rsid w:val="008321EA"/>
    <w:rsid w:val="00835A4C"/>
    <w:rsid w:val="00836528"/>
    <w:rsid w:val="00843B97"/>
    <w:rsid w:val="00843C0D"/>
    <w:rsid w:val="008447A8"/>
    <w:rsid w:val="00847724"/>
    <w:rsid w:val="00847D1E"/>
    <w:rsid w:val="00852081"/>
    <w:rsid w:val="00855613"/>
    <w:rsid w:val="00856239"/>
    <w:rsid w:val="00856E50"/>
    <w:rsid w:val="00857389"/>
    <w:rsid w:val="008614AE"/>
    <w:rsid w:val="00861614"/>
    <w:rsid w:val="00862D33"/>
    <w:rsid w:val="008637BB"/>
    <w:rsid w:val="0086396A"/>
    <w:rsid w:val="008641F3"/>
    <w:rsid w:val="00864AFD"/>
    <w:rsid w:val="00865BD6"/>
    <w:rsid w:val="00866AD5"/>
    <w:rsid w:val="00866B68"/>
    <w:rsid w:val="00866C7B"/>
    <w:rsid w:val="00866CD5"/>
    <w:rsid w:val="008726E6"/>
    <w:rsid w:val="008732F9"/>
    <w:rsid w:val="00874610"/>
    <w:rsid w:val="00874D32"/>
    <w:rsid w:val="00876A85"/>
    <w:rsid w:val="0087743F"/>
    <w:rsid w:val="008802E0"/>
    <w:rsid w:val="008806D9"/>
    <w:rsid w:val="008876B1"/>
    <w:rsid w:val="008876D2"/>
    <w:rsid w:val="0089049F"/>
    <w:rsid w:val="008940ED"/>
    <w:rsid w:val="00897FCA"/>
    <w:rsid w:val="008A01A9"/>
    <w:rsid w:val="008A1F80"/>
    <w:rsid w:val="008A28E4"/>
    <w:rsid w:val="008A6E72"/>
    <w:rsid w:val="008B2429"/>
    <w:rsid w:val="008B25D0"/>
    <w:rsid w:val="008B4EE6"/>
    <w:rsid w:val="008B68CA"/>
    <w:rsid w:val="008B6A90"/>
    <w:rsid w:val="008B71C4"/>
    <w:rsid w:val="008B74A6"/>
    <w:rsid w:val="008C1854"/>
    <w:rsid w:val="008C3D89"/>
    <w:rsid w:val="008D20CD"/>
    <w:rsid w:val="008D5D78"/>
    <w:rsid w:val="008E35C3"/>
    <w:rsid w:val="008E574C"/>
    <w:rsid w:val="008E58DE"/>
    <w:rsid w:val="008E5B4D"/>
    <w:rsid w:val="008E5E07"/>
    <w:rsid w:val="008E5FE1"/>
    <w:rsid w:val="008F0039"/>
    <w:rsid w:val="008F0A83"/>
    <w:rsid w:val="008F73B6"/>
    <w:rsid w:val="008F7A4E"/>
    <w:rsid w:val="009022DD"/>
    <w:rsid w:val="00903D55"/>
    <w:rsid w:val="00905E22"/>
    <w:rsid w:val="00906767"/>
    <w:rsid w:val="00906ED4"/>
    <w:rsid w:val="00911495"/>
    <w:rsid w:val="009117EB"/>
    <w:rsid w:val="00912BF4"/>
    <w:rsid w:val="00912C80"/>
    <w:rsid w:val="009138C1"/>
    <w:rsid w:val="00914BF1"/>
    <w:rsid w:val="00917E4C"/>
    <w:rsid w:val="00920CEF"/>
    <w:rsid w:val="00923FA7"/>
    <w:rsid w:val="00926E0C"/>
    <w:rsid w:val="0092721B"/>
    <w:rsid w:val="0093060D"/>
    <w:rsid w:val="0093522B"/>
    <w:rsid w:val="00935B6E"/>
    <w:rsid w:val="00935C96"/>
    <w:rsid w:val="009375DF"/>
    <w:rsid w:val="00937C5C"/>
    <w:rsid w:val="00941A82"/>
    <w:rsid w:val="00944229"/>
    <w:rsid w:val="00950BAD"/>
    <w:rsid w:val="00951C1E"/>
    <w:rsid w:val="00952AFC"/>
    <w:rsid w:val="009545BA"/>
    <w:rsid w:val="0095530F"/>
    <w:rsid w:val="0096149F"/>
    <w:rsid w:val="00962B24"/>
    <w:rsid w:val="00962B57"/>
    <w:rsid w:val="00962DB5"/>
    <w:rsid w:val="00965811"/>
    <w:rsid w:val="00966B39"/>
    <w:rsid w:val="00971172"/>
    <w:rsid w:val="00971385"/>
    <w:rsid w:val="009808B8"/>
    <w:rsid w:val="00982060"/>
    <w:rsid w:val="00982D7A"/>
    <w:rsid w:val="009841CF"/>
    <w:rsid w:val="00987580"/>
    <w:rsid w:val="0098797E"/>
    <w:rsid w:val="00993103"/>
    <w:rsid w:val="009931A5"/>
    <w:rsid w:val="009931AC"/>
    <w:rsid w:val="0099347D"/>
    <w:rsid w:val="00993C10"/>
    <w:rsid w:val="009940CB"/>
    <w:rsid w:val="009951BD"/>
    <w:rsid w:val="00996A79"/>
    <w:rsid w:val="00997353"/>
    <w:rsid w:val="009A4876"/>
    <w:rsid w:val="009A5771"/>
    <w:rsid w:val="009B319F"/>
    <w:rsid w:val="009B3B45"/>
    <w:rsid w:val="009B4699"/>
    <w:rsid w:val="009B4FFC"/>
    <w:rsid w:val="009C229F"/>
    <w:rsid w:val="009C316A"/>
    <w:rsid w:val="009C3BF3"/>
    <w:rsid w:val="009C5E5A"/>
    <w:rsid w:val="009C7435"/>
    <w:rsid w:val="009C79DA"/>
    <w:rsid w:val="009D0C0D"/>
    <w:rsid w:val="009D3B2A"/>
    <w:rsid w:val="009D57E5"/>
    <w:rsid w:val="009D7B98"/>
    <w:rsid w:val="009D7E42"/>
    <w:rsid w:val="009E18B2"/>
    <w:rsid w:val="009E1E04"/>
    <w:rsid w:val="009E4556"/>
    <w:rsid w:val="009E67A0"/>
    <w:rsid w:val="009F026A"/>
    <w:rsid w:val="009F05D0"/>
    <w:rsid w:val="009F1EB9"/>
    <w:rsid w:val="009F2777"/>
    <w:rsid w:val="009F63CF"/>
    <w:rsid w:val="009F6C0D"/>
    <w:rsid w:val="00A124C5"/>
    <w:rsid w:val="00A12AC4"/>
    <w:rsid w:val="00A131AD"/>
    <w:rsid w:val="00A148AC"/>
    <w:rsid w:val="00A214FD"/>
    <w:rsid w:val="00A224EE"/>
    <w:rsid w:val="00A25A09"/>
    <w:rsid w:val="00A325E3"/>
    <w:rsid w:val="00A3693C"/>
    <w:rsid w:val="00A37059"/>
    <w:rsid w:val="00A43E47"/>
    <w:rsid w:val="00A46C3E"/>
    <w:rsid w:val="00A4721E"/>
    <w:rsid w:val="00A519FC"/>
    <w:rsid w:val="00A52DE2"/>
    <w:rsid w:val="00A62C22"/>
    <w:rsid w:val="00A65B96"/>
    <w:rsid w:val="00A6619A"/>
    <w:rsid w:val="00A67A0D"/>
    <w:rsid w:val="00A71EE4"/>
    <w:rsid w:val="00A725B7"/>
    <w:rsid w:val="00A72739"/>
    <w:rsid w:val="00A8618F"/>
    <w:rsid w:val="00A86CB3"/>
    <w:rsid w:val="00A874CB"/>
    <w:rsid w:val="00A9129E"/>
    <w:rsid w:val="00A950B8"/>
    <w:rsid w:val="00A950F9"/>
    <w:rsid w:val="00A95E08"/>
    <w:rsid w:val="00A96013"/>
    <w:rsid w:val="00A967EF"/>
    <w:rsid w:val="00A96DB4"/>
    <w:rsid w:val="00AA1013"/>
    <w:rsid w:val="00AA6A98"/>
    <w:rsid w:val="00AB21F4"/>
    <w:rsid w:val="00AB3FE9"/>
    <w:rsid w:val="00AB522D"/>
    <w:rsid w:val="00AB5D1A"/>
    <w:rsid w:val="00AB60C0"/>
    <w:rsid w:val="00AC07F7"/>
    <w:rsid w:val="00AC334F"/>
    <w:rsid w:val="00AD383D"/>
    <w:rsid w:val="00AD66BC"/>
    <w:rsid w:val="00AD7BC3"/>
    <w:rsid w:val="00AE2087"/>
    <w:rsid w:val="00AE3701"/>
    <w:rsid w:val="00AE3FBC"/>
    <w:rsid w:val="00AE7561"/>
    <w:rsid w:val="00AF04B6"/>
    <w:rsid w:val="00AF0760"/>
    <w:rsid w:val="00AF136A"/>
    <w:rsid w:val="00AF1CBE"/>
    <w:rsid w:val="00AF20FC"/>
    <w:rsid w:val="00AF29AF"/>
    <w:rsid w:val="00AF405C"/>
    <w:rsid w:val="00AF534F"/>
    <w:rsid w:val="00AF5448"/>
    <w:rsid w:val="00AF6D22"/>
    <w:rsid w:val="00AF6D5A"/>
    <w:rsid w:val="00AF7BE3"/>
    <w:rsid w:val="00B0178B"/>
    <w:rsid w:val="00B100CD"/>
    <w:rsid w:val="00B112FF"/>
    <w:rsid w:val="00B11F88"/>
    <w:rsid w:val="00B12995"/>
    <w:rsid w:val="00B12B53"/>
    <w:rsid w:val="00B14333"/>
    <w:rsid w:val="00B15D03"/>
    <w:rsid w:val="00B17938"/>
    <w:rsid w:val="00B17E29"/>
    <w:rsid w:val="00B2275A"/>
    <w:rsid w:val="00B22779"/>
    <w:rsid w:val="00B2359D"/>
    <w:rsid w:val="00B23A51"/>
    <w:rsid w:val="00B2710A"/>
    <w:rsid w:val="00B27BAF"/>
    <w:rsid w:val="00B31010"/>
    <w:rsid w:val="00B31AA1"/>
    <w:rsid w:val="00B334B7"/>
    <w:rsid w:val="00B334C7"/>
    <w:rsid w:val="00B3544E"/>
    <w:rsid w:val="00B360E5"/>
    <w:rsid w:val="00B410C7"/>
    <w:rsid w:val="00B41871"/>
    <w:rsid w:val="00B425EC"/>
    <w:rsid w:val="00B4300D"/>
    <w:rsid w:val="00B45EE4"/>
    <w:rsid w:val="00B46009"/>
    <w:rsid w:val="00B46747"/>
    <w:rsid w:val="00B508E2"/>
    <w:rsid w:val="00B51CCF"/>
    <w:rsid w:val="00B53F0C"/>
    <w:rsid w:val="00B5449C"/>
    <w:rsid w:val="00B54B89"/>
    <w:rsid w:val="00B54C2A"/>
    <w:rsid w:val="00B561A7"/>
    <w:rsid w:val="00B604C5"/>
    <w:rsid w:val="00B609DA"/>
    <w:rsid w:val="00B66A79"/>
    <w:rsid w:val="00B74315"/>
    <w:rsid w:val="00B779AB"/>
    <w:rsid w:val="00B84831"/>
    <w:rsid w:val="00B86BB5"/>
    <w:rsid w:val="00B935C6"/>
    <w:rsid w:val="00BA1891"/>
    <w:rsid w:val="00BA35EE"/>
    <w:rsid w:val="00BA5FDE"/>
    <w:rsid w:val="00BA6272"/>
    <w:rsid w:val="00BA79EF"/>
    <w:rsid w:val="00BA7ADE"/>
    <w:rsid w:val="00BB2044"/>
    <w:rsid w:val="00BB3083"/>
    <w:rsid w:val="00BB376D"/>
    <w:rsid w:val="00BB3923"/>
    <w:rsid w:val="00BB45B6"/>
    <w:rsid w:val="00BC107D"/>
    <w:rsid w:val="00BC17D9"/>
    <w:rsid w:val="00BC1ED0"/>
    <w:rsid w:val="00BC3C44"/>
    <w:rsid w:val="00BC4DE7"/>
    <w:rsid w:val="00BC687A"/>
    <w:rsid w:val="00BC7C4D"/>
    <w:rsid w:val="00BD2A46"/>
    <w:rsid w:val="00BD3732"/>
    <w:rsid w:val="00BD5115"/>
    <w:rsid w:val="00BE236A"/>
    <w:rsid w:val="00BE3922"/>
    <w:rsid w:val="00BF0EE6"/>
    <w:rsid w:val="00BF141A"/>
    <w:rsid w:val="00BF3A18"/>
    <w:rsid w:val="00BF40D0"/>
    <w:rsid w:val="00BF6BBE"/>
    <w:rsid w:val="00BF741B"/>
    <w:rsid w:val="00C0177B"/>
    <w:rsid w:val="00C0180F"/>
    <w:rsid w:val="00C03772"/>
    <w:rsid w:val="00C06395"/>
    <w:rsid w:val="00C07361"/>
    <w:rsid w:val="00C07F02"/>
    <w:rsid w:val="00C12030"/>
    <w:rsid w:val="00C12439"/>
    <w:rsid w:val="00C1243E"/>
    <w:rsid w:val="00C151FD"/>
    <w:rsid w:val="00C1650D"/>
    <w:rsid w:val="00C17475"/>
    <w:rsid w:val="00C22845"/>
    <w:rsid w:val="00C22C32"/>
    <w:rsid w:val="00C23AA5"/>
    <w:rsid w:val="00C23D5D"/>
    <w:rsid w:val="00C3022A"/>
    <w:rsid w:val="00C33E0D"/>
    <w:rsid w:val="00C35DBF"/>
    <w:rsid w:val="00C37681"/>
    <w:rsid w:val="00C41F48"/>
    <w:rsid w:val="00C42523"/>
    <w:rsid w:val="00C45A0E"/>
    <w:rsid w:val="00C46B66"/>
    <w:rsid w:val="00C47F8E"/>
    <w:rsid w:val="00C51E0D"/>
    <w:rsid w:val="00C524F5"/>
    <w:rsid w:val="00C52FFB"/>
    <w:rsid w:val="00C53F1F"/>
    <w:rsid w:val="00C53F57"/>
    <w:rsid w:val="00C5416B"/>
    <w:rsid w:val="00C614C3"/>
    <w:rsid w:val="00C6278C"/>
    <w:rsid w:val="00C63F0C"/>
    <w:rsid w:val="00C658CC"/>
    <w:rsid w:val="00C6647C"/>
    <w:rsid w:val="00C718B9"/>
    <w:rsid w:val="00C7771D"/>
    <w:rsid w:val="00C809AF"/>
    <w:rsid w:val="00C82415"/>
    <w:rsid w:val="00C831B6"/>
    <w:rsid w:val="00C850F8"/>
    <w:rsid w:val="00C86B8B"/>
    <w:rsid w:val="00C86E4B"/>
    <w:rsid w:val="00C90619"/>
    <w:rsid w:val="00C96576"/>
    <w:rsid w:val="00C96CD2"/>
    <w:rsid w:val="00C97340"/>
    <w:rsid w:val="00C97D98"/>
    <w:rsid w:val="00CA124A"/>
    <w:rsid w:val="00CA3E39"/>
    <w:rsid w:val="00CA4F57"/>
    <w:rsid w:val="00CA6741"/>
    <w:rsid w:val="00CB0956"/>
    <w:rsid w:val="00CB0BDC"/>
    <w:rsid w:val="00CB0CF2"/>
    <w:rsid w:val="00CB1025"/>
    <w:rsid w:val="00CB6CFD"/>
    <w:rsid w:val="00CC0037"/>
    <w:rsid w:val="00CC00C6"/>
    <w:rsid w:val="00CC2115"/>
    <w:rsid w:val="00CC5127"/>
    <w:rsid w:val="00CD0246"/>
    <w:rsid w:val="00CD1C52"/>
    <w:rsid w:val="00CD1F64"/>
    <w:rsid w:val="00CD4AAA"/>
    <w:rsid w:val="00CD560F"/>
    <w:rsid w:val="00CD60A3"/>
    <w:rsid w:val="00CD6658"/>
    <w:rsid w:val="00CE0181"/>
    <w:rsid w:val="00CE2A72"/>
    <w:rsid w:val="00CE3FFC"/>
    <w:rsid w:val="00CE48CB"/>
    <w:rsid w:val="00CE5D30"/>
    <w:rsid w:val="00CE7D4C"/>
    <w:rsid w:val="00CF11D3"/>
    <w:rsid w:val="00CF5F6B"/>
    <w:rsid w:val="00D02EE2"/>
    <w:rsid w:val="00D074DC"/>
    <w:rsid w:val="00D11A7F"/>
    <w:rsid w:val="00D11F88"/>
    <w:rsid w:val="00D12D9C"/>
    <w:rsid w:val="00D14F50"/>
    <w:rsid w:val="00D164D7"/>
    <w:rsid w:val="00D16F8D"/>
    <w:rsid w:val="00D20B04"/>
    <w:rsid w:val="00D23FC2"/>
    <w:rsid w:val="00D24D14"/>
    <w:rsid w:val="00D3033C"/>
    <w:rsid w:val="00D320D9"/>
    <w:rsid w:val="00D3339D"/>
    <w:rsid w:val="00D33DBC"/>
    <w:rsid w:val="00D36B97"/>
    <w:rsid w:val="00D37BD2"/>
    <w:rsid w:val="00D37D0E"/>
    <w:rsid w:val="00D40166"/>
    <w:rsid w:val="00D4142D"/>
    <w:rsid w:val="00D46464"/>
    <w:rsid w:val="00D5187F"/>
    <w:rsid w:val="00D52FF0"/>
    <w:rsid w:val="00D53079"/>
    <w:rsid w:val="00D53F08"/>
    <w:rsid w:val="00D630FE"/>
    <w:rsid w:val="00D6798B"/>
    <w:rsid w:val="00D67C27"/>
    <w:rsid w:val="00D703EE"/>
    <w:rsid w:val="00D7047B"/>
    <w:rsid w:val="00D70AB4"/>
    <w:rsid w:val="00D74C54"/>
    <w:rsid w:val="00D74F5B"/>
    <w:rsid w:val="00D7619C"/>
    <w:rsid w:val="00D801D5"/>
    <w:rsid w:val="00D80F36"/>
    <w:rsid w:val="00D81470"/>
    <w:rsid w:val="00D82504"/>
    <w:rsid w:val="00D82B4B"/>
    <w:rsid w:val="00D84B4E"/>
    <w:rsid w:val="00D86F71"/>
    <w:rsid w:val="00D91A51"/>
    <w:rsid w:val="00D92A76"/>
    <w:rsid w:val="00D93983"/>
    <w:rsid w:val="00D93A19"/>
    <w:rsid w:val="00D94EAA"/>
    <w:rsid w:val="00D95184"/>
    <w:rsid w:val="00D96475"/>
    <w:rsid w:val="00D973C2"/>
    <w:rsid w:val="00D97656"/>
    <w:rsid w:val="00DA019A"/>
    <w:rsid w:val="00DA107E"/>
    <w:rsid w:val="00DA19D8"/>
    <w:rsid w:val="00DB0F14"/>
    <w:rsid w:val="00DB2588"/>
    <w:rsid w:val="00DB38D9"/>
    <w:rsid w:val="00DB3C2F"/>
    <w:rsid w:val="00DB4B6C"/>
    <w:rsid w:val="00DB4C18"/>
    <w:rsid w:val="00DC135D"/>
    <w:rsid w:val="00DC172D"/>
    <w:rsid w:val="00DC2131"/>
    <w:rsid w:val="00DC2377"/>
    <w:rsid w:val="00DC4A24"/>
    <w:rsid w:val="00DC640B"/>
    <w:rsid w:val="00DC6574"/>
    <w:rsid w:val="00DD1097"/>
    <w:rsid w:val="00DD3A84"/>
    <w:rsid w:val="00DD6AA5"/>
    <w:rsid w:val="00DE17F9"/>
    <w:rsid w:val="00DE1B94"/>
    <w:rsid w:val="00DE4497"/>
    <w:rsid w:val="00DE4888"/>
    <w:rsid w:val="00DE4F4A"/>
    <w:rsid w:val="00DE50BE"/>
    <w:rsid w:val="00DF1555"/>
    <w:rsid w:val="00DF2D95"/>
    <w:rsid w:val="00DF5D14"/>
    <w:rsid w:val="00DF6792"/>
    <w:rsid w:val="00E04547"/>
    <w:rsid w:val="00E05235"/>
    <w:rsid w:val="00E0655A"/>
    <w:rsid w:val="00E07C07"/>
    <w:rsid w:val="00E07F8B"/>
    <w:rsid w:val="00E11FC7"/>
    <w:rsid w:val="00E12632"/>
    <w:rsid w:val="00E24906"/>
    <w:rsid w:val="00E24F85"/>
    <w:rsid w:val="00E25A46"/>
    <w:rsid w:val="00E26864"/>
    <w:rsid w:val="00E27620"/>
    <w:rsid w:val="00E3522E"/>
    <w:rsid w:val="00E35343"/>
    <w:rsid w:val="00E41148"/>
    <w:rsid w:val="00E41F14"/>
    <w:rsid w:val="00E43860"/>
    <w:rsid w:val="00E44A93"/>
    <w:rsid w:val="00E50A26"/>
    <w:rsid w:val="00E51F35"/>
    <w:rsid w:val="00E53044"/>
    <w:rsid w:val="00E55145"/>
    <w:rsid w:val="00E56AB2"/>
    <w:rsid w:val="00E61531"/>
    <w:rsid w:val="00E61D08"/>
    <w:rsid w:val="00E62C70"/>
    <w:rsid w:val="00E62CC1"/>
    <w:rsid w:val="00E65D07"/>
    <w:rsid w:val="00E65DFE"/>
    <w:rsid w:val="00E7042A"/>
    <w:rsid w:val="00E72093"/>
    <w:rsid w:val="00E75980"/>
    <w:rsid w:val="00E75CD6"/>
    <w:rsid w:val="00E807E2"/>
    <w:rsid w:val="00E80888"/>
    <w:rsid w:val="00E834BE"/>
    <w:rsid w:val="00E84D36"/>
    <w:rsid w:val="00E852B8"/>
    <w:rsid w:val="00E85A6D"/>
    <w:rsid w:val="00E86EB0"/>
    <w:rsid w:val="00E93019"/>
    <w:rsid w:val="00EA09E1"/>
    <w:rsid w:val="00EA49A7"/>
    <w:rsid w:val="00EA4EA8"/>
    <w:rsid w:val="00EA6F64"/>
    <w:rsid w:val="00EB3017"/>
    <w:rsid w:val="00EB45BC"/>
    <w:rsid w:val="00EB4616"/>
    <w:rsid w:val="00EC5130"/>
    <w:rsid w:val="00EC5A05"/>
    <w:rsid w:val="00EC639C"/>
    <w:rsid w:val="00ED36FD"/>
    <w:rsid w:val="00ED5375"/>
    <w:rsid w:val="00ED5B05"/>
    <w:rsid w:val="00EE1EA0"/>
    <w:rsid w:val="00EE42E8"/>
    <w:rsid w:val="00EE4955"/>
    <w:rsid w:val="00EE6891"/>
    <w:rsid w:val="00EF06F3"/>
    <w:rsid w:val="00EF1A1C"/>
    <w:rsid w:val="00EF28F9"/>
    <w:rsid w:val="00EF51AD"/>
    <w:rsid w:val="00EF58A0"/>
    <w:rsid w:val="00EF60AA"/>
    <w:rsid w:val="00EF67C2"/>
    <w:rsid w:val="00F01CBC"/>
    <w:rsid w:val="00F0402E"/>
    <w:rsid w:val="00F04B8E"/>
    <w:rsid w:val="00F06081"/>
    <w:rsid w:val="00F068EF"/>
    <w:rsid w:val="00F0710A"/>
    <w:rsid w:val="00F0777E"/>
    <w:rsid w:val="00F1000A"/>
    <w:rsid w:val="00F14617"/>
    <w:rsid w:val="00F159AD"/>
    <w:rsid w:val="00F16C50"/>
    <w:rsid w:val="00F16FD4"/>
    <w:rsid w:val="00F24194"/>
    <w:rsid w:val="00F241B5"/>
    <w:rsid w:val="00F24B06"/>
    <w:rsid w:val="00F257D9"/>
    <w:rsid w:val="00F266DB"/>
    <w:rsid w:val="00F30A08"/>
    <w:rsid w:val="00F4151F"/>
    <w:rsid w:val="00F43119"/>
    <w:rsid w:val="00F43BFC"/>
    <w:rsid w:val="00F43EDB"/>
    <w:rsid w:val="00F442A7"/>
    <w:rsid w:val="00F50A37"/>
    <w:rsid w:val="00F54E83"/>
    <w:rsid w:val="00F6343B"/>
    <w:rsid w:val="00F6582C"/>
    <w:rsid w:val="00F65846"/>
    <w:rsid w:val="00F65A86"/>
    <w:rsid w:val="00F71351"/>
    <w:rsid w:val="00F72BD2"/>
    <w:rsid w:val="00F72EAE"/>
    <w:rsid w:val="00F73EDE"/>
    <w:rsid w:val="00F743EF"/>
    <w:rsid w:val="00F7462B"/>
    <w:rsid w:val="00F74A4D"/>
    <w:rsid w:val="00F75EBF"/>
    <w:rsid w:val="00F76559"/>
    <w:rsid w:val="00F77161"/>
    <w:rsid w:val="00F77231"/>
    <w:rsid w:val="00F77331"/>
    <w:rsid w:val="00F82131"/>
    <w:rsid w:val="00F82CCC"/>
    <w:rsid w:val="00F83C82"/>
    <w:rsid w:val="00F84FF3"/>
    <w:rsid w:val="00F85157"/>
    <w:rsid w:val="00F85A11"/>
    <w:rsid w:val="00F85B5E"/>
    <w:rsid w:val="00F85C87"/>
    <w:rsid w:val="00F86430"/>
    <w:rsid w:val="00F869AF"/>
    <w:rsid w:val="00F86E5B"/>
    <w:rsid w:val="00F87E24"/>
    <w:rsid w:val="00F91F4C"/>
    <w:rsid w:val="00F94208"/>
    <w:rsid w:val="00F9696A"/>
    <w:rsid w:val="00F96E4A"/>
    <w:rsid w:val="00F97F6C"/>
    <w:rsid w:val="00FA0CC3"/>
    <w:rsid w:val="00FA2836"/>
    <w:rsid w:val="00FB0338"/>
    <w:rsid w:val="00FB1979"/>
    <w:rsid w:val="00FB1AE4"/>
    <w:rsid w:val="00FB4976"/>
    <w:rsid w:val="00FB5E4F"/>
    <w:rsid w:val="00FB63A7"/>
    <w:rsid w:val="00FC108A"/>
    <w:rsid w:val="00FC3042"/>
    <w:rsid w:val="00FC3B2D"/>
    <w:rsid w:val="00FC3F76"/>
    <w:rsid w:val="00FC517C"/>
    <w:rsid w:val="00FC7356"/>
    <w:rsid w:val="00FD2317"/>
    <w:rsid w:val="00FD4EC2"/>
    <w:rsid w:val="00FD5582"/>
    <w:rsid w:val="00FD5716"/>
    <w:rsid w:val="00FE3FCA"/>
    <w:rsid w:val="00FE6308"/>
    <w:rsid w:val="00FE7610"/>
    <w:rsid w:val="00FE7959"/>
    <w:rsid w:val="00FF257D"/>
    <w:rsid w:val="00FF4857"/>
    <w:rsid w:val="00FF7A07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5EE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955"/>
    <w:pPr>
      <w:keepNext/>
      <w:keepLines/>
      <w:spacing w:before="48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4955"/>
    <w:pPr>
      <w:keepNext/>
      <w:keepLines/>
      <w:spacing w:before="200" w:after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9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7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25D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1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B26"/>
  </w:style>
  <w:style w:type="paragraph" w:styleId="Footer">
    <w:name w:val="footer"/>
    <w:basedOn w:val="Normal"/>
    <w:link w:val="FooterChar"/>
    <w:uiPriority w:val="99"/>
    <w:unhideWhenUsed/>
    <w:rsid w:val="00551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B26"/>
  </w:style>
  <w:style w:type="character" w:customStyle="1" w:styleId="Heading1Char">
    <w:name w:val="Heading 1 Char"/>
    <w:basedOn w:val="DefaultParagraphFont"/>
    <w:link w:val="Heading1"/>
    <w:uiPriority w:val="9"/>
    <w:rsid w:val="00EE4955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E4955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A4">
    <w:name w:val="A4"/>
    <w:uiPriority w:val="99"/>
    <w:rsid w:val="00687061"/>
    <w:rPr>
      <w:color w:val="000000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E53044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E53044"/>
    <w:pPr>
      <w:spacing w:line="241" w:lineRule="atLeast"/>
    </w:pPr>
    <w:rPr>
      <w:color w:val="auto"/>
    </w:rPr>
  </w:style>
  <w:style w:type="character" w:customStyle="1" w:styleId="A5">
    <w:name w:val="A5"/>
    <w:uiPriority w:val="99"/>
    <w:rsid w:val="00E53044"/>
    <w:rPr>
      <w:rFonts w:ascii="Courier New" w:hAnsi="Courier New" w:cs="Courier New"/>
      <w:i/>
      <w:iCs/>
      <w:color w:val="000000"/>
      <w:sz w:val="15"/>
      <w:szCs w:val="15"/>
    </w:rPr>
  </w:style>
  <w:style w:type="paragraph" w:customStyle="1" w:styleId="Pa8">
    <w:name w:val="Pa8"/>
    <w:basedOn w:val="Default"/>
    <w:next w:val="Default"/>
    <w:uiPriority w:val="99"/>
    <w:rsid w:val="00E53044"/>
    <w:pPr>
      <w:spacing w:line="281" w:lineRule="atLeast"/>
    </w:pPr>
    <w:rPr>
      <w:color w:val="auto"/>
    </w:rPr>
  </w:style>
  <w:style w:type="character" w:customStyle="1" w:styleId="A3">
    <w:name w:val="A3"/>
    <w:uiPriority w:val="99"/>
    <w:rsid w:val="00E53044"/>
    <w:rPr>
      <w:b/>
      <w:bCs/>
      <w:color w:val="000000"/>
    </w:rPr>
  </w:style>
  <w:style w:type="paragraph" w:customStyle="1" w:styleId="Pa9">
    <w:name w:val="Pa9"/>
    <w:basedOn w:val="Default"/>
    <w:next w:val="Default"/>
    <w:uiPriority w:val="99"/>
    <w:rsid w:val="00E53044"/>
    <w:pPr>
      <w:spacing w:line="161" w:lineRule="atLeast"/>
    </w:pPr>
    <w:rPr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16B03"/>
    <w:pPr>
      <w:outlineLvl w:val="9"/>
    </w:pPr>
    <w:rPr>
      <w:rFonts w:asciiTheme="majorHAnsi" w:hAnsiTheme="majorHAnsi"/>
      <w:color w:val="365F91" w:themeColor="accent1" w:themeShade="BF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16B0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16B03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16B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B0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2359D"/>
    <w:rPr>
      <w:rFonts w:ascii="Times New Roman" w:eastAsiaTheme="majorEastAsia" w:hAnsi="Times New Roman" w:cstheme="majorBidi"/>
      <w:b/>
      <w:bCs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5E0457"/>
    <w:pPr>
      <w:spacing w:after="100"/>
      <w:ind w:left="440"/>
    </w:pPr>
  </w:style>
  <w:style w:type="character" w:customStyle="1" w:styleId="apple-converted-space">
    <w:name w:val="apple-converted-space"/>
    <w:basedOn w:val="DefaultParagraphFont"/>
    <w:rsid w:val="00962B57"/>
  </w:style>
  <w:style w:type="table" w:styleId="TableGrid">
    <w:name w:val="Table Grid"/>
    <w:basedOn w:val="TableNormal"/>
    <w:uiPriority w:val="59"/>
    <w:rsid w:val="00757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004B0F"/>
  </w:style>
  <w:style w:type="paragraph" w:styleId="FootnoteText">
    <w:name w:val="footnote text"/>
    <w:basedOn w:val="Normal"/>
    <w:link w:val="FootnoteTextChar"/>
    <w:uiPriority w:val="99"/>
    <w:semiHidden/>
    <w:unhideWhenUsed/>
    <w:rsid w:val="00235A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5A1F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5A1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Gue081</b:Tag>
    <b:SourceType>JournalArticle</b:SourceType>
    <b:Guid>{8017F3CF-C058-4813-9294-14F317B174E8}</b:Guid>
    <b:Author>
      <b:Author>
        <b:NameList>
          <b:Person>
            <b:Last>Guerrero</b:Last>
            <b:First>M.,</b:First>
          </b:Person>
          <b:Person>
            <b:Last>Rialp</b:Last>
            <b:First>J.,</b:First>
          </b:Person>
          <b:Person>
            <b:Last>Urbano</b:Last>
            <b:First>D.</b:First>
          </b:Person>
        </b:NameList>
      </b:Author>
    </b:Author>
    <b:Title>The impact of desirability and feasibility on 	entrepreneurial intentions: A structural equation model. International 	Entrepreneurship and Management Journal, 4(1), 35-50.</b:Title>
    <b:Year>2008</b:Year>
    <b:RefOrder>40</b:RefOrder>
  </b:Source>
  <b:Source>
    <b:Tag>Nab101</b:Tag>
    <b:SourceType>JournalArticle</b:SourceType>
    <b:Guid>{E216530D-D504-44E1-A942-B2B0202B692D}</b:Guid>
    <b:Author>
      <b:Author>
        <b:NameList>
          <b:Person>
            <b:Last>Nabi</b:Last>
            <b:First>G.,</b:First>
          </b:Person>
          <b:Person>
            <b:Last>Holden</b:Last>
            <b:First>R.,</b:First>
          </b:Person>
          <b:Person>
            <b:Last>Walmsley</b:Last>
            <b:First>A.</b:First>
          </b:Person>
        </b:NameList>
      </b:Author>
    </b:Author>
    <b:Title> Entrepreneurial intentions among students: towards a re-focused research agenda. Journal of Small Business and Enterprise Development, 17(4), 537-551.</b:Title>
    <b:Year>2010</b:Year>
    <b:RefOrder>41</b:RefOrder>
  </b:Source>
  <b:Source>
    <b:Tag>WuS081</b:Tag>
    <b:SourceType>JournalArticle</b:SourceType>
    <b:Guid>{6B6E01DB-7362-4E16-8457-27544B7EBCB9}</b:Guid>
    <b:Author>
      <b:Author>
        <b:NameList>
          <b:Person>
            <b:Last>Wu</b:Last>
            <b:First>S.,</b:First>
          </b:Person>
          <b:Person>
            <b:Last>Wu</b:Last>
            <b:First>L.</b:First>
          </b:Person>
        </b:NameList>
      </b:Author>
    </b:Author>
    <b:Title> The impact of higher education on entrepreneurial intentions of university students in China. Journal of Small Business and Enterprise Development, 15(4), 752-774.</b:Title>
    <b:Year>2008</b:Year>
    <b:RefOrder>42</b:RefOrder>
  </b:Source>
  <b:Source>
    <b:Tag>Abe82</b:Tag>
    <b:SourceType>JournalArticle</b:SourceType>
    <b:Guid>{DE8D6AA4-6B9F-4B50-92EA-FC3DF479CA42}</b:Guid>
    <b:Author>
      <b:Author>
        <b:NameList>
          <b:Person>
            <b:Last>Abelson</b:Last>
            <b:First>R.</b:First>
            <b:Middle>P.</b:Middle>
          </b:Person>
        </b:NameList>
      </b:Author>
    </b:Author>
    <b:Title>Three modes of attitude-behavior consistency. In Consistency in social behavior: The Ontario symposium (Vol. 2, pp. 131-146).</b:Title>
    <b:Year>1982</b:Year>
    <b:RefOrder>23</b:RefOrder>
  </b:Source>
  <b:Source>
    <b:Tag>Ahm10</b:Tag>
    <b:SourceType>JournalArticle</b:SourceType>
    <b:Guid>{9E231991-8A55-4639-BE7A-980B922B9D5B}</b:Guid>
    <b:Author>
      <b:Author>
        <b:NameList>
          <b:Person>
            <b:Last>Ahmed</b:Last>
            <b:First>I.,</b:First>
          </b:Person>
          <b:Person>
            <b:Last>Nawaz</b:Last>
            <b:First>M.</b:First>
            <b:Middle>M.,</b:Middle>
          </b:Person>
          <b:Person>
            <b:Last>Ahmad</b:Last>
            <b:First>Z.,</b:First>
          </b:Person>
          <b:Person>
            <b:Last>Shaukat</b:Last>
            <b:First>M.</b:First>
            <b:Middle>Z.,</b:Middle>
          </b:Person>
          <b:Person>
            <b:Last>Usman</b:Last>
            <b:First>A.,</b:First>
          </b:Person>
          <b:Person>
            <b:Last>Rehman</b:Last>
            <b:First>W.</b:First>
            <b:Middle>U.,</b:Middle>
          </b:Person>
          <b:Person>
            <b:Last>Ahmed</b:Last>
            <b:First>N.</b:First>
          </b:Person>
        </b:NameList>
      </b:Author>
    </b:Author>
    <b:Title>Determinants of students’ entrepreneurial career intentions: Evidence from business graduates. European Journal of Social Sciences, 15(2), 14-22.</b:Title>
    <b:Year>2010</b:Year>
    <b:RefOrder>28</b:RefOrder>
  </b:Source>
  <b:Source>
    <b:Tag>Ajz87</b:Tag>
    <b:SourceType>JournalArticle</b:SourceType>
    <b:Guid>{E3AF1283-3644-4537-AE7A-3753E72D51AF}</b:Guid>
    <b:Author>
      <b:Author>
        <b:NameList>
          <b:Person>
            <b:Last>Ajzen</b:Last>
            <b:First>I.</b:First>
          </b:Person>
        </b:NameList>
      </b:Author>
    </b:Author>
    <b:Title>Attitudes, traits, and actions: Dispositional prediction of behavior in personality and social psychology. Advances in experimental social psychology, 20(1), 1-63.</b:Title>
    <b:Year>1987</b:Year>
    <b:RefOrder>15</b:RefOrder>
  </b:Source>
  <b:Source>
    <b:Tag>Ari10</b:Tag>
    <b:SourceType>JournalArticle</b:SourceType>
    <b:Guid>{716CE689-7401-4735-9DEA-0346A1EE7E7C}</b:Guid>
    <b:Author>
      <b:Author>
        <b:NameList>
          <b:Person>
            <b:Last>Ariff</b:Last>
            <b:First>M.,</b:First>
          </b:Person>
          <b:Person>
            <b:Last>Husna</b:Last>
            <b:First>A.,</b:First>
          </b:Person>
          <b:Person>
            <b:Last>Bidin</b:Last>
            <b:First>Z.,</b:First>
          </b:Person>
          <b:Person>
            <b:Last>Sharif</b:Last>
            <b:First>Z.,</b:First>
          </b:Person>
          <b:Person>
            <b:Last>Ahmad</b:Last>
            <b:First>A.</b:First>
          </b:Person>
        </b:NameList>
      </b:Author>
    </b:Author>
    <b:Title>Predicting entrepreneurship intention among Malay University Accounting students in Malaysia. Universiti Tun Abdul Razak e-Journal, 6(1), 1-10.</b:Title>
    <b:Year>2010</b:Year>
    <b:RefOrder>7</b:RefOrder>
  </b:Source>
  <b:Source>
    <b:Tag>Aut97</b:Tag>
    <b:SourceType>JournalArticle</b:SourceType>
    <b:Guid>{0CC030AA-D4E5-4A18-88E1-B51FF4EC4E2A}</b:Guid>
    <b:Author>
      <b:Author>
        <b:NameList>
          <b:Person>
            <b:Last>Autio</b:Last>
            <b:First>E.,</b:First>
          </b:Person>
          <b:Person>
            <b:Last>Keeley</b:Last>
            <b:First>R.</b:First>
            <b:Middle>H.,</b:Middle>
          </b:Person>
          <b:Person>
            <b:Last>Klofsten</b:Last>
            <b:First>M.,</b:First>
          </b:Person>
          <b:Person>
            <b:Last>Ulfstedt</b:Last>
            <b:First>T.</b:First>
          </b:Person>
        </b:NameList>
      </b:Author>
    </b:Author>
    <b:Title>Entrepreneurial intent among students: testing an intent model in Asia, Scandinavia and USA.</b:Title>
    <b:Year>1997</b:Year>
    <b:RefOrder>19</b:RefOrder>
  </b:Source>
  <b:Source>
    <b:Tag>Beg97</b:Tag>
    <b:SourceType>JournalArticle</b:SourceType>
    <b:Guid>{B10939C7-9FA6-4F43-A577-BBC91C28A383}</b:Guid>
    <b:Author>
      <b:Author>
        <b:NameList>
          <b:Person>
            <b:Last>Begley</b:Last>
            <b:First>T.</b:First>
            <b:Middle>M.,</b:Middle>
          </b:Person>
          <b:Person>
            <b:Last>Tan</b:Last>
            <b:First>W.</b:First>
            <b:Middle>L.,</b:Middle>
          </b:Person>
          <b:Person>
            <b:Last>Larasati</b:Last>
            <b:First>A.</b:First>
            <b:Middle>B.,</b:Middle>
          </b:Person>
          <b:Person>
            <b:Last>Rab</b:Last>
            <b:First>A.,</b:First>
          </b:Person>
          <b:Person>
            <b:Last>Zamora</b:Last>
            <b:First>E.,</b:First>
          </b:Person>
          <b:Person>
            <b:Last>Nanayakkara</b:Last>
            <b:First>G.</b:First>
          </b:Person>
        </b:NameList>
      </b:Author>
    </b:Author>
    <b:Title>The relationship between socio-cultural dimensions and interest in starting a business: a multi-country study. Frontiers of Entrepreneurship Research, 17.</b:Title>
    <b:Year>1997</b:Year>
    <b:RefOrder>18</b:RefOrder>
  </b:Source>
  <b:Source>
    <b:Tag>Bir88</b:Tag>
    <b:SourceType>JournalArticle</b:SourceType>
    <b:Guid>{6F2E5AEC-F516-4B31-B901-2C305F1FCFCC}</b:Guid>
    <b:Author>
      <b:Author>
        <b:NameList>
          <b:Person>
            <b:Last>Bird</b:Last>
            <b:First>B.</b:First>
          </b:Person>
        </b:NameList>
      </b:Author>
    </b:Author>
    <b:Title>Implementing entrepreneurial ideas: The case for intention. Academy of 	management Review, 13(3), 442-453.</b:Title>
    <b:Year>1988</b:Year>
    <b:RefOrder>33</b:RefOrder>
  </b:Source>
  <b:Source>
    <b:Tag>Bra06</b:Tag>
    <b:SourceType>JournalArticle</b:SourceType>
    <b:Guid>{66F1FBF5-C5A3-4B23-BC25-D93CE6483330}</b:Guid>
    <b:Author>
      <b:Author>
        <b:NameList>
          <b:Person>
            <b:Last>Braun</b:Last>
            <b:First>V.,</b:First>
          </b:Person>
          <b:Person>
            <b:Last>Clarke</b:Last>
            <b:First>V.</b:First>
          </b:Person>
        </b:NameList>
      </b:Author>
    </b:Author>
    <b:Title>Using thematic analysis in psychology. Qualitative research in psychology, 3(2), 77-101.</b:Title>
    <b:Year>2006</b:Year>
    <b:RefOrder>38</b:RefOrder>
  </b:Source>
  <b:Source>
    <b:Tag>Bro75</b:Tag>
    <b:SourceType>JournalArticle</b:SourceType>
    <b:Guid>{483209C3-056A-4B66-956D-CC7C72B49883}</b:Guid>
    <b:Author>
      <b:Author>
        <b:NameList>
          <b:Person>
            <b:Last>Brockhaus</b:Last>
            <b:First>R.</b:First>
            <b:Middle>H.</b:Middle>
          </b:Person>
        </b:NameList>
      </b:Author>
    </b:Author>
    <b:Title>Ie locus of control scores as predictors of entrepreneurial intentions. In Academy of Management Proceedings (Vol. 1975, No. 1, pp. 433-435).</b:Title>
    <b:Year>1975</b:Year>
    <b:RefOrder>43</b:RefOrder>
  </b:Source>
  <b:Source>
    <b:Tag>Bro86</b:Tag>
    <b:SourceType>JournalArticle</b:SourceType>
    <b:Guid>{40429400-9455-402B-B9A2-E02534B803A2}</b:Guid>
    <b:Author>
      <b:Author>
        <b:NameList>
          <b:Person>
            <b:Last>Brockhaus</b:Last>
            <b:First>R.</b:First>
            <b:Middle>H.,</b:Middle>
          </b:Person>
          <b:Person>
            <b:Last>Horwitz</b:Last>
            <b:First>P.</b:First>
            <b:Middle>S.</b:Middle>
          </b:Person>
        </b:NameList>
      </b:Author>
    </b:Author>
    <b:Title>The psychology of the entrepreneur. Entrepreneurship: critical perspectives on business and management, 2, 260-83.</b:Title>
    <b:Year>1986</b:Year>
    <b:RefOrder>44</b:RefOrder>
  </b:Source>
  <b:Source>
    <b:Tag>Cha87</b:Tag>
    <b:SourceType>JournalArticle</b:SourceType>
    <b:Guid>{FC1A971D-557B-4C38-B6D3-B48479C1386A}</b:Guid>
    <b:Author>
      <b:Author>
        <b:NameList>
          <b:Person>
            <b:Last>Chaiken</b:Last>
            <b:First>S.,</b:First>
          </b:Person>
          <b:Person>
            <b:Last>Stangor</b:Last>
            <b:First>C.</b:First>
          </b:Person>
        </b:NameList>
      </b:Author>
    </b:Author>
    <b:Title>Attitudes and attitude change. Annual review of psychology, 38(1), 575-630.</b:Title>
    <b:Year>1987</b:Year>
    <b:RefOrder>16</b:RefOrder>
  </b:Source>
  <b:Source>
    <b:Tag>Cho061</b:Tag>
    <b:SourceType>JournalArticle</b:SourceType>
    <b:Guid>{B548B32D-F498-4323-BC4E-C17173C6AAFD}</b:Guid>
    <b:Author>
      <b:Author>
        <b:NameList>
          <b:Person>
            <b:Last>Choo</b:Last>
            <b:First>S.,</b:First>
          </b:Person>
          <b:Person>
            <b:Last>Wong</b:Last>
            <b:First>M.</b:First>
          </b:Person>
        </b:NameList>
      </b:Author>
    </b:Author>
    <b:Title>Entrepreneurial intention: Triggers and barriers to new venture creations in Singapore. Singapore Management Review, 28(2), 47-64.</b:Title>
    <b:Year>2006</b:Year>
    <b:RefOrder>6</b:RefOrder>
  </b:Source>
  <b:Source>
    <b:Tag>Eps84</b:Tag>
    <b:SourceType>JournalArticle</b:SourceType>
    <b:Guid>{E869D84C-F3B3-4EC3-AF87-4DE627E5FA79}</b:Guid>
    <b:Author>
      <b:Author>
        <b:NameList>
          <b:Person>
            <b:Last>Epstein</b:Last>
            <b:First>S.</b:First>
          </b:Person>
        </b:NameList>
      </b:Author>
    </b:Author>
    <b:Title>A procedural note on the measurement of broad dispositions. Journal of Personality, 52(4), 318-325.</b:Title>
    <b:Year>1984</b:Year>
    <b:RefOrder>11</b:RefOrder>
  </b:Source>
  <b:Source>
    <b:Tag>Ern83</b:Tag>
    <b:SourceType>JournalArticle</b:SourceType>
    <b:Guid>{9A3D1C70-987A-49E3-B28A-74FA94AC9EAD}</b:Guid>
    <b:Author>
      <b:Author>
        <b:NameList>
          <b:Person>
            <b:Last>Ernst</b:Last>
            <b:First>C.,</b:First>
          </b:Person>
          <b:Person>
            <b:Last>Angst</b:Last>
            <b:First>J.</b:First>
          </b:Person>
        </b:NameList>
      </b:Author>
    </b:Author>
    <b:Title>Birth order. Its influence on personality.</b:Title>
    <b:Year>1983</b:Year>
    <b:RefOrder>45</b:RefOrder>
  </b:Source>
  <b:Source>
    <b:Tag>Fay06</b:Tag>
    <b:SourceType>JournalArticle</b:SourceType>
    <b:Guid>{41C97D1A-9CF3-4F19-BCBF-875A00A1C5D9}</b:Guid>
    <b:Author>
      <b:Author>
        <b:NameList>
          <b:Person>
            <b:Last>Fayolle</b:Last>
            <b:First>A.,</b:First>
          </b:Person>
          <b:Person>
            <b:Last>Gailly</b:Last>
            <b:First>B.,</b:First>
          </b:Person>
          <b:Person>
            <b:Last>Lassas-Clerc</b:Last>
            <b:First>N.</b:First>
          </b:Person>
        </b:NameList>
      </b:Author>
    </b:Author>
    <b:Title>Assessing the impact of entrepreneurship education programmes: a new methodology. Journal of European industrial training, 30(9), 701-720.</b:Title>
    <b:Year>2006</b:Year>
    <b:RefOrder>26</b:RefOrder>
  </b:Source>
  <b:Source>
    <b:Tag>Gel111</b:Tag>
    <b:SourceType>JournalArticle</b:SourceType>
    <b:Guid>{8AD97EBD-2C49-4E0E-9E12-C08F90F16B5C}</b:Guid>
    <b:Author>
      <b:Author>
        <b:NameList>
          <b:Person>
            <b:Last>Gelard</b:Last>
            <b:First>P.,</b:First>
          </b:Person>
          <b:Person>
            <b:Last>Saleh</b:Last>
            <b:First>K.</b:First>
            <b:Middle>E.</b:Middle>
          </b:Person>
        </b:NameList>
      </b:Author>
    </b:Author>
    <b:Title>Impact of some contextual factors on entrepreneurial intention of university students. African Journal of Business Management, 5(26), 10707-10717.</b:Title>
    <b:Year>2011</b:Year>
    <b:RefOrder>27</b:RefOrder>
  </b:Source>
  <b:Source>
    <b:Tag>Ger85</b:Tag>
    <b:SourceType>JournalArticle</b:SourceType>
    <b:Guid>{9A67DB0D-46F5-4FFC-9141-502A4885872D}</b:Guid>
    <b:Author>
      <b:Author>
        <b:NameList>
          <b:Person>
            <b:Last>Gergen</b:Last>
            <b:First>K.</b:First>
            <b:Middle>J.</b:Middle>
          </b:Person>
        </b:NameList>
      </b:Author>
    </b:Author>
    <b:Title>The social constructionist movement in modern psychology. American psychologist, 40(3), 266.</b:Title>
    <b:Year>1985</b:Year>
    <b:RefOrder>12</b:RefOrder>
  </b:Source>
  <b:Source>
    <b:Tag>Gib93</b:Tag>
    <b:SourceType>JournalArticle</b:SourceType>
    <b:Guid>{D1587A30-77EF-4206-8E70-E6AA8CFB7516}</b:Guid>
    <b:Author>
      <b:Author>
        <b:NameList>
          <b:Person>
            <b:Last>Gibb</b:Last>
            <b:First>A.</b:First>
            <b:Middle>A.</b:Middle>
          </b:Person>
        </b:NameList>
      </b:Author>
    </b:Author>
    <b:Title>Enterprise culture and education understanding enterprise education and its links with small business, entrepreneurship and wider educational goals. International small business journal, 11(3), 11-34.</b:Title>
    <b:Year>1993</b:Year>
    <b:RefOrder>31</b:RefOrder>
  </b:Source>
  <b:Source>
    <b:Tag>Git12</b:Tag>
    <b:SourceType>Book</b:SourceType>
    <b:Guid>{3034C8E4-436B-4397-B887-CF454AFF3310}</b:Guid>
    <b:Author>
      <b:Author>
        <b:NameList>
          <b:Person>
            <b:Last>Gitman</b:Last>
            <b:First>L.</b:First>
            <b:Middle>J.,</b:Middle>
          </b:Person>
          <b:Person>
            <b:Last>Zutter</b:Last>
            <b:First>C.</b:First>
            <b:Middle>J.</b:Middle>
          </b:Person>
        </b:NameList>
      </b:Author>
    </b:Author>
    <b:Title>Principles of managerial finance. Prentice Hall.</b:Title>
    <b:Year>2012</b:Year>
    <b:RefOrder>39</b:RefOrder>
  </b:Source>
  <b:Source>
    <b:Tag>Gur08</b:Tag>
    <b:SourceType>JournalArticle</b:SourceType>
    <b:Guid>{1D62F61F-2E8C-4ED7-88E4-05D3658AF6A7}</b:Guid>
    <b:Title>Entrepreneurial intentions of young educated public in Turkey. Journal of Global Strategic Management, 4(1), 47-56.</b:Title>
    <b:Year>2008</b:Year>
    <b:Author>
      <b:Author>
        <b:NameList>
          <b:Person>
            <b:Last>Gurbuz</b:Last>
            <b:First>G.,</b:First>
          </b:Person>
          <b:Person>
            <b:Last>Aykol</b:Last>
            <b:First>S.</b:First>
          </b:Person>
        </b:NameList>
      </b:Author>
    </b:Author>
    <b:RefOrder>35</b:RefOrder>
  </b:Source>
  <b:Source>
    <b:Tag>His90</b:Tag>
    <b:SourceType>JournalArticle</b:SourceType>
    <b:Guid>{050C6134-41AD-475D-A59B-F792BD6149BE}</b:Guid>
    <b:Title>Entrepreneurship/intrapreneurship. American Psychologist, 45(2), 209.</b:Title>
    <b:Year>1990</b:Year>
    <b:Author>
      <b:Author>
        <b:NameList>
          <b:Person>
            <b:Last>Hisrich</b:Last>
            <b:First>R.</b:First>
            <b:Middle>D.</b:Middle>
          </b:Person>
        </b:NameList>
      </b:Author>
    </b:Author>
    <b:RefOrder>14</b:RefOrder>
  </b:Source>
  <b:Source>
    <b:Tag>Hor87</b:Tag>
    <b:SourceType>JournalArticle</b:SourceType>
    <b:Guid>{BE75619F-E972-49AE-9DD1-0E2A497A540F}</b:Guid>
    <b:Author>
      <b:Author>
        <b:NameList>
          <b:Person>
            <b:Last>Hornaday</b:Last>
            <b:First>R.</b:First>
            <b:Middle>H.</b:Middle>
          </b:Person>
        </b:NameList>
      </b:Author>
    </b:Author>
    <b:Title>Small business managerial types &amp; financial performance: Further evaluation of the Filley &amp; Aldag instrument. In National Academy of Management Meeting, August, New Orleans, LA.</b:Title>
    <b:Year>1987</b:Year>
    <b:RefOrder>46</b:RefOrder>
  </b:Source>
  <b:Source>
    <b:Tag>Hor871</b:Tag>
    <b:SourceType>JournalArticle</b:SourceType>
    <b:Guid>{A91D9D04-0199-4B52-8186-3E5C92AB82ED}</b:Guid>
    <b:Author>
      <b:Author>
        <b:NameList>
          <b:Person>
            <b:Last>Hornaday</b:Last>
            <b:First>R.</b:First>
            <b:Middle>H.,</b:Middle>
          </b:Person>
          <b:Person>
            <b:Last>Nunnally</b:Last>
            <b:First>B.</b:First>
            <b:Middle>H.</b:Middle>
          </b:Person>
        </b:NameList>
      </b:Author>
    </b:Author>
    <b:Title>Decisions styles of black small business owners: A replication. In National Academy of Management Meeting, August, New Orleans, LA.</b:Title>
    <b:Year>1987</b:Year>
    <b:RefOrder>9</b:RefOrder>
  </b:Source>
  <b:Source>
    <b:Tag>Jab14</b:Tag>
    <b:SourceType>Report</b:SourceType>
    <b:Guid>{2F49AD7E-004B-4835-8E93-12A3971AE9C4}</b:Guid>
    <b:Title>World Bank Report: Risk and Opportunities.</b:Title>
    <b:Year>2014</b:Year>
    <b:Author>
      <b:Author>
        <b:NameList>
          <b:Person>
            <b:Last>Jabeen</b:Last>
            <b:First>H.</b:First>
          </b:Person>
        </b:NameList>
      </b:Author>
    </b:Author>
    <b:RefOrder>4</b:RefOrder>
  </b:Source>
  <b:Source>
    <b:Tag>Kru00</b:Tag>
    <b:SourceType>JournalArticle</b:SourceType>
    <b:Guid>{D969A910-D6ED-42A7-8D2B-ADCED0990DE2}</b:Guid>
    <b:Author>
      <b:Author>
        <b:NameList>
          <b:Person>
            <b:Last>Krueger</b:Last>
            <b:First>N.</b:First>
            <b:Middle>F.,</b:Middle>
          </b:Person>
          <b:Person>
            <b:Last>Reilly</b:Last>
            <b:First>M.</b:First>
            <b:Middle>D.,</b:Middle>
          </b:Person>
          <b:Person>
            <b:Last>Carsrud</b:Last>
            <b:First>A.</b:First>
            <b:Middle>L.</b:Middle>
          </b:Person>
        </b:NameList>
      </b:Author>
    </b:Author>
    <b:Title>Competing models of entrepreneurial intentions. Journal of business venturing, 15(5), 411-432.</b:Title>
    <b:Year>2000</b:Year>
    <b:RefOrder>5</b:RefOrder>
  </b:Source>
  <b:Source>
    <b:Tag>Liñ09</b:Tag>
    <b:SourceType>JournalArticle</b:SourceType>
    <b:Guid>{C53228C8-73FB-4682-90A4-61CF8092ED96}</b:Guid>
    <b:Author>
      <b:Author>
        <b:NameList>
          <b:Person>
            <b:Last>Liñán</b:Last>
            <b:First>F.,</b:First>
          </b:Person>
          <b:Person>
            <b:Last>Chen</b:Last>
            <b:First>Y.</b:First>
            <b:Middle>W.</b:Middle>
          </b:Person>
        </b:NameList>
      </b:Author>
    </b:Author>
    <b:Title>Development and Cross‐Cultural application of a specific instrument to measure entrepreneurial intentions. Entrepreneurship theory and practice, 33(3), 593-617.</b:Title>
    <b:Year>2009</b:Year>
    <b:RefOrder>1</b:RefOrder>
  </b:Source>
  <b:Source>
    <b:Tag>Lüt031</b:Tag>
    <b:SourceType>JournalArticle</b:SourceType>
    <b:Guid>{FCB17183-C0C5-4560-8363-415D1C64EF77}</b:Guid>
    <b:Author>
      <b:Author>
        <b:NameList>
          <b:Person>
            <b:Last>Lüthje</b:Last>
            <b:First>C.,</b:First>
          </b:Person>
          <b:Person>
            <b:Last>Franke</b:Last>
            <b:First>N.</b:First>
          </b:Person>
        </b:NameList>
      </b:Author>
    </b:Author>
    <b:Title>The ‘making’of an entrepreneur: testing a model of entrepreneurial intent among engineering students at MIT. R&amp;d Management, 33(2), 135-147.</b:Title>
    <b:Year>2003</b:Year>
    <b:RefOrder>20</b:RefOrder>
  </b:Source>
  <b:Source>
    <b:Tag>Man831</b:Tag>
    <b:SourceType>JournalArticle</b:SourceType>
    <b:Guid>{4D2DB9AA-CD60-4101-9320-6D455D7E8D19}</b:Guid>
    <b:Author>
      <b:Author>
        <b:NameList>
          <b:Person>
            <b:Last>Manicas</b:Last>
            <b:First>P.</b:First>
            <b:Middle>T.,</b:Middle>
          </b:Person>
          <b:Person>
            <b:Last>Secord</b:Last>
            <b:First>P.</b:First>
            <b:Middle>F.</b:Middle>
          </b:Person>
        </b:NameList>
      </b:Author>
    </b:Author>
    <b:Title>Implications for psychology of the new philosophy of science. American Psychologist, 38(4), 399.</b:Title>
    <b:Year>1983</b:Year>
    <b:RefOrder>47</b:RefOrder>
  </b:Source>
  <b:Source>
    <b:Tag>McC551</b:Tag>
    <b:SourceType>JournalArticle</b:SourceType>
    <b:Guid>{FDDD3FCE-18CC-41BF-A733-DAC324073B57}</b:Guid>
    <b:Author>
      <b:Author>
        <b:NameList>
          <b:Person>
            <b:Last>McClelland</b:Last>
            <b:First>D.</b:First>
            <b:Middle>C.,</b:Middle>
          </b:Person>
          <b:Person>
            <b:Last>Atkinson</b:Last>
            <b:First>J.</b:First>
            <b:Middle>W.,</b:Middle>
          </b:Person>
          <b:Person>
            <b:Last>Clark</b:Last>
            <b:First>R.</b:First>
            <b:Middle>A.,</b:Middle>
          </b:Person>
          <b:Person>
            <b:Last>Lowell</b:Last>
            <b:First>E.</b:First>
            <b:Middle>L.</b:Middle>
          </b:Person>
        </b:NameList>
      </b:Author>
    </b:Author>
    <b:Title>The Achievement Motive (New York: Appleton-Century-Crofts, 1953). McClelland The Achievement Motive1953.</b:Title>
    <b:Year>1955</b:Year>
    <b:RefOrder>8</b:RefOrder>
  </b:Source>
  <b:Source>
    <b:Tag>Nky031</b:Tag>
    <b:SourceType>JournalArticle</b:SourceType>
    <b:Guid>{422E749D-E276-4AB7-9CEA-82DFCC6C9495}</b:Guid>
    <b:Author>
      <b:Author>
        <b:NameList>
          <b:Person>
            <b:Last>Nkya</b:Last>
            <b:First>E.</b:First>
            <b:Middle>J.</b:Middle>
          </b:Person>
        </b:NameList>
      </b:Author>
    </b:Author>
    <b:Title> Institutional barriers to small-scale business development: a need for flexibility in Tanzanian tax and regulatory systems. Journal of Entrepreneurship, 12(1), 43-73.</b:Title>
    <b:Year>2003</b:Year>
    <b:RefOrder>34</b:RefOrder>
  </b:Source>
  <b:Source>
    <b:Tag>Oos081</b:Tag>
    <b:SourceType>JournalArticle</b:SourceType>
    <b:Guid>{E838EC21-CA23-426E-AF60-5CA11E84630D}</b:Guid>
    <b:Author>
      <b:Author>
        <b:NameList>
          <b:Person>
            <b:Last>Oosterbeek</b:Last>
            <b:First>H.,</b:First>
          </b:Person>
          <b:Person>
            <b:Last>Van Praag</b:Last>
            <b:First>M.,</b:First>
          </b:Person>
          <b:Person>
            <b:Last>IJsselstein</b:Last>
            <b:First>A.</b:First>
          </b:Person>
        </b:NameList>
      </b:Author>
    </b:Author>
    <b:Title>The impact of entrepreneurship education on entrepreneurship competencies and intentions: An evaluation of the Junior Achievement Student Mini-Company Program. Available at SSRN 1118251.</b:Title>
    <b:Year>2008</b:Year>
    <b:RefOrder>30</b:RefOrder>
  </b:Source>
  <b:Source>
    <b:Tag>Pau831</b:Tag>
    <b:SourceType>JournalArticle</b:SourceType>
    <b:Guid>{11E7C5B5-7FBA-4FA4-9DCD-4707E65F51B8}</b:Guid>
    <b:Author>
      <b:Author>
        <b:NameList>
          <b:Person>
            <b:Last>Paulhus</b:Last>
            <b:First>D.</b:First>
          </b:Person>
        </b:NameList>
      </b:Author>
    </b:Author>
    <b:Title>Sphere-specific measures of perceived control. Journal of Personality and Social Psychology, 44(6), 1253.</b:Title>
    <b:Year>1983</b:Year>
    <b:RefOrder>10</b:RefOrder>
  </b:Source>
  <b:Source>
    <b:Tag>Pou03</b:Tag>
    <b:SourceType>JournalArticle</b:SourceType>
    <b:Guid>{F9679629-CFC0-426B-B0FE-562E6A82FC2C}</b:Guid>
    <b:Author>
      <b:Author>
        <b:NameList>
          <b:Person>
            <b:Last>Poutziouris</b:Last>
            <b:First>P.</b:First>
          </b:Person>
        </b:NameList>
      </b:Author>
    </b:Author>
    <b:Title>The strategic orientation of owner-managers of small ventures: evidence from the UK small business economy. International Journal of Entrepreneurial Behavior &amp; Research, 9(5), 185-214.</b:Title>
    <b:Year>2003</b:Year>
    <b:RefOrder>2</b:RefOrder>
  </b:Source>
  <b:Source>
    <b:Tag>Rob91</b:Tag>
    <b:SourceType>JournalArticle</b:SourceType>
    <b:Guid>{F8123C19-BED8-4996-B5B6-D65D020A0014}</b:Guid>
    <b:Author>
      <b:Author>
        <b:NameList>
          <b:Person>
            <b:Last>Robinson</b:Last>
            <b:First>P.</b:First>
            <b:Middle>B.,</b:Middle>
          </b:Person>
          <b:Person>
            <b:Last>Stimpson</b:Last>
            <b:First>D.</b:First>
            <b:Middle>V.,</b:Middle>
          </b:Person>
          <b:Person>
            <b:Last>Huefner</b:Last>
            <b:First>J.</b:First>
            <b:Middle>C.,</b:Middle>
          </b:Person>
          <b:Person>
            <b:Last>Hunt</b:Last>
            <b:First>H.</b:First>
            <b:Middle>K.</b:Middle>
          </b:Person>
        </b:NameList>
      </b:Author>
    </b:Author>
    <b:Title>An attitude approach to the prediction of entrepreneurship. Entrepreneurship theory and practice, 15(4), 13-31.</b:Title>
    <b:Year>1991</b:Year>
    <b:RefOrder>17</b:RefOrder>
  </b:Source>
  <b:Source>
    <b:Tag>Ryc81</b:Tag>
    <b:SourceType>JournalArticle</b:SourceType>
    <b:Guid>{BEDD3848-6B80-4442-8A9E-33C440481A78}</b:Guid>
    <b:Author>
      <b:Author>
        <b:NameList>
          <b:Person>
            <b:Last>Rychlak</b:Last>
            <b:First>J.</b:First>
            <b:Middle>F.</b:Middle>
          </b:Person>
        </b:NameList>
      </b:Author>
    </b:Author>
    <b:Title> Logical learning theory: Propositions, corollaries, and research evidence. Journal of Personality and Social Psychology, 40(4), 731.</b:Title>
    <b:Year>1981</b:Year>
    <b:RefOrder>13</b:RefOrder>
  </b:Source>
  <b:Source>
    <b:Tag>Sex82</b:Tag>
    <b:SourceType>JournalArticle</b:SourceType>
    <b:Guid>{03038984-CEE7-4B00-9B8A-362B49FFEBFD}</b:Guid>
    <b:Author>
      <b:Author>
        <b:NameList>
          <b:Person>
            <b:Last>Sexton</b:Last>
            <b:First>D.</b:First>
            <b:Middle>L.,</b:Middle>
          </b:Person>
          <b:Person>
            <b:Last>Van Auken</b:Last>
            <b:First>P.</b:First>
            <b:Middle>M.</b:Middle>
          </b:Person>
        </b:NameList>
      </b:Author>
    </b:Author>
    <b:Title>Prevalence of strategic planning in small business. Journal of Small Business Management (pre-1986), 20(000003), 20.</b:Title>
    <b:Year>1982</b:Year>
    <b:RefOrder>21</b:RefOrder>
  </b:Source>
  <b:Source>
    <b:Tag>Sha75</b:Tag>
    <b:SourceType>JournalArticle</b:SourceType>
    <b:Guid>{0FBA1B37-E3F3-4F9B-BBCF-9415B2C1A0CD}</b:Guid>
    <b:Author>
      <b:Author>
        <b:NameList>
          <b:Person>
            <b:Last>Shapero</b:Last>
            <b:First>A.</b:First>
          </b:Person>
        </b:NameList>
      </b:Author>
    </b:Author>
    <b:Title>The displaced, uncomfortable entrepreneur. Psychology today, 9(6), 83-88.</b:Title>
    <b:Year>1975</b:Year>
    <b:RefOrder>48</b:RefOrder>
  </b:Source>
  <b:Source>
    <b:Tag>Swa73</b:Tag>
    <b:SourceType>JournalArticle</b:SourceType>
    <b:Guid>{DA8878EA-9F54-440E-9F45-25C2B5F0879B}</b:Guid>
    <b:Author>
      <b:Author>
        <b:NameList>
          <b:Person>
            <b:Last>Swayne</b:Last>
            <b:First>C.</b:First>
            <b:Middle>B.,</b:Middle>
          </b:Person>
          <b:Person>
            <b:Last>Tucker</b:Last>
            <b:First>W.</b:First>
            <b:Middle>R.</b:Middle>
          </b:Person>
        </b:NameList>
      </b:Author>
    </b:Author>
    <b:Title>The effective entrepreneur. General Learning Press.</b:Title>
    <b:Year>1973</b:Year>
    <b:RefOrder>49</b:RefOrder>
  </b:Source>
  <b:Source>
    <b:Tag>Tam09</b:Tag>
    <b:SourceType>JournalArticle</b:SourceType>
    <b:Guid>{94108DFD-574C-41D6-88EE-F8D59E8BBE1A}</b:Guid>
    <b:Author>
      <b:Author>
        <b:NameList>
          <b:Person>
            <b:Last>Tam</b:Last>
            <b:First>H.</b:First>
            <b:Middle>W.</b:Middle>
          </b:Person>
        </b:NameList>
      </b:Author>
    </b:Author>
    <b:Title>How and to what extent does entrepreneurship education make students more entrepreneurial? A California case of the Technology Management Program. University of California, Santa Barbara.</b:Title>
    <b:Year>2009</b:Year>
    <b:RefOrder>29</b:RefOrder>
  </b:Source>
  <b:Source>
    <b:Tag>Tan07</b:Tag>
    <b:SourceType>JournalArticle</b:SourceType>
    <b:Guid>{F0DCA531-6774-4E81-A308-DDC05B3F906E}</b:Guid>
    <b:Author>
      <b:Author>
        <b:NameList>
          <b:Person>
            <b:Last>Tang</b:Last>
            <b:First>J.,</b:First>
          </b:Person>
          <b:Person>
            <b:Last>Tang</b:Last>
            <b:First>Z.,</b:First>
          </b:Person>
          <b:Person>
            <b:Last>Zhang</b:Last>
            <b:First>Y.,</b:First>
          </b:Person>
          <b:Person>
            <b:Last>Li</b:Last>
            <b:First>Q.</b:First>
          </b:Person>
        </b:NameList>
      </b:Author>
    </b:Author>
    <b:Title>The impact of entrepreneurial orientation and ownership type on firm performance in the emerging region of China. Journal of developmental Entrepreneurship, 12(04), 383-397.</b:Title>
    <b:Year>2007</b:Year>
    <b:RefOrder>3</b:RefOrder>
  </b:Source>
  <b:Source>
    <b:Tag>Vec05</b:Tag>
    <b:SourceType>JournalArticle</b:SourceType>
    <b:Guid>{70775493-FA74-4A83-9F63-734EA7ACBB90}</b:Guid>
    <b:Author>
      <b:Author>
        <b:NameList>
          <b:Person>
            <b:Last>Veciana</b:Last>
            <b:First>J.</b:First>
            <b:Middle>M.,</b:Middle>
          </b:Person>
          <b:Person>
            <b:Last>Aponte</b:Last>
            <b:First>M.,</b:First>
          </b:Person>
          <b:Person>
            <b:Last>Urbano</b:Last>
            <b:First>D.</b:First>
          </b:Person>
        </b:NameList>
      </b:Author>
    </b:Author>
    <b:Title>University students’ attitudes towards entrepreneurship: A two countries comparison. The International Entrepreneurship and Management Journal, 1(2), 165-182.</b:Title>
    <b:Year>2005</b:Year>
    <b:RefOrder>24</b:RefOrder>
  </b:Source>
  <b:Source>
    <b:Tag>Wan04</b:Tag>
    <b:SourceType>JournalArticle</b:SourceType>
    <b:Guid>{882A2E20-9338-4E53-B5EA-5CF249FC6186}</b:Guid>
    <b:Author>
      <b:Author>
        <b:NameList>
          <b:Person>
            <b:Last>Wang</b:Last>
            <b:First>C.</b:First>
            <b:Middle>K.,</b:Middle>
          </b:Person>
          <b:Person>
            <b:Last>Wong</b:Last>
            <b:First>P.</b:First>
            <b:Middle>K.</b:Middle>
          </b:Person>
        </b:NameList>
      </b:Author>
    </b:Author>
    <b:Title>Entrepreneurial interest of university students in Singapore. Technovation, 24(2), 163-172.</b:Title>
    <b:Year>2004</b:Year>
    <b:RefOrder>22</b:RefOrder>
  </b:Source>
  <b:Source>
    <b:Tag>Yur14</b:Tag>
    <b:SourceType>JournalArticle</b:SourceType>
    <b:Guid>{E2D0DDB1-9DCA-4D4A-BD96-64480DA0C2AF}</b:Guid>
    <b:Author>
      <b:Author>
        <b:NameList>
          <b:Person>
            <b:Last>Yurtkoru</b:Last>
            <b:First>E.</b:First>
            <b:Middle>S.,</b:Middle>
          </b:Person>
          <b:Person>
            <b:Last>Kuşcu</b:Last>
            <b:First>Z.</b:First>
            <b:Middle>K.,</b:Middle>
          </b:Person>
          <b:Person>
            <b:Last>Doğanay</b:Last>
            <b:First>A.</b:First>
          </b:Person>
        </b:NameList>
      </b:Author>
    </b:Author>
    <b:Title>Exploring the antecedents of 	entrepreneurial intention on Turkish university students. Procedia-Social and Behavioral Sciences, 150, 841-850. </b:Title>
    <b:Year>2014</b:Year>
    <b:RefOrder>32</b:RefOrder>
  </b:Source>
  <b:Source>
    <b:Tag>Yam77</b:Tag>
    <b:SourceType>JournalArticle</b:SourceType>
    <b:Guid>{AB5EA001-ACD8-4A99-A3F4-71F60F9E46A5}</b:Guid>
    <b:Author>
      <b:Author>
        <b:NameList>
          <b:Person>
            <b:Last>Yamauchp</b:Last>
            <b:First>H.,</b:First>
          </b:Person>
          <b:Person>
            <b:Last>Doi</b:Last>
            <b:First>K.</b:First>
          </b:Person>
        </b:NameList>
      </b:Author>
    </b:Author>
    <b:Title>Factorial study of achievement-related motives. Psychological reports, 41(3), 795-801.</b:Title>
    <b:Year>1977</b:Year>
    <b:RefOrder>50</b:RefOrder>
  </b:Source>
  <b:Source>
    <b:Tag>Wat83</b:Tag>
    <b:SourceType>JournalArticle</b:SourceType>
    <b:Guid>{CF9B8B0F-500E-482C-8595-FF3C20031652}</b:Guid>
    <b:Author>
      <b:Author>
        <b:NameList>
          <b:Person>
            <b:Last>Watkins</b:Last>
            <b:First>J.</b:First>
            <b:Middle>M.,</b:Middle>
          </b:Person>
          <b:Person>
            <b:Last>Watkins</b:Last>
            <b:First>D.</b:First>
            <b:Middle>S.</b:Middle>
          </b:Person>
        </b:NameList>
      </b:Author>
    </b:Author>
    <b:Title>The female entrepreneur: her background and determinants of business choice-some British data. Frontiers of entrepreneurship research, 271-288.</b:Title>
    <b:Year>1983</b:Year>
    <b:RefOrder>51</b:RefOrder>
  </b:Source>
  <b:Source>
    <b:Tag>Tur096</b:Tag>
    <b:SourceType>JournalArticle</b:SourceType>
    <b:Guid>{702A1317-E6EE-49F1-8F66-82C76EEB7AB7}</b:Guid>
    <b:Author>
      <b:Author>
        <b:NameList>
          <b:Person>
            <b:Last>Turker</b:Last>
            <b:First>D.,</b:First>
          </b:Person>
          <b:Person>
            <b:Last>Sonmez Selçuk</b:Last>
            <b:First>S.</b:First>
          </b:Person>
        </b:NameList>
      </b:Author>
    </b:Author>
    <b:Title>Which factors affect entrepreneurial intention of university students?. Journal of European Industrial Training, 33(2), 142-159.</b:Title>
    <b:Year>2009</b:Year>
    <b:RefOrder>25</b:RefOrder>
  </b:Source>
  <b:Source>
    <b:Tag>Mia101</b:Tag>
    <b:SourceType>JournalArticle</b:SourceType>
    <b:Guid>{38F93F17-E504-4546-949A-6B3E054D3403}</b:Guid>
    <b:Author>
      <b:Author>
        <b:NameList>
          <b:Person>
            <b:Last>Mian</b:Last>
            <b:First>S.</b:First>
          </b:Person>
          <b:Person>
            <b:Last>Quereshi.</b:Last>
          </b:Person>
        </b:NameList>
      </b:Author>
    </b:Author>
    <b:Title>The Global Entrepreneurship Monitor (GEM) Pakistan Report. </b:Title>
    <b:Year>2010</b:Year>
    <b:RefOrder>36</b:RefOrder>
  </b:Source>
  <b:Source>
    <b:Tag>Hai06</b:Tag>
    <b:SourceType>Book</b:SourceType>
    <b:Guid>{924717A6-7FC2-49C7-83ED-780B4841E7D5}</b:Guid>
    <b:Title>Multivariate data analysis (Vol. 6). Upper Saddle River, NJ: Pearson Prentice Hall.</b:Title>
    <b:Year>2006</b:Year>
    <b:Author>
      <b:Author>
        <b:NameList>
          <b:Person>
            <b:Last>Hair</b:Last>
            <b:First>J.</b:First>
            <b:Middle>F.,</b:Middle>
          </b:Person>
          <b:Person>
            <b:Last>Black</b:Last>
            <b:First>W.</b:First>
            <b:Middle>C.,</b:Middle>
          </b:Person>
          <b:Person>
            <b:Last>Babin</b:Last>
            <b:First>B.</b:First>
            <b:Middle>J.,</b:Middle>
          </b:Person>
          <b:Person>
            <b:Last>Anderson</b:Last>
            <b:First>R.</b:First>
            <b:Middle>E.,</b:Middle>
          </b:Person>
          <b:Person>
            <b:Last>Tatham</b:Last>
            <b:First>R.</b:First>
            <b:Middle>L.</b:Middle>
          </b:Person>
        </b:NameList>
      </b:Author>
    </b:Author>
    <b:RefOrder>37</b:RefOrder>
  </b:Source>
</b:Sources>
</file>

<file path=customXml/itemProps1.xml><?xml version="1.0" encoding="utf-8"?>
<ds:datastoreItem xmlns:ds="http://schemas.openxmlformats.org/officeDocument/2006/customXml" ds:itemID="{83D4437B-2DCC-4F1B-AE14-D4AF038DE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5795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Hafiz Tahir</cp:lastModifiedBy>
  <cp:revision>739</cp:revision>
  <dcterms:created xsi:type="dcterms:W3CDTF">2015-02-21T15:14:00Z</dcterms:created>
  <dcterms:modified xsi:type="dcterms:W3CDTF">2020-02-19T06:11:00Z</dcterms:modified>
</cp:coreProperties>
</file>