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8587CA" w14:textId="77777777" w:rsidR="009670E7" w:rsidRPr="007A4683" w:rsidRDefault="009670E7" w:rsidP="007A4683">
      <w:pPr>
        <w:widowControl w:val="0"/>
        <w:autoSpaceDE w:val="0"/>
        <w:autoSpaceDN w:val="0"/>
        <w:adjustRightInd w:val="0"/>
        <w:jc w:val="both"/>
        <w:rPr>
          <w:rFonts w:ascii="Times New Roman" w:hAnsi="Times New Roman" w:cs="Times New Roman"/>
          <w:b/>
          <w:bCs/>
        </w:rPr>
      </w:pPr>
      <w:r w:rsidRPr="007A4683">
        <w:rPr>
          <w:rFonts w:ascii="Times New Roman" w:hAnsi="Times New Roman" w:cs="Times New Roman"/>
          <w:b/>
          <w:bCs/>
        </w:rPr>
        <w:t xml:space="preserve">Chhavi Vashisht: </w:t>
      </w:r>
      <w:r w:rsidR="00957F95" w:rsidRPr="007A4683">
        <w:rPr>
          <w:rFonts w:ascii="Times New Roman" w:hAnsi="Times New Roman" w:cs="Times New Roman"/>
          <w:b/>
          <w:bCs/>
        </w:rPr>
        <w:t xml:space="preserve">Women Entrepreneurs in Least Developed Countries: </w:t>
      </w:r>
    </w:p>
    <w:p w14:paraId="5DB729EC" w14:textId="77777777" w:rsidR="00957F95" w:rsidRPr="007A4683" w:rsidRDefault="00957F95" w:rsidP="007A4683">
      <w:pPr>
        <w:widowControl w:val="0"/>
        <w:autoSpaceDE w:val="0"/>
        <w:autoSpaceDN w:val="0"/>
        <w:adjustRightInd w:val="0"/>
        <w:jc w:val="both"/>
        <w:rPr>
          <w:rFonts w:ascii="Times New Roman" w:hAnsi="Times New Roman" w:cs="Times New Roman"/>
          <w:b/>
          <w:bCs/>
        </w:rPr>
      </w:pPr>
      <w:r w:rsidRPr="007A4683">
        <w:rPr>
          <w:rFonts w:ascii="Times New Roman" w:hAnsi="Times New Roman" w:cs="Times New Roman"/>
          <w:b/>
          <w:bCs/>
        </w:rPr>
        <w:t>A case study of Nepal</w:t>
      </w:r>
    </w:p>
    <w:p w14:paraId="56D01EE5" w14:textId="77777777" w:rsidR="009670E7" w:rsidRPr="007A4683" w:rsidRDefault="009670E7" w:rsidP="007A4683">
      <w:pPr>
        <w:widowControl w:val="0"/>
        <w:autoSpaceDE w:val="0"/>
        <w:autoSpaceDN w:val="0"/>
        <w:adjustRightInd w:val="0"/>
        <w:jc w:val="both"/>
        <w:rPr>
          <w:rFonts w:ascii="Times New Roman" w:hAnsi="Times New Roman" w:cs="Times New Roman"/>
          <w:bCs/>
        </w:rPr>
      </w:pPr>
      <w:r w:rsidRPr="007A4683">
        <w:rPr>
          <w:rFonts w:ascii="Times New Roman" w:hAnsi="Times New Roman" w:cs="Times New Roman"/>
          <w:bCs/>
        </w:rPr>
        <w:t xml:space="preserve">Chhavi Vashisht, PhD Scholar at Jawaharlal Nehru University, New Delhi </w:t>
      </w:r>
    </w:p>
    <w:p w14:paraId="093E2112" w14:textId="77777777" w:rsidR="00957F95" w:rsidRPr="007A4683" w:rsidRDefault="00957F95" w:rsidP="007A4683">
      <w:pPr>
        <w:widowControl w:val="0"/>
        <w:autoSpaceDE w:val="0"/>
        <w:autoSpaceDN w:val="0"/>
        <w:adjustRightInd w:val="0"/>
        <w:spacing w:after="240"/>
        <w:jc w:val="both"/>
        <w:rPr>
          <w:rFonts w:ascii="Times New Roman" w:hAnsi="Times New Roman" w:cs="Times New Roman"/>
          <w:bCs/>
        </w:rPr>
      </w:pPr>
    </w:p>
    <w:p w14:paraId="2F8755E7" w14:textId="77777777" w:rsidR="007A4683" w:rsidRDefault="007A4683" w:rsidP="007A4683">
      <w:pPr>
        <w:widowControl w:val="0"/>
        <w:autoSpaceDE w:val="0"/>
        <w:autoSpaceDN w:val="0"/>
        <w:adjustRightInd w:val="0"/>
        <w:spacing w:after="240"/>
        <w:jc w:val="both"/>
        <w:rPr>
          <w:rFonts w:ascii="Times New Roman" w:hAnsi="Times New Roman" w:cs="Times New Roman"/>
        </w:rPr>
        <w:sectPr w:rsidR="007A4683" w:rsidSect="007A4683">
          <w:pgSz w:w="12240" w:h="15840"/>
          <w:pgMar w:top="1440" w:right="1800" w:bottom="1440" w:left="1800" w:header="720" w:footer="720" w:gutter="0"/>
          <w:cols w:space="720"/>
          <w:noEndnote/>
        </w:sectPr>
      </w:pPr>
    </w:p>
    <w:p w14:paraId="75F758C1" w14:textId="77777777" w:rsidR="00957F95" w:rsidRPr="007A4683" w:rsidRDefault="009670E7" w:rsidP="007A4683">
      <w:pPr>
        <w:widowControl w:val="0"/>
        <w:autoSpaceDE w:val="0"/>
        <w:autoSpaceDN w:val="0"/>
        <w:adjustRightInd w:val="0"/>
        <w:spacing w:after="240"/>
        <w:jc w:val="both"/>
        <w:rPr>
          <w:rFonts w:ascii="Times New Roman" w:hAnsi="Times New Roman" w:cs="Times New Roman"/>
        </w:rPr>
      </w:pPr>
      <w:r w:rsidRPr="007A4683">
        <w:rPr>
          <w:rFonts w:ascii="Times New Roman" w:hAnsi="Times New Roman" w:cs="Times New Roman"/>
        </w:rPr>
        <w:lastRenderedPageBreak/>
        <w:t>Abstract:</w:t>
      </w:r>
      <w:r w:rsidR="007A4683">
        <w:rPr>
          <w:rFonts w:ascii="Times New Roman" w:hAnsi="Times New Roman" w:cs="Times New Roman"/>
        </w:rPr>
        <w:t xml:space="preserve"> </w:t>
      </w:r>
      <w:r w:rsidRPr="007A4683">
        <w:rPr>
          <w:rFonts w:ascii="Times New Roman" w:hAnsi="Times New Roman" w:cs="Times New Roman"/>
        </w:rPr>
        <w:t xml:space="preserve">The classical approach to women economic perspectives have considered the role of women limited to bearing and rearing of children. Since the late nineteenth century, these approaches have been challenged as now women are increasingly being part of the economy and contributing to economic growth. One such contribution is of rising entrepreneurial activities among women. Within developing and least developed countries (LDCs) it has led to substantial increase in economic growth as well as women empowerment. One such LDC is Nepal, and various Government and International organizations like UNESCO, World Bank and CUTS International have identified the rising trend of women entrepreneurs in Nepal. </w:t>
      </w:r>
    </w:p>
    <w:p w14:paraId="2D14DC26" w14:textId="77777777" w:rsidR="00957F95" w:rsidRPr="007A4683" w:rsidRDefault="00957F95" w:rsidP="007A4683">
      <w:pPr>
        <w:widowControl w:val="0"/>
        <w:autoSpaceDE w:val="0"/>
        <w:autoSpaceDN w:val="0"/>
        <w:adjustRightInd w:val="0"/>
        <w:spacing w:after="240"/>
        <w:jc w:val="both"/>
        <w:rPr>
          <w:rFonts w:ascii="Times New Roman" w:hAnsi="Times New Roman" w:cs="Times New Roman"/>
        </w:rPr>
      </w:pPr>
      <w:r w:rsidRPr="007A4683">
        <w:rPr>
          <w:rFonts w:ascii="Times New Roman" w:hAnsi="Times New Roman" w:cs="Times New Roman"/>
        </w:rPr>
        <w:t xml:space="preserve">Even though the women in Nepal outnumber men in sex ratio and have high </w:t>
      </w:r>
      <w:proofErr w:type="spellStart"/>
      <w:r w:rsidRPr="007A4683">
        <w:rPr>
          <w:rFonts w:ascii="Times New Roman" w:hAnsi="Times New Roman" w:cs="Times New Roman"/>
        </w:rPr>
        <w:t>labour</w:t>
      </w:r>
      <w:proofErr w:type="spellEnd"/>
      <w:r w:rsidRPr="007A4683">
        <w:rPr>
          <w:rFonts w:ascii="Times New Roman" w:hAnsi="Times New Roman" w:cs="Times New Roman"/>
        </w:rPr>
        <w:t xml:space="preserve"> force participation, they exist in a set up where there are socio-economic discriminations. They are constrained in terms of mobility, marriage, employment opportunities and social discriminations and so on (Asian Development Bank 1999). The </w:t>
      </w:r>
      <w:r w:rsidRPr="007A4683">
        <w:rPr>
          <w:rFonts w:ascii="Times New Roman" w:hAnsi="Times New Roman" w:cs="Times New Roman"/>
          <w:b/>
        </w:rPr>
        <w:t>objective</w:t>
      </w:r>
      <w:r w:rsidRPr="007A4683">
        <w:rPr>
          <w:rFonts w:ascii="Times New Roman" w:hAnsi="Times New Roman" w:cs="Times New Roman"/>
        </w:rPr>
        <w:t xml:space="preserve"> is to consider women entrepreneurship, as a center and how the existing socio-economic structures provide motivations and opportunities and also act as constraints at times. </w:t>
      </w:r>
    </w:p>
    <w:p w14:paraId="144E7759" w14:textId="77777777" w:rsidR="00957F95" w:rsidRPr="007A4683" w:rsidRDefault="00957F95" w:rsidP="007A4683">
      <w:pPr>
        <w:widowControl w:val="0"/>
        <w:autoSpaceDE w:val="0"/>
        <w:autoSpaceDN w:val="0"/>
        <w:adjustRightInd w:val="0"/>
        <w:spacing w:after="240"/>
        <w:jc w:val="both"/>
        <w:rPr>
          <w:rFonts w:ascii="Times New Roman" w:hAnsi="Times New Roman" w:cs="Times New Roman"/>
        </w:rPr>
      </w:pPr>
      <w:r w:rsidRPr="007A4683">
        <w:rPr>
          <w:rFonts w:ascii="Times New Roman" w:hAnsi="Times New Roman" w:cs="Times New Roman"/>
        </w:rPr>
        <w:t xml:space="preserve">These structures could be studied via access to resources which women entrepreneurs have when compared to men entrepreneurs. Numerous research works has looked into the access to </w:t>
      </w:r>
      <w:r w:rsidRPr="007A4683">
        <w:rPr>
          <w:rFonts w:ascii="Times New Roman" w:hAnsi="Times New Roman" w:cs="Times New Roman"/>
        </w:rPr>
        <w:lastRenderedPageBreak/>
        <w:t xml:space="preserve">economic, social, human and symbolic capital and its impact over performance of women entrepreneurship. The </w:t>
      </w:r>
      <w:r w:rsidR="009670E7" w:rsidRPr="007A4683">
        <w:rPr>
          <w:rFonts w:ascii="Times New Roman" w:hAnsi="Times New Roman" w:cs="Times New Roman"/>
        </w:rPr>
        <w:t>paper</w:t>
      </w:r>
      <w:r w:rsidRPr="007A4683">
        <w:rPr>
          <w:rFonts w:ascii="Times New Roman" w:hAnsi="Times New Roman" w:cs="Times New Roman"/>
        </w:rPr>
        <w:t xml:space="preserve"> is important to create a gendered understanding of rising entrepreneurial activities, which are believed to be potential source of empowerment and developing human capabilities especially in developing and </w:t>
      </w:r>
      <w:r w:rsidR="009670E7" w:rsidRPr="007A4683">
        <w:rPr>
          <w:rFonts w:ascii="Times New Roman" w:hAnsi="Times New Roman" w:cs="Times New Roman"/>
        </w:rPr>
        <w:t xml:space="preserve">LDCs </w:t>
      </w:r>
      <w:r w:rsidRPr="007A4683">
        <w:rPr>
          <w:rFonts w:ascii="Times New Roman" w:hAnsi="Times New Roman" w:cs="Times New Roman"/>
        </w:rPr>
        <w:t xml:space="preserve">like Nepal. </w:t>
      </w:r>
    </w:p>
    <w:p w14:paraId="21454722" w14:textId="77777777" w:rsidR="009670E7" w:rsidRPr="006B4C17" w:rsidRDefault="009670E7" w:rsidP="006B4C17">
      <w:pPr>
        <w:widowControl w:val="0"/>
        <w:autoSpaceDE w:val="0"/>
        <w:autoSpaceDN w:val="0"/>
        <w:adjustRightInd w:val="0"/>
        <w:spacing w:after="240"/>
        <w:jc w:val="both"/>
        <w:rPr>
          <w:rFonts w:ascii="Times New Roman" w:hAnsi="Times New Roman" w:cs="Times New Roman"/>
          <w:sz w:val="22"/>
          <w:szCs w:val="22"/>
        </w:rPr>
      </w:pPr>
      <w:r w:rsidRPr="006B4C17">
        <w:rPr>
          <w:rFonts w:ascii="Times New Roman" w:hAnsi="Times New Roman" w:cs="Times New Roman"/>
          <w:sz w:val="22"/>
          <w:szCs w:val="22"/>
        </w:rPr>
        <w:t xml:space="preserve">Recent publications: </w:t>
      </w:r>
    </w:p>
    <w:p w14:paraId="79C6A6DC" w14:textId="77777777" w:rsidR="007A4683" w:rsidRPr="006B4C17" w:rsidRDefault="007A4683" w:rsidP="006B4C17">
      <w:pPr>
        <w:widowControl w:val="0"/>
        <w:autoSpaceDE w:val="0"/>
        <w:autoSpaceDN w:val="0"/>
        <w:adjustRightInd w:val="0"/>
        <w:spacing w:after="240"/>
        <w:jc w:val="both"/>
        <w:rPr>
          <w:rFonts w:ascii="Times New Roman" w:hAnsi="Times New Roman" w:cs="Times New Roman"/>
          <w:sz w:val="22"/>
          <w:szCs w:val="22"/>
        </w:rPr>
      </w:pPr>
      <w:proofErr w:type="spellStart"/>
      <w:r w:rsidRPr="006B4C17">
        <w:rPr>
          <w:rFonts w:ascii="Times New Roman" w:hAnsi="Times New Roman" w:cs="Times New Roman"/>
          <w:sz w:val="22"/>
          <w:szCs w:val="22"/>
        </w:rPr>
        <w:t>Acharya</w:t>
      </w:r>
      <w:proofErr w:type="spellEnd"/>
      <w:r w:rsidRPr="006B4C17">
        <w:rPr>
          <w:rFonts w:ascii="Times New Roman" w:hAnsi="Times New Roman" w:cs="Times New Roman"/>
          <w:sz w:val="22"/>
          <w:szCs w:val="22"/>
        </w:rPr>
        <w:t xml:space="preserve">, </w:t>
      </w:r>
      <w:proofErr w:type="spellStart"/>
      <w:r w:rsidRPr="006B4C17">
        <w:rPr>
          <w:rFonts w:ascii="Times New Roman" w:hAnsi="Times New Roman" w:cs="Times New Roman"/>
          <w:sz w:val="22"/>
          <w:szCs w:val="22"/>
        </w:rPr>
        <w:t>Meena</w:t>
      </w:r>
      <w:proofErr w:type="spellEnd"/>
      <w:r w:rsidRPr="006B4C17">
        <w:rPr>
          <w:rFonts w:ascii="Times New Roman" w:hAnsi="Times New Roman" w:cs="Times New Roman"/>
          <w:sz w:val="22"/>
          <w:szCs w:val="22"/>
        </w:rPr>
        <w:t xml:space="preserve"> (2003), “Changing Gender Status: Achievements and Challenges, Population Monograph of Nepal”, Kathmandu: CBS: National Planning Commission</w:t>
      </w:r>
    </w:p>
    <w:p w14:paraId="54FC3903" w14:textId="77777777" w:rsidR="007A4683" w:rsidRPr="006B4C17" w:rsidRDefault="007A4683" w:rsidP="006B4C17">
      <w:pPr>
        <w:widowControl w:val="0"/>
        <w:autoSpaceDE w:val="0"/>
        <w:autoSpaceDN w:val="0"/>
        <w:adjustRightInd w:val="0"/>
        <w:spacing w:after="240"/>
        <w:jc w:val="both"/>
        <w:rPr>
          <w:rFonts w:ascii="Times New Roman" w:hAnsi="Times New Roman" w:cs="Times New Roman"/>
          <w:sz w:val="22"/>
          <w:szCs w:val="22"/>
        </w:rPr>
      </w:pPr>
      <w:proofErr w:type="spellStart"/>
      <w:r w:rsidRPr="006B4C17">
        <w:rPr>
          <w:rFonts w:ascii="Times New Roman" w:hAnsi="Times New Roman" w:cs="Times New Roman"/>
          <w:sz w:val="22"/>
          <w:szCs w:val="22"/>
        </w:rPr>
        <w:t>Aldás-Manzano</w:t>
      </w:r>
      <w:proofErr w:type="spellEnd"/>
      <w:r w:rsidRPr="006B4C17">
        <w:rPr>
          <w:rFonts w:ascii="Times New Roman" w:hAnsi="Times New Roman" w:cs="Times New Roman"/>
          <w:sz w:val="22"/>
          <w:szCs w:val="22"/>
        </w:rPr>
        <w:t xml:space="preserve"> J, </w:t>
      </w:r>
      <w:proofErr w:type="spellStart"/>
      <w:r w:rsidRPr="006B4C17">
        <w:rPr>
          <w:rFonts w:ascii="Times New Roman" w:hAnsi="Times New Roman" w:cs="Times New Roman"/>
          <w:sz w:val="22"/>
          <w:szCs w:val="22"/>
        </w:rPr>
        <w:t>Martínez</w:t>
      </w:r>
      <w:proofErr w:type="spellEnd"/>
      <w:r w:rsidRPr="006B4C17">
        <w:rPr>
          <w:rFonts w:ascii="Times New Roman" w:hAnsi="Times New Roman" w:cs="Times New Roman"/>
          <w:sz w:val="22"/>
          <w:szCs w:val="22"/>
        </w:rPr>
        <w:t xml:space="preserve">-Fuentes C, </w:t>
      </w:r>
      <w:proofErr w:type="spellStart"/>
      <w:r w:rsidRPr="006B4C17">
        <w:rPr>
          <w:rFonts w:ascii="Times New Roman" w:hAnsi="Times New Roman" w:cs="Times New Roman"/>
          <w:sz w:val="22"/>
          <w:szCs w:val="22"/>
        </w:rPr>
        <w:t>Pardo</w:t>
      </w:r>
      <w:proofErr w:type="spellEnd"/>
      <w:r w:rsidRPr="006B4C17">
        <w:rPr>
          <w:rFonts w:ascii="Times New Roman" w:hAnsi="Times New Roman" w:cs="Times New Roman"/>
          <w:sz w:val="22"/>
          <w:szCs w:val="22"/>
        </w:rPr>
        <w:t xml:space="preserve">-del-Val M (2012), Women </w:t>
      </w:r>
      <w:proofErr w:type="spellStart"/>
      <w:r w:rsidRPr="006B4C17">
        <w:rPr>
          <w:rFonts w:ascii="Times New Roman" w:hAnsi="Times New Roman" w:cs="Times New Roman"/>
          <w:sz w:val="22"/>
          <w:szCs w:val="22"/>
        </w:rPr>
        <w:t>Entrepreneruship</w:t>
      </w:r>
      <w:proofErr w:type="spellEnd"/>
      <w:r w:rsidRPr="006B4C17">
        <w:rPr>
          <w:rFonts w:ascii="Times New Roman" w:hAnsi="Times New Roman" w:cs="Times New Roman"/>
          <w:sz w:val="22"/>
          <w:szCs w:val="22"/>
        </w:rPr>
        <w:t xml:space="preserve"> and </w:t>
      </w:r>
      <w:proofErr w:type="spellStart"/>
      <w:r w:rsidRPr="006B4C17">
        <w:rPr>
          <w:rFonts w:ascii="Times New Roman" w:hAnsi="Times New Roman" w:cs="Times New Roman"/>
          <w:sz w:val="22"/>
          <w:szCs w:val="22"/>
        </w:rPr>
        <w:t>Performnace</w:t>
      </w:r>
      <w:proofErr w:type="spellEnd"/>
      <w:r w:rsidRPr="006B4C17">
        <w:rPr>
          <w:rFonts w:ascii="Times New Roman" w:hAnsi="Times New Roman" w:cs="Times New Roman"/>
          <w:sz w:val="22"/>
          <w:szCs w:val="22"/>
        </w:rPr>
        <w:t xml:space="preserve">, in Galindo MA, </w:t>
      </w:r>
      <w:proofErr w:type="spellStart"/>
      <w:r w:rsidRPr="006B4C17">
        <w:rPr>
          <w:rFonts w:ascii="Times New Roman" w:hAnsi="Times New Roman" w:cs="Times New Roman"/>
          <w:sz w:val="22"/>
          <w:szCs w:val="22"/>
        </w:rPr>
        <w:t>Ribeiro</w:t>
      </w:r>
      <w:proofErr w:type="spellEnd"/>
      <w:r w:rsidRPr="006B4C17">
        <w:rPr>
          <w:rFonts w:ascii="Times New Roman" w:hAnsi="Times New Roman" w:cs="Times New Roman"/>
          <w:sz w:val="22"/>
          <w:szCs w:val="22"/>
        </w:rPr>
        <w:t xml:space="preserve"> D (</w:t>
      </w:r>
      <w:proofErr w:type="spellStart"/>
      <w:r w:rsidRPr="006B4C17">
        <w:rPr>
          <w:rFonts w:ascii="Times New Roman" w:hAnsi="Times New Roman" w:cs="Times New Roman"/>
          <w:sz w:val="22"/>
          <w:szCs w:val="22"/>
        </w:rPr>
        <w:t>eds</w:t>
      </w:r>
      <w:proofErr w:type="spellEnd"/>
      <w:r w:rsidRPr="006B4C17">
        <w:rPr>
          <w:rFonts w:ascii="Times New Roman" w:hAnsi="Times New Roman" w:cs="Times New Roman"/>
          <w:sz w:val="22"/>
          <w:szCs w:val="22"/>
        </w:rPr>
        <w:t xml:space="preserve">) Women’s </w:t>
      </w:r>
      <w:proofErr w:type="spellStart"/>
      <w:r w:rsidRPr="006B4C17">
        <w:rPr>
          <w:rFonts w:ascii="Times New Roman" w:hAnsi="Times New Roman" w:cs="Times New Roman"/>
          <w:sz w:val="22"/>
          <w:szCs w:val="22"/>
        </w:rPr>
        <w:t>Entrepreneruship</w:t>
      </w:r>
      <w:proofErr w:type="spellEnd"/>
      <w:r w:rsidRPr="006B4C17">
        <w:rPr>
          <w:rFonts w:ascii="Times New Roman" w:hAnsi="Times New Roman" w:cs="Times New Roman"/>
          <w:sz w:val="22"/>
          <w:szCs w:val="22"/>
        </w:rPr>
        <w:t xml:space="preserve"> and Economics, International Studies in </w:t>
      </w:r>
      <w:proofErr w:type="spellStart"/>
      <w:r w:rsidRPr="006B4C17">
        <w:rPr>
          <w:rFonts w:ascii="Times New Roman" w:hAnsi="Times New Roman" w:cs="Times New Roman"/>
          <w:sz w:val="22"/>
          <w:szCs w:val="22"/>
        </w:rPr>
        <w:t>Entrepreneruship</w:t>
      </w:r>
      <w:proofErr w:type="spellEnd"/>
      <w:r w:rsidRPr="006B4C17">
        <w:rPr>
          <w:rFonts w:ascii="Times New Roman" w:hAnsi="Times New Roman" w:cs="Times New Roman"/>
          <w:sz w:val="22"/>
          <w:szCs w:val="22"/>
        </w:rPr>
        <w:t xml:space="preserve"> 1000, springer Science Business Media, LLC</w:t>
      </w:r>
    </w:p>
    <w:p w14:paraId="6B2401ED" w14:textId="77777777" w:rsidR="007A4683" w:rsidRPr="006B4C17" w:rsidRDefault="007A4683" w:rsidP="006B4C17">
      <w:pPr>
        <w:widowControl w:val="0"/>
        <w:autoSpaceDE w:val="0"/>
        <w:autoSpaceDN w:val="0"/>
        <w:adjustRightInd w:val="0"/>
        <w:spacing w:after="240"/>
        <w:jc w:val="both"/>
        <w:rPr>
          <w:rFonts w:ascii="Times New Roman" w:hAnsi="Times New Roman" w:cs="Times New Roman"/>
          <w:sz w:val="22"/>
          <w:szCs w:val="22"/>
        </w:rPr>
      </w:pPr>
      <w:r w:rsidRPr="006B4C17">
        <w:rPr>
          <w:rFonts w:ascii="Times New Roman" w:hAnsi="Times New Roman" w:cs="Times New Roman"/>
          <w:sz w:val="22"/>
          <w:szCs w:val="22"/>
        </w:rPr>
        <w:t>Asian Development Bank (2010), Overview of Gender Equality and Social Inclusion in Nepal, Philippines, Asian Development Bank</w:t>
      </w:r>
    </w:p>
    <w:p w14:paraId="5F6AD922" w14:textId="77777777" w:rsidR="007A4683" w:rsidRPr="006B4C17" w:rsidRDefault="007A4683" w:rsidP="006B4C17">
      <w:pPr>
        <w:widowControl w:val="0"/>
        <w:autoSpaceDE w:val="0"/>
        <w:autoSpaceDN w:val="0"/>
        <w:adjustRightInd w:val="0"/>
        <w:spacing w:after="240"/>
        <w:jc w:val="both"/>
        <w:rPr>
          <w:rFonts w:ascii="Times New Roman" w:hAnsi="Times New Roman" w:cs="Times New Roman"/>
          <w:sz w:val="22"/>
          <w:szCs w:val="22"/>
        </w:rPr>
      </w:pPr>
      <w:r w:rsidRPr="006B4C17">
        <w:rPr>
          <w:rFonts w:ascii="Times New Roman" w:hAnsi="Times New Roman" w:cs="Times New Roman"/>
          <w:sz w:val="22"/>
          <w:szCs w:val="22"/>
        </w:rPr>
        <w:t xml:space="preserve">Brush, C.G, de Bruin, A, and Welter, F. (2009), “A gender aware framework for women’s entrepreneurship”, International Journal of Gender and Development, 1(1), 8-14 </w:t>
      </w:r>
    </w:p>
    <w:p w14:paraId="2118C6E5" w14:textId="77777777" w:rsidR="00A243AE" w:rsidRPr="006B4C17" w:rsidRDefault="007A4683" w:rsidP="006B4C17">
      <w:pPr>
        <w:widowControl w:val="0"/>
        <w:autoSpaceDE w:val="0"/>
        <w:autoSpaceDN w:val="0"/>
        <w:adjustRightInd w:val="0"/>
        <w:spacing w:after="240"/>
        <w:jc w:val="both"/>
        <w:rPr>
          <w:rFonts w:ascii="Times New Roman" w:hAnsi="Times New Roman" w:cs="Times New Roman"/>
          <w:sz w:val="22"/>
          <w:szCs w:val="22"/>
        </w:rPr>
      </w:pPr>
      <w:r w:rsidRPr="006B4C17">
        <w:rPr>
          <w:rFonts w:ascii="Times New Roman" w:hAnsi="Times New Roman" w:cs="Times New Roman"/>
          <w:sz w:val="22"/>
          <w:szCs w:val="22"/>
        </w:rPr>
        <w:t>Cuts International (2016) Trade Winds of Change: Women Entrepreneurs on the Rise in South Asia, United Nations Development Programme, Regional Bureau for Asia and Pacific, Bangkok Regional H</w:t>
      </w:r>
      <w:r w:rsidR="00A243AE" w:rsidRPr="006B4C17">
        <w:rPr>
          <w:rFonts w:ascii="Times New Roman" w:hAnsi="Times New Roman" w:cs="Times New Roman"/>
          <w:sz w:val="22"/>
          <w:szCs w:val="22"/>
        </w:rPr>
        <w:t>ub.</w:t>
      </w:r>
    </w:p>
    <w:p w14:paraId="4E92F4FD" w14:textId="77777777" w:rsidR="00A243AE" w:rsidRPr="00A243AE" w:rsidRDefault="00A243AE" w:rsidP="00A243AE">
      <w:pPr>
        <w:widowControl w:val="0"/>
        <w:autoSpaceDE w:val="0"/>
        <w:autoSpaceDN w:val="0"/>
        <w:adjustRightInd w:val="0"/>
        <w:spacing w:after="240" w:line="360" w:lineRule="auto"/>
        <w:jc w:val="both"/>
        <w:rPr>
          <w:rFonts w:ascii="Times New Roman" w:hAnsi="Times New Roman" w:cs="Times New Roman"/>
          <w:sz w:val="20"/>
          <w:szCs w:val="20"/>
        </w:rPr>
        <w:sectPr w:rsidR="00A243AE" w:rsidRPr="00A243AE" w:rsidSect="007A4683">
          <w:type w:val="continuous"/>
          <w:pgSz w:w="12240" w:h="15840"/>
          <w:pgMar w:top="1440" w:right="1800" w:bottom="1440" w:left="1800" w:header="720" w:footer="720" w:gutter="0"/>
          <w:cols w:num="2" w:space="720"/>
          <w:noEndnote/>
        </w:sectPr>
      </w:pPr>
    </w:p>
    <w:p w14:paraId="76CD77C8" w14:textId="77777777" w:rsidR="006B4C17" w:rsidRDefault="006B4C17" w:rsidP="006B4C17">
      <w:pPr>
        <w:spacing w:line="276" w:lineRule="auto"/>
        <w:jc w:val="both"/>
        <w:rPr>
          <w:rFonts w:ascii="Times New Roman" w:hAnsi="Times New Roman" w:cs="Times New Roman"/>
        </w:rPr>
      </w:pPr>
      <w:bookmarkStart w:id="0" w:name="_GoBack"/>
      <w:bookmarkEnd w:id="0"/>
    </w:p>
    <w:p w14:paraId="437926BF" w14:textId="77777777" w:rsidR="007A4683" w:rsidRPr="006A42F6" w:rsidRDefault="007A4683" w:rsidP="006B4C17">
      <w:pPr>
        <w:spacing w:line="276" w:lineRule="auto"/>
        <w:jc w:val="both"/>
        <w:rPr>
          <w:rFonts w:ascii="Times New Roman" w:hAnsi="Times New Roman" w:cs="Times New Roman"/>
        </w:rPr>
      </w:pPr>
      <w:r w:rsidRPr="006A42F6">
        <w:rPr>
          <w:rFonts w:ascii="Times New Roman" w:hAnsi="Times New Roman" w:cs="Times New Roman"/>
        </w:rPr>
        <w:lastRenderedPageBreak/>
        <w:t>My area of interest is surrounded around women issues and</w:t>
      </w:r>
      <w:r>
        <w:rPr>
          <w:rFonts w:ascii="Times New Roman" w:hAnsi="Times New Roman" w:cs="Times New Roman"/>
        </w:rPr>
        <w:t xml:space="preserve"> their socio-economic analysis. </w:t>
      </w:r>
      <w:r w:rsidR="00A243AE">
        <w:rPr>
          <w:rFonts w:ascii="Times New Roman" w:hAnsi="Times New Roman" w:cs="Times New Roman"/>
        </w:rPr>
        <w:t>I have focused on the w</w:t>
      </w:r>
      <w:r w:rsidRPr="006A42F6">
        <w:rPr>
          <w:rFonts w:ascii="Times New Roman" w:hAnsi="Times New Roman" w:cs="Times New Roman"/>
        </w:rPr>
        <w:t xml:space="preserve">omen empowerment approach is not only important for the survival of self but for the survival of the country as a whole. </w:t>
      </w:r>
      <w:r w:rsidR="00A243AE">
        <w:rPr>
          <w:rFonts w:ascii="Times New Roman" w:hAnsi="Times New Roman" w:cs="Times New Roman"/>
        </w:rPr>
        <w:t xml:space="preserve">My Master of philosophy dissertation had looked into the role of international surrogacy and implications in South Asia. </w:t>
      </w:r>
      <w:r w:rsidR="00A243AE" w:rsidRPr="006A42F6">
        <w:rPr>
          <w:rFonts w:ascii="Times New Roman" w:hAnsi="Times New Roman" w:cs="Times New Roman"/>
        </w:rPr>
        <w:t xml:space="preserve">My doctoral thesis looks into sociological perspectives on women entrepreneurship and how the existing socio-economic structures </w:t>
      </w:r>
      <w:r w:rsidR="00A243AE">
        <w:rPr>
          <w:rFonts w:ascii="Times New Roman" w:hAnsi="Times New Roman" w:cs="Times New Roman"/>
        </w:rPr>
        <w:t xml:space="preserve">patterns of entrepreneurship. </w:t>
      </w:r>
    </w:p>
    <w:p w14:paraId="19D0473A" w14:textId="77777777" w:rsidR="007A4683" w:rsidRPr="006A42F6" w:rsidRDefault="007A4683" w:rsidP="006B4C17">
      <w:pPr>
        <w:spacing w:line="276" w:lineRule="auto"/>
        <w:jc w:val="both"/>
        <w:rPr>
          <w:rFonts w:ascii="Times New Roman" w:hAnsi="Times New Roman" w:cs="Times New Roman"/>
          <w:vanish/>
        </w:rPr>
      </w:pPr>
      <w:r w:rsidRPr="006A42F6">
        <w:rPr>
          <w:rFonts w:ascii="Times New Roman" w:hAnsi="Times New Roman" w:cs="Times New Roman"/>
          <w:vanish/>
        </w:rPr>
        <w:t>e</w:t>
      </w:r>
    </w:p>
    <w:p w14:paraId="66494DBD" w14:textId="77777777" w:rsidR="007A4683" w:rsidRPr="006A42F6" w:rsidRDefault="007A4683" w:rsidP="006B4C17">
      <w:pPr>
        <w:spacing w:line="276" w:lineRule="auto"/>
        <w:jc w:val="both"/>
        <w:rPr>
          <w:rFonts w:ascii="Times New Roman" w:hAnsi="Times New Roman" w:cs="Times New Roman"/>
          <w:vanish/>
        </w:rPr>
      </w:pPr>
    </w:p>
    <w:p w14:paraId="25384B6A" w14:textId="77777777" w:rsidR="007A4683" w:rsidRPr="006A42F6" w:rsidRDefault="007A4683" w:rsidP="006B4C17">
      <w:pPr>
        <w:spacing w:line="276" w:lineRule="auto"/>
        <w:jc w:val="both"/>
        <w:rPr>
          <w:rFonts w:ascii="Times New Roman" w:hAnsi="Times New Roman" w:cs="Times New Roman"/>
          <w:vanish/>
        </w:rPr>
      </w:pPr>
    </w:p>
    <w:p w14:paraId="7BB1EFBB" w14:textId="77777777" w:rsidR="007A4683" w:rsidRDefault="00A243AE" w:rsidP="006B4C17">
      <w:pPr>
        <w:spacing w:line="276" w:lineRule="auto"/>
        <w:jc w:val="both"/>
        <w:rPr>
          <w:rFonts w:ascii="Times New Roman" w:eastAsia="Times New Roman" w:hAnsi="Times New Roman" w:cs="Times New Roman"/>
          <w:b/>
          <w:bCs/>
          <w:color w:val="1F497D" w:themeColor="text2"/>
          <w:shd w:val="clear" w:color="auto" w:fill="FFFFFF"/>
        </w:rPr>
      </w:pPr>
      <w:hyperlink r:id="rId6" w:history="1">
        <w:r w:rsidRPr="00A10574">
          <w:rPr>
            <w:rStyle w:val="Hyperlink"/>
            <w:rFonts w:ascii="Times New Roman" w:eastAsia="Times New Roman" w:hAnsi="Times New Roman" w:cs="Times New Roman"/>
            <w:b/>
            <w:bCs/>
            <w:shd w:val="clear" w:color="auto" w:fill="FFFFFF"/>
          </w:rPr>
          <w:t>cchavivasisht@gmail.com</w:t>
        </w:r>
      </w:hyperlink>
    </w:p>
    <w:p w14:paraId="7446CB0C" w14:textId="77777777" w:rsidR="00A243AE" w:rsidRPr="00A243AE" w:rsidRDefault="00A243AE" w:rsidP="006B4C17">
      <w:pPr>
        <w:spacing w:line="276" w:lineRule="auto"/>
        <w:rPr>
          <w:rFonts w:ascii="Times New Roman" w:eastAsia="Times New Roman" w:hAnsi="Times New Roman" w:cs="Times New Roman"/>
          <w:bCs/>
          <w:color w:val="1F497D" w:themeColor="text2"/>
          <w:shd w:val="clear" w:color="auto" w:fill="FFFFFF"/>
        </w:rPr>
      </w:pPr>
      <w:r w:rsidRPr="00A243AE">
        <w:rPr>
          <w:rFonts w:ascii="Times New Roman" w:eastAsia="Times New Roman" w:hAnsi="Times New Roman" w:cs="Times New Roman"/>
          <w:bCs/>
          <w:color w:val="1F497D" w:themeColor="text2"/>
          <w:shd w:val="clear" w:color="auto" w:fill="FFFFFF"/>
        </w:rPr>
        <w:t xml:space="preserve">Chhavi Vashisht </w:t>
      </w:r>
    </w:p>
    <w:p w14:paraId="5AE87DC6" w14:textId="77777777" w:rsidR="00A243AE" w:rsidRPr="00A243AE" w:rsidRDefault="00A243AE" w:rsidP="006B4C17">
      <w:pPr>
        <w:spacing w:line="276" w:lineRule="auto"/>
        <w:rPr>
          <w:rFonts w:ascii="Times New Roman" w:eastAsia="Times New Roman" w:hAnsi="Times New Roman" w:cs="Times New Roman"/>
          <w:bCs/>
          <w:color w:val="1F497D" w:themeColor="text2"/>
          <w:shd w:val="clear" w:color="auto" w:fill="FFFFFF"/>
        </w:rPr>
      </w:pPr>
      <w:r w:rsidRPr="00A243AE">
        <w:rPr>
          <w:rFonts w:ascii="Times New Roman" w:eastAsia="Times New Roman" w:hAnsi="Times New Roman" w:cs="Times New Roman"/>
          <w:bCs/>
          <w:color w:val="1F497D" w:themeColor="text2"/>
          <w:shd w:val="clear" w:color="auto" w:fill="FFFFFF"/>
        </w:rPr>
        <w:t>Mobile number: 9871191042</w:t>
      </w:r>
    </w:p>
    <w:p w14:paraId="242DFCDB" w14:textId="77777777" w:rsidR="00A243AE" w:rsidRPr="00A243AE" w:rsidRDefault="00A243AE" w:rsidP="006B4C17">
      <w:pPr>
        <w:spacing w:line="276" w:lineRule="auto"/>
        <w:rPr>
          <w:rFonts w:ascii="Times New Roman" w:eastAsia="Times New Roman" w:hAnsi="Times New Roman" w:cs="Times New Roman"/>
          <w:bCs/>
          <w:color w:val="1F497D" w:themeColor="text2"/>
          <w:shd w:val="clear" w:color="auto" w:fill="FFFFFF"/>
        </w:rPr>
      </w:pPr>
      <w:r w:rsidRPr="00A243AE">
        <w:rPr>
          <w:rFonts w:ascii="Times New Roman" w:eastAsia="Times New Roman" w:hAnsi="Times New Roman" w:cs="Times New Roman"/>
          <w:bCs/>
          <w:color w:val="1F497D" w:themeColor="text2"/>
          <w:shd w:val="clear" w:color="auto" w:fill="FFFFFF"/>
        </w:rPr>
        <w:t xml:space="preserve">Facebook account: </w:t>
      </w:r>
      <w:hyperlink r:id="rId7" w:history="1">
        <w:r w:rsidRPr="00A243AE">
          <w:rPr>
            <w:rStyle w:val="Hyperlink"/>
            <w:rFonts w:ascii="Times New Roman" w:eastAsia="Times New Roman" w:hAnsi="Times New Roman" w:cs="Times New Roman"/>
            <w:bCs/>
            <w:shd w:val="clear" w:color="auto" w:fill="FFFFFF"/>
          </w:rPr>
          <w:t>chhavivashisht@gmail.com</w:t>
        </w:r>
      </w:hyperlink>
      <w:r w:rsidRPr="00A243AE">
        <w:rPr>
          <w:rFonts w:ascii="Times New Roman" w:eastAsia="Times New Roman" w:hAnsi="Times New Roman" w:cs="Times New Roman"/>
          <w:bCs/>
          <w:color w:val="1F497D" w:themeColor="text2"/>
          <w:shd w:val="clear" w:color="auto" w:fill="FFFFFF"/>
        </w:rPr>
        <w:t xml:space="preserve"> </w:t>
      </w:r>
    </w:p>
    <w:p w14:paraId="134A34EE" w14:textId="77777777" w:rsidR="00A243AE" w:rsidRPr="00A243AE" w:rsidRDefault="00A243AE" w:rsidP="006B4C17">
      <w:pPr>
        <w:spacing w:line="276" w:lineRule="auto"/>
        <w:rPr>
          <w:rFonts w:ascii="Times New Roman" w:eastAsia="Times New Roman" w:hAnsi="Times New Roman" w:cs="Times New Roman"/>
          <w:bCs/>
          <w:color w:val="1F497D" w:themeColor="text2"/>
          <w:shd w:val="clear" w:color="auto" w:fill="FFFFFF"/>
        </w:rPr>
      </w:pPr>
      <w:r w:rsidRPr="00A243AE">
        <w:rPr>
          <w:rFonts w:ascii="Times New Roman" w:eastAsia="Times New Roman" w:hAnsi="Times New Roman" w:cs="Times New Roman"/>
          <w:bCs/>
          <w:color w:val="1F497D" w:themeColor="text2"/>
          <w:shd w:val="clear" w:color="auto" w:fill="FFFFFF"/>
        </w:rPr>
        <w:t>Session name: Entrepreneurship and Gender/ Track 9</w:t>
      </w:r>
    </w:p>
    <w:p w14:paraId="20DD39FF" w14:textId="77777777" w:rsidR="00A243AE" w:rsidRPr="00A243AE" w:rsidRDefault="00A243AE" w:rsidP="006B4C17">
      <w:pPr>
        <w:spacing w:line="276" w:lineRule="auto"/>
        <w:rPr>
          <w:rFonts w:ascii="Times New Roman" w:hAnsi="Times New Roman" w:cs="Times New Roman"/>
          <w:color w:val="1F497D" w:themeColor="text2"/>
        </w:rPr>
      </w:pPr>
      <w:r w:rsidRPr="00A243AE">
        <w:rPr>
          <w:rFonts w:ascii="Times New Roman" w:eastAsia="Times New Roman" w:hAnsi="Times New Roman" w:cs="Times New Roman"/>
          <w:bCs/>
          <w:color w:val="1F497D" w:themeColor="text2"/>
          <w:shd w:val="clear" w:color="auto" w:fill="FFFFFF"/>
        </w:rPr>
        <w:t xml:space="preserve">Category: Oral presentation </w:t>
      </w:r>
    </w:p>
    <w:p w14:paraId="6206B391" w14:textId="77777777" w:rsidR="007A4683" w:rsidRPr="007A4683" w:rsidRDefault="007A4683" w:rsidP="006B4C17">
      <w:pPr>
        <w:widowControl w:val="0"/>
        <w:autoSpaceDE w:val="0"/>
        <w:autoSpaceDN w:val="0"/>
        <w:adjustRightInd w:val="0"/>
        <w:spacing w:after="240" w:line="276" w:lineRule="auto"/>
        <w:jc w:val="both"/>
        <w:rPr>
          <w:rFonts w:ascii="Times New Roman" w:hAnsi="Times New Roman" w:cs="Times New Roman"/>
        </w:rPr>
      </w:pPr>
    </w:p>
    <w:p w14:paraId="3623A9E7" w14:textId="77777777" w:rsidR="00A243AE" w:rsidRDefault="00A243AE" w:rsidP="006B4C17">
      <w:pPr>
        <w:spacing w:line="276" w:lineRule="auto"/>
        <w:jc w:val="both"/>
        <w:rPr>
          <w:rFonts w:ascii="Times New Roman" w:hAnsi="Times New Roman" w:cs="Times New Roman"/>
        </w:rPr>
        <w:sectPr w:rsidR="00A243AE" w:rsidSect="00A243AE">
          <w:type w:val="continuous"/>
          <w:pgSz w:w="12240" w:h="15840"/>
          <w:pgMar w:top="1440" w:right="1800" w:bottom="1440" w:left="1800" w:header="720" w:footer="720" w:gutter="0"/>
          <w:cols w:space="720"/>
          <w:noEndnote/>
        </w:sectPr>
      </w:pPr>
    </w:p>
    <w:p w14:paraId="1139CFCC" w14:textId="77777777" w:rsidR="00EC7709" w:rsidRPr="007A4683" w:rsidRDefault="00EC7709" w:rsidP="006B4C17">
      <w:pPr>
        <w:spacing w:line="276" w:lineRule="auto"/>
        <w:jc w:val="both"/>
        <w:rPr>
          <w:rFonts w:ascii="Times New Roman" w:hAnsi="Times New Roman" w:cs="Times New Roman"/>
        </w:rPr>
      </w:pPr>
    </w:p>
    <w:sectPr w:rsidR="00EC7709" w:rsidRPr="007A4683" w:rsidSect="007A4683">
      <w:type w:val="continuous"/>
      <w:pgSz w:w="12240" w:h="15840"/>
      <w:pgMar w:top="1440" w:right="1800" w:bottom="1440" w:left="1800" w:header="720" w:footer="720" w:gutter="0"/>
      <w:cols w:num="2"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95"/>
    <w:rsid w:val="000D51AA"/>
    <w:rsid w:val="006B4C17"/>
    <w:rsid w:val="007A4683"/>
    <w:rsid w:val="00957F95"/>
    <w:rsid w:val="009670E7"/>
    <w:rsid w:val="00A243AE"/>
    <w:rsid w:val="00EC7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6F20C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4683"/>
    <w:pPr>
      <w:spacing w:before="100" w:beforeAutospacing="1" w:after="100" w:afterAutospacing="1"/>
    </w:pPr>
    <w:rPr>
      <w:rFonts w:ascii="Times" w:hAnsi="Times" w:cs="Times New Roman"/>
      <w:sz w:val="20"/>
      <w:szCs w:val="20"/>
      <w:lang w:val="en-IN"/>
    </w:rPr>
  </w:style>
  <w:style w:type="character" w:styleId="Hyperlink">
    <w:name w:val="Hyperlink"/>
    <w:basedOn w:val="DefaultParagraphFont"/>
    <w:uiPriority w:val="99"/>
    <w:unhideWhenUsed/>
    <w:rsid w:val="00A243A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4683"/>
    <w:pPr>
      <w:spacing w:before="100" w:beforeAutospacing="1" w:after="100" w:afterAutospacing="1"/>
    </w:pPr>
    <w:rPr>
      <w:rFonts w:ascii="Times" w:hAnsi="Times" w:cs="Times New Roman"/>
      <w:sz w:val="20"/>
      <w:szCs w:val="20"/>
      <w:lang w:val="en-IN"/>
    </w:rPr>
  </w:style>
  <w:style w:type="character" w:styleId="Hyperlink">
    <w:name w:val="Hyperlink"/>
    <w:basedOn w:val="DefaultParagraphFont"/>
    <w:uiPriority w:val="99"/>
    <w:unhideWhenUsed/>
    <w:rsid w:val="00A243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cchavivasisht@gmail.com" TargetMode="External"/><Relationship Id="rId7" Type="http://schemas.openxmlformats.org/officeDocument/2006/relationships/hyperlink" Target="mailto:chhavivashisht@gmai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D3FB289E-C380-8346-85A1-1B6EBC7D8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541</Words>
  <Characters>3088</Characters>
  <Application>Microsoft Macintosh Word</Application>
  <DocSecurity>0</DocSecurity>
  <Lines>25</Lines>
  <Paragraphs>7</Paragraphs>
  <ScaleCrop>false</ScaleCrop>
  <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Chhavi Vashisht</dc:creator>
  <cp:keywords/>
  <dc:description/>
  <cp:lastModifiedBy>Chhavi Vashisht</cp:lastModifiedBy>
  <cp:revision>2</cp:revision>
  <dcterms:created xsi:type="dcterms:W3CDTF">2020-01-03T19:33:00Z</dcterms:created>
  <dcterms:modified xsi:type="dcterms:W3CDTF">2020-01-07T09:43:00Z</dcterms:modified>
</cp:coreProperties>
</file>