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ECE" w:rsidRPr="00B54ECE" w:rsidRDefault="00B54ECE" w:rsidP="00B54ECE">
      <w:pPr>
        <w:jc w:val="both"/>
        <w:rPr>
          <w:lang w:val="en-GB"/>
        </w:rPr>
      </w:pPr>
      <w:r w:rsidRPr="00B54ECE">
        <w:rPr>
          <w:lang w:val="en-GB"/>
        </w:rPr>
        <w:t xml:space="preserve">                                                                                                                </w:t>
      </w:r>
    </w:p>
    <w:p w:rsidR="00B54ECE" w:rsidRPr="00B54ECE" w:rsidRDefault="00B54ECE" w:rsidP="00B54ECE">
      <w:pPr>
        <w:autoSpaceDE w:val="0"/>
        <w:autoSpaceDN w:val="0"/>
        <w:adjustRightInd w:val="0"/>
        <w:rPr>
          <w:lang w:val="en-NZ"/>
        </w:rPr>
      </w:pPr>
    </w:p>
    <w:p w:rsidR="00B54ECE" w:rsidRPr="00B54ECE" w:rsidRDefault="00B54ECE" w:rsidP="00B54ECE">
      <w:pPr>
        <w:autoSpaceDE w:val="0"/>
        <w:autoSpaceDN w:val="0"/>
        <w:adjustRightInd w:val="0"/>
        <w:rPr>
          <w:lang w:val="en-NZ"/>
        </w:rPr>
      </w:pPr>
      <w:r w:rsidRPr="00B54ECE">
        <w:rPr>
          <w:lang w:val="en-NZ"/>
        </w:rPr>
        <w:t xml:space="preserve">                                                                                                                   </w:t>
      </w:r>
      <w:r w:rsidRPr="00B54ECE">
        <w:rPr>
          <w:noProof/>
          <w:lang w:val="en-US" w:eastAsia="en-US"/>
        </w:rPr>
        <w:drawing>
          <wp:inline distT="0" distB="0" distL="0" distR="0">
            <wp:extent cx="1374786" cy="176573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1379184" cy="1771387"/>
                    </a:xfrm>
                    <a:prstGeom prst="rect">
                      <a:avLst/>
                    </a:prstGeom>
                    <a:noFill/>
                    <a:ln w="9525">
                      <a:noFill/>
                      <a:miter lim="800000"/>
                      <a:headEnd/>
                      <a:tailEnd/>
                    </a:ln>
                  </pic:spPr>
                </pic:pic>
              </a:graphicData>
            </a:graphic>
          </wp:inline>
        </w:drawing>
      </w:r>
    </w:p>
    <w:p w:rsidR="00B54ECE" w:rsidRPr="00B54ECE" w:rsidRDefault="00B54ECE" w:rsidP="00B54ECE">
      <w:pPr>
        <w:autoSpaceDE w:val="0"/>
        <w:autoSpaceDN w:val="0"/>
        <w:adjustRightInd w:val="0"/>
        <w:rPr>
          <w:lang w:val="en-NZ"/>
        </w:rPr>
      </w:pPr>
    </w:p>
    <w:p w:rsidR="00B54ECE" w:rsidRPr="00B54ECE" w:rsidRDefault="00B54ECE" w:rsidP="00B54ECE">
      <w:pPr>
        <w:autoSpaceDE w:val="0"/>
        <w:autoSpaceDN w:val="0"/>
        <w:adjustRightInd w:val="0"/>
        <w:rPr>
          <w:lang w:val="en-NZ"/>
        </w:rPr>
      </w:pPr>
    </w:p>
    <w:p w:rsidR="00B54ECE" w:rsidRPr="00B54ECE" w:rsidRDefault="00B54ECE" w:rsidP="00B54ECE">
      <w:r w:rsidRPr="00B54ECE">
        <w:rPr>
          <w:rFonts w:eastAsia="MS PGothic"/>
          <w:b/>
          <w:color w:val="000000"/>
        </w:rPr>
        <w:t xml:space="preserve">Title: </w:t>
      </w:r>
      <w:r w:rsidRPr="00B54ECE">
        <w:t>Aggressive angiomyxoma with lymphangitis a rare entity –case report.</w:t>
      </w:r>
    </w:p>
    <w:p w:rsidR="00B54ECE" w:rsidRPr="00B54ECE" w:rsidRDefault="00B54ECE" w:rsidP="00B54ECE">
      <w:pPr>
        <w:pStyle w:val="NoSpacing"/>
        <w:spacing w:line="360" w:lineRule="auto"/>
        <w:jc w:val="both"/>
        <w:rPr>
          <w:rFonts w:ascii="Times New Roman" w:hAnsi="Times New Roman"/>
          <w:b/>
          <w:sz w:val="24"/>
          <w:szCs w:val="24"/>
        </w:rPr>
      </w:pPr>
    </w:p>
    <w:p w:rsidR="00B54ECE" w:rsidRPr="00B54ECE" w:rsidRDefault="00B54ECE" w:rsidP="00B54ECE">
      <w:pPr>
        <w:pStyle w:val="NoSpacing"/>
        <w:spacing w:line="360" w:lineRule="auto"/>
        <w:jc w:val="both"/>
        <w:rPr>
          <w:rFonts w:ascii="Times New Roman" w:hAnsi="Times New Roman"/>
          <w:sz w:val="24"/>
          <w:szCs w:val="24"/>
        </w:rPr>
      </w:pPr>
      <w:r w:rsidRPr="00B54ECE">
        <w:rPr>
          <w:rFonts w:ascii="Times New Roman" w:hAnsi="Times New Roman"/>
          <w:b/>
          <w:sz w:val="24"/>
          <w:szCs w:val="24"/>
        </w:rPr>
        <w:t>Name</w:t>
      </w:r>
      <w:r w:rsidRPr="00B54ECE">
        <w:rPr>
          <w:rFonts w:ascii="Times New Roman" w:hAnsi="Times New Roman"/>
          <w:sz w:val="24"/>
          <w:szCs w:val="24"/>
        </w:rPr>
        <w:t xml:space="preserve">- Dr </w:t>
      </w:r>
      <w:proofErr w:type="spellStart"/>
      <w:r w:rsidRPr="00B54ECE">
        <w:rPr>
          <w:rFonts w:ascii="Times New Roman" w:hAnsi="Times New Roman"/>
          <w:sz w:val="24"/>
          <w:szCs w:val="24"/>
        </w:rPr>
        <w:t>Sumit</w:t>
      </w:r>
      <w:proofErr w:type="spellEnd"/>
      <w:r w:rsidRPr="00B54ECE">
        <w:rPr>
          <w:rFonts w:ascii="Times New Roman" w:hAnsi="Times New Roman"/>
          <w:sz w:val="24"/>
          <w:szCs w:val="24"/>
        </w:rPr>
        <w:t xml:space="preserve"> </w:t>
      </w:r>
      <w:proofErr w:type="spellStart"/>
      <w:r w:rsidRPr="00B54ECE">
        <w:rPr>
          <w:rFonts w:ascii="Times New Roman" w:hAnsi="Times New Roman"/>
          <w:sz w:val="24"/>
          <w:szCs w:val="24"/>
        </w:rPr>
        <w:t>Kar</w:t>
      </w:r>
      <w:proofErr w:type="spellEnd"/>
    </w:p>
    <w:p w:rsidR="00B54ECE" w:rsidRPr="00B54ECE" w:rsidRDefault="00B54ECE" w:rsidP="00B54ECE">
      <w:pPr>
        <w:pStyle w:val="NoSpacing"/>
        <w:spacing w:line="360" w:lineRule="auto"/>
        <w:jc w:val="both"/>
        <w:rPr>
          <w:rFonts w:ascii="Times New Roman" w:hAnsi="Times New Roman"/>
          <w:b/>
          <w:sz w:val="24"/>
          <w:szCs w:val="24"/>
        </w:rPr>
      </w:pPr>
      <w:r w:rsidRPr="00B54ECE">
        <w:rPr>
          <w:rFonts w:ascii="Times New Roman" w:hAnsi="Times New Roman"/>
          <w:sz w:val="24"/>
          <w:szCs w:val="24"/>
        </w:rPr>
        <w:t xml:space="preserve">Mahatma Gandhi Institute of Medical Sciences, </w:t>
      </w:r>
      <w:proofErr w:type="spellStart"/>
      <w:r w:rsidRPr="00B54ECE">
        <w:rPr>
          <w:rFonts w:ascii="Times New Roman" w:hAnsi="Times New Roman"/>
          <w:sz w:val="24"/>
          <w:szCs w:val="24"/>
        </w:rPr>
        <w:t>Sevagram</w:t>
      </w:r>
      <w:proofErr w:type="spellEnd"/>
      <w:r w:rsidRPr="00B54ECE">
        <w:rPr>
          <w:rFonts w:ascii="Times New Roman" w:hAnsi="Times New Roman"/>
          <w:sz w:val="24"/>
          <w:szCs w:val="24"/>
        </w:rPr>
        <w:t xml:space="preserve">, </w:t>
      </w:r>
      <w:proofErr w:type="spellStart"/>
      <w:r w:rsidRPr="00B54ECE">
        <w:rPr>
          <w:rFonts w:ascii="Times New Roman" w:hAnsi="Times New Roman"/>
          <w:sz w:val="24"/>
          <w:szCs w:val="24"/>
        </w:rPr>
        <w:t>Wardha</w:t>
      </w:r>
      <w:proofErr w:type="spellEnd"/>
      <w:r w:rsidRPr="00B54ECE">
        <w:rPr>
          <w:rFonts w:ascii="Times New Roman" w:hAnsi="Times New Roman"/>
          <w:sz w:val="24"/>
          <w:szCs w:val="24"/>
        </w:rPr>
        <w:t>, India 442102</w:t>
      </w:r>
    </w:p>
    <w:p w:rsidR="00B54ECE" w:rsidRPr="00B54ECE" w:rsidRDefault="00B54ECE" w:rsidP="00B54ECE">
      <w:pPr>
        <w:pStyle w:val="NoSpacing"/>
        <w:spacing w:line="360" w:lineRule="auto"/>
        <w:jc w:val="both"/>
        <w:rPr>
          <w:rFonts w:ascii="Times New Roman" w:hAnsi="Times New Roman"/>
          <w:b/>
          <w:sz w:val="24"/>
          <w:szCs w:val="24"/>
        </w:rPr>
      </w:pPr>
    </w:p>
    <w:p w:rsidR="00B54ECE" w:rsidRPr="00B54ECE" w:rsidRDefault="00B54ECE" w:rsidP="00B54ECE">
      <w:pPr>
        <w:pStyle w:val="NoSpacing"/>
        <w:spacing w:line="360" w:lineRule="auto"/>
        <w:jc w:val="both"/>
        <w:rPr>
          <w:rFonts w:ascii="Times New Roman" w:hAnsi="Times New Roman"/>
          <w:b/>
          <w:sz w:val="24"/>
          <w:szCs w:val="24"/>
        </w:rPr>
      </w:pPr>
      <w:r w:rsidRPr="00B54ECE">
        <w:rPr>
          <w:rFonts w:ascii="Times New Roman" w:hAnsi="Times New Roman"/>
          <w:b/>
          <w:sz w:val="24"/>
          <w:szCs w:val="24"/>
        </w:rPr>
        <w:t>Abstract</w:t>
      </w:r>
    </w:p>
    <w:p w:rsidR="00B54ECE" w:rsidRPr="00B54ECE" w:rsidRDefault="00B54ECE" w:rsidP="00B54ECE">
      <w:pPr>
        <w:rPr>
          <w:shd w:val="clear" w:color="auto" w:fill="FFFFFF"/>
        </w:rPr>
      </w:pPr>
      <w:r w:rsidRPr="00B54ECE">
        <w:rPr>
          <w:shd w:val="clear" w:color="auto" w:fill="FFFFFF"/>
        </w:rPr>
        <w:t>Aggressive angiomyxoma is a rare and locally invasive mesenchymal tumor occurs usually in reproductive age group women. It is a slow-growing vulvovaginal mesenchymal neoplasm with a marked tendency for local recurrence. Hence it is essential to differentiate it from other mesenchymal tumors occurring in pubic  region. We hereby present a case of 28 yr old female with assymptomatic multiple skin coloured to hyperpigmented  polypoidal to pedunculated growth with smooth surface  soft in consistency and non tender slow growing mass over pubic area extending uptil lower abdomen since 8 years which increased in size after her pregnancy 6 years back. Unilateral swelling over left foot extending uptil knee non pitting in nature was observed since childhood which was suggestive of lymphangitis over limb. Excisional biopsy from this mass was suggestive of Aggressive angiomyxoma. Hence we report this rare case of aggressive angiomyxoma over pubic region extending upto lower abdominal wall with lymphangitis of lower limb.</w:t>
      </w:r>
    </w:p>
    <w:p w:rsidR="00B54ECE" w:rsidRPr="00B54ECE" w:rsidRDefault="00B54ECE" w:rsidP="00B54ECE">
      <w:pPr>
        <w:pStyle w:val="NormalWeb"/>
        <w:spacing w:line="360" w:lineRule="auto"/>
        <w:jc w:val="both"/>
      </w:pPr>
    </w:p>
    <w:p w:rsidR="00B54ECE" w:rsidRDefault="00B54ECE" w:rsidP="00B54ECE">
      <w:pPr>
        <w:pStyle w:val="NormalWeb"/>
        <w:spacing w:line="360" w:lineRule="auto"/>
        <w:jc w:val="both"/>
        <w:rPr>
          <w:b/>
        </w:rPr>
      </w:pPr>
      <w:r w:rsidRPr="00B54ECE">
        <w:rPr>
          <w:b/>
        </w:rPr>
        <w:t xml:space="preserve">Biography </w:t>
      </w:r>
    </w:p>
    <w:p w:rsidR="00B54ECE" w:rsidRPr="00B54ECE" w:rsidRDefault="00B54ECE" w:rsidP="00B54ECE">
      <w:pPr>
        <w:pStyle w:val="NormalWeb"/>
        <w:spacing w:line="360" w:lineRule="auto"/>
        <w:jc w:val="both"/>
        <w:rPr>
          <w:b/>
        </w:rPr>
      </w:pPr>
    </w:p>
    <w:p w:rsidR="00B54ECE" w:rsidRPr="00B54ECE" w:rsidRDefault="00B54ECE" w:rsidP="00B54ECE">
      <w:r w:rsidRPr="00B54ECE">
        <w:t>DR SUMIT KAR has completed his M.B.B.S from Rajendra Institute of Medical Sciences, Ranchi, India.  M.D from Kasturba Medical College, Manipal, India.</w:t>
      </w:r>
      <w:r w:rsidRPr="00B54ECE">
        <w:rPr>
          <w:b/>
        </w:rPr>
        <w:t xml:space="preserve"> </w:t>
      </w:r>
      <w:r w:rsidRPr="00B54ECE">
        <w:t>Post graduate Diploma in Hospital and Health Management</w:t>
      </w:r>
      <w:r w:rsidRPr="00B54ECE">
        <w:rPr>
          <w:b/>
        </w:rPr>
        <w:t xml:space="preserve">  </w:t>
      </w:r>
      <w:r w:rsidRPr="00B54ECE">
        <w:t>Indira Gandhi National Open University India.He is head of  Department of SKIN &amp; VD Mahatma Gandhi Institute of Medical sciences, Sevagram ,Wardha, India since last 15 years.He is PG teacher and examinar since last 13 years.He has published and  presented more than 60 papers in reputed journals.</w:t>
      </w:r>
    </w:p>
    <w:p w:rsidR="00B54ECE" w:rsidRPr="00B54ECE" w:rsidRDefault="00B54ECE" w:rsidP="00B54ECE">
      <w:pPr>
        <w:pStyle w:val="NormalWeb"/>
        <w:spacing w:line="360" w:lineRule="auto"/>
        <w:jc w:val="both"/>
      </w:pPr>
    </w:p>
    <w:p w:rsidR="00B54ECE" w:rsidRPr="00B54ECE" w:rsidRDefault="00B54ECE" w:rsidP="00B54ECE">
      <w:pPr>
        <w:autoSpaceDE w:val="0"/>
        <w:autoSpaceDN w:val="0"/>
        <w:adjustRightInd w:val="0"/>
        <w:rPr>
          <w:b/>
          <w:lang w:val="en-NZ"/>
        </w:rPr>
      </w:pPr>
      <w:r w:rsidRPr="00B54ECE">
        <w:rPr>
          <w:b/>
          <w:lang w:val="en-NZ"/>
        </w:rPr>
        <w:t xml:space="preserve">Presenting author details </w:t>
      </w:r>
      <w:r w:rsidRPr="00B54ECE">
        <w:rPr>
          <w:b/>
          <w:lang w:val="en-NZ"/>
        </w:rPr>
        <w:br/>
      </w:r>
      <w:r w:rsidRPr="00B54ECE">
        <w:rPr>
          <w:lang w:val="en-NZ"/>
        </w:rPr>
        <w:t>Full name: Dr SUMIT KAR</w:t>
      </w:r>
      <w:r w:rsidRPr="00B54ECE">
        <w:rPr>
          <w:lang w:val="en-NZ"/>
        </w:rPr>
        <w:br/>
        <w:t>Contact number</w:t>
      </w:r>
      <w:proofErr w:type="gramStart"/>
      <w:r w:rsidRPr="00B54ECE">
        <w:rPr>
          <w:lang w:val="en-NZ"/>
        </w:rPr>
        <w:t>:9422905046</w:t>
      </w:r>
      <w:proofErr w:type="gramEnd"/>
      <w:r w:rsidRPr="00B54ECE">
        <w:rPr>
          <w:lang w:val="en-NZ"/>
        </w:rPr>
        <w:br/>
        <w:t>Twitter account:</w:t>
      </w:r>
      <w:r w:rsidRPr="00B54ECE">
        <w:rPr>
          <w:lang w:val="en-NZ"/>
        </w:rPr>
        <w:br/>
        <w:t>Linked In account:karmgims@gmail.com</w:t>
      </w:r>
      <w:r w:rsidRPr="00B54ECE">
        <w:rPr>
          <w:lang w:val="en-NZ"/>
        </w:rPr>
        <w:br/>
        <w:t>Category: Poster presentation</w:t>
      </w:r>
    </w:p>
    <w:p w:rsidR="005A3FFF" w:rsidRPr="00B54ECE" w:rsidRDefault="005A3FFF"/>
    <w:sectPr w:rsidR="005A3FFF" w:rsidRPr="00B54ECE" w:rsidSect="001F414A">
      <w:headerReference w:type="even" r:id="rId5"/>
      <w:headerReference w:type="default" r:id="rId6"/>
      <w:footerReference w:type="even" r:id="rId7"/>
      <w:footerReference w:type="default" r:id="rId8"/>
      <w:headerReference w:type="first" r:id="rId9"/>
      <w:footerReference w:type="first" r:id="rId10"/>
      <w:pgSz w:w="11906" w:h="16838"/>
      <w:pgMar w:top="851"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autami">
    <w:panose1 w:val="020B0502040204020203"/>
    <w:charset w:val="00"/>
    <w:family w:val="swiss"/>
    <w:pitch w:val="variable"/>
    <w:sig w:usb0="002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15" w:rsidRDefault="00B54EC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15" w:rsidRDefault="00B54EC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15" w:rsidRDefault="00B54ECE">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333" w:rsidRPr="00671A59" w:rsidRDefault="00B54ECE">
    <w:pPr>
      <w:pStyle w:val="Header"/>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15" w:rsidRDefault="00B54EC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15" w:rsidRDefault="00B54ECE">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54ECE"/>
    <w:rsid w:val="005A3FFF"/>
    <w:rsid w:val="00B54E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ECE"/>
    <w:pPr>
      <w:spacing w:after="0" w:line="240" w:lineRule="auto"/>
    </w:pPr>
    <w:rPr>
      <w:rFonts w:ascii="Times New Roman" w:eastAsia="Times New Roman" w:hAnsi="Times New Roman" w:cs="Times New Roman"/>
      <w:sz w:val="24"/>
      <w:szCs w:val="24"/>
      <w:lang w:val="it-IT"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4ECE"/>
    <w:pPr>
      <w:tabs>
        <w:tab w:val="center" w:pos="4819"/>
        <w:tab w:val="right" w:pos="9638"/>
      </w:tabs>
    </w:pPr>
    <w:rPr>
      <w:rFonts w:cs="Gautami"/>
      <w:lang w:bidi="te-IN"/>
    </w:rPr>
  </w:style>
  <w:style w:type="character" w:customStyle="1" w:styleId="HeaderChar">
    <w:name w:val="Header Char"/>
    <w:basedOn w:val="DefaultParagraphFont"/>
    <w:link w:val="Header"/>
    <w:uiPriority w:val="99"/>
    <w:rsid w:val="00B54ECE"/>
    <w:rPr>
      <w:rFonts w:ascii="Times New Roman" w:eastAsia="Times New Roman" w:hAnsi="Times New Roman" w:cs="Gautami"/>
      <w:sz w:val="24"/>
      <w:szCs w:val="24"/>
      <w:lang w:val="it-IT" w:eastAsia="it-IT" w:bidi="te-IN"/>
    </w:rPr>
  </w:style>
  <w:style w:type="paragraph" w:styleId="Footer">
    <w:name w:val="footer"/>
    <w:basedOn w:val="Normal"/>
    <w:link w:val="FooterChar"/>
    <w:uiPriority w:val="99"/>
    <w:semiHidden/>
    <w:unhideWhenUsed/>
    <w:rsid w:val="00B54ECE"/>
    <w:pPr>
      <w:tabs>
        <w:tab w:val="center" w:pos="4819"/>
        <w:tab w:val="right" w:pos="9638"/>
      </w:tabs>
    </w:pPr>
    <w:rPr>
      <w:rFonts w:cs="Gautami"/>
      <w:lang w:bidi="te-IN"/>
    </w:rPr>
  </w:style>
  <w:style w:type="character" w:customStyle="1" w:styleId="FooterChar">
    <w:name w:val="Footer Char"/>
    <w:basedOn w:val="DefaultParagraphFont"/>
    <w:link w:val="Footer"/>
    <w:uiPriority w:val="99"/>
    <w:semiHidden/>
    <w:rsid w:val="00B54ECE"/>
    <w:rPr>
      <w:rFonts w:ascii="Times New Roman" w:eastAsia="Times New Roman" w:hAnsi="Times New Roman" w:cs="Gautami"/>
      <w:sz w:val="24"/>
      <w:szCs w:val="24"/>
      <w:lang w:val="it-IT" w:eastAsia="it-IT" w:bidi="te-IN"/>
    </w:rPr>
  </w:style>
  <w:style w:type="paragraph" w:styleId="NormalWeb">
    <w:name w:val="Normal (Web)"/>
    <w:basedOn w:val="Normal"/>
    <w:rsid w:val="00B54ECE"/>
  </w:style>
  <w:style w:type="paragraph" w:styleId="NoSpacing">
    <w:name w:val="No Spacing"/>
    <w:uiPriority w:val="1"/>
    <w:qFormat/>
    <w:rsid w:val="00B54ECE"/>
    <w:pPr>
      <w:spacing w:after="0" w:line="240" w:lineRule="auto"/>
    </w:pPr>
    <w:rPr>
      <w:rFonts w:ascii="Calibri" w:eastAsia="Calibri" w:hAnsi="Calibri" w:cs="Times New Roman"/>
      <w:lang w:val="en-IN"/>
    </w:rPr>
  </w:style>
  <w:style w:type="paragraph" w:styleId="BalloonText">
    <w:name w:val="Balloon Text"/>
    <w:basedOn w:val="Normal"/>
    <w:link w:val="BalloonTextChar"/>
    <w:uiPriority w:val="99"/>
    <w:semiHidden/>
    <w:unhideWhenUsed/>
    <w:rsid w:val="00B54ECE"/>
    <w:rPr>
      <w:rFonts w:ascii="Tahoma" w:hAnsi="Tahoma" w:cs="Tahoma"/>
      <w:sz w:val="16"/>
      <w:szCs w:val="16"/>
    </w:rPr>
  </w:style>
  <w:style w:type="character" w:customStyle="1" w:styleId="BalloonTextChar">
    <w:name w:val="Balloon Text Char"/>
    <w:basedOn w:val="DefaultParagraphFont"/>
    <w:link w:val="BalloonText"/>
    <w:uiPriority w:val="99"/>
    <w:semiHidden/>
    <w:rsid w:val="00B54ECE"/>
    <w:rPr>
      <w:rFonts w:ascii="Tahoma" w:eastAsia="Times New Roman" w:hAnsi="Tahoma" w:cs="Tahoma"/>
      <w:sz w:val="16"/>
      <w:szCs w:val="16"/>
      <w:lang w:val="it-IT" w:eastAsia="it-I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image" Target="media/image1.emf"/><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abstract angiomyxioma asian</Template>
  <TotalTime>6</TotalTime>
  <Pages>1</Pages>
  <Words>316</Words>
  <Characters>1807</Characters>
  <Application>Microsoft Office Word</Application>
  <DocSecurity>0</DocSecurity>
  <Lines>15</Lines>
  <Paragraphs>4</Paragraphs>
  <ScaleCrop>false</ScaleCrop>
  <Company/>
  <LinksUpToDate>false</LinksUpToDate>
  <CharactersWithSpaces>2119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2019-08-01T06:57:00Z</dcterms:created>
  <dcterms:modified xsi:type="dcterms:W3CDTF">2019-08-01T07:04:00Z</dcterms:modified>
</cp:coreProperties>
</file>