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9DB" w:rsidRPr="00F749DB" w:rsidRDefault="00F749DB" w:rsidP="00F749D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49DB">
        <w:rPr>
          <w:rFonts w:ascii="Times New Roman" w:hAnsi="Times New Roman" w:cs="Times New Roman"/>
          <w:b/>
          <w:bCs/>
          <w:sz w:val="24"/>
          <w:szCs w:val="24"/>
        </w:rPr>
        <w:t>Bio-</w:t>
      </w:r>
      <w:proofErr w:type="spellStart"/>
      <w:r w:rsidRPr="00F749DB">
        <w:rPr>
          <w:rFonts w:ascii="Times New Roman" w:hAnsi="Times New Roman" w:cs="Times New Roman"/>
          <w:b/>
          <w:bCs/>
          <w:sz w:val="24"/>
          <w:szCs w:val="24"/>
        </w:rPr>
        <w:t>ecological</w:t>
      </w:r>
      <w:proofErr w:type="spellEnd"/>
      <w:r w:rsidRPr="00F749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749DB">
        <w:rPr>
          <w:rFonts w:ascii="Times New Roman" w:hAnsi="Times New Roman" w:cs="Times New Roman"/>
          <w:b/>
          <w:bCs/>
          <w:sz w:val="24"/>
          <w:szCs w:val="24"/>
        </w:rPr>
        <w:t>assessment</w:t>
      </w:r>
      <w:proofErr w:type="spellEnd"/>
      <w:r w:rsidRPr="00F749DB">
        <w:rPr>
          <w:rFonts w:ascii="Times New Roman" w:hAnsi="Times New Roman" w:cs="Times New Roman"/>
          <w:b/>
          <w:bCs/>
          <w:sz w:val="24"/>
          <w:szCs w:val="24"/>
        </w:rPr>
        <w:t xml:space="preserve"> of clams of the </w:t>
      </w:r>
      <w:proofErr w:type="spellStart"/>
      <w:r w:rsidRPr="00F749DB">
        <w:rPr>
          <w:rFonts w:ascii="Times New Roman" w:hAnsi="Times New Roman" w:cs="Times New Roman"/>
          <w:b/>
          <w:bCs/>
          <w:sz w:val="24"/>
          <w:szCs w:val="24"/>
        </w:rPr>
        <w:t>lower</w:t>
      </w:r>
      <w:proofErr w:type="spellEnd"/>
      <w:r w:rsidRPr="00F749DB">
        <w:rPr>
          <w:rFonts w:ascii="Times New Roman" w:hAnsi="Times New Roman" w:cs="Times New Roman"/>
          <w:b/>
          <w:bCs/>
          <w:sz w:val="24"/>
          <w:szCs w:val="24"/>
        </w:rPr>
        <w:t xml:space="preserve"> Sanaga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749DB">
        <w:rPr>
          <w:rFonts w:ascii="Times New Roman" w:hAnsi="Times New Roman" w:cs="Times New Roman"/>
          <w:b/>
          <w:bCs/>
          <w:sz w:val="24"/>
          <w:szCs w:val="24"/>
        </w:rPr>
        <w:t xml:space="preserve">Delta. </w:t>
      </w:r>
      <w:proofErr w:type="spellStart"/>
      <w:r w:rsidRPr="00F749DB">
        <w:rPr>
          <w:rFonts w:ascii="Times New Roman" w:hAnsi="Times New Roman" w:cs="Times New Roman"/>
          <w:b/>
          <w:bCs/>
          <w:sz w:val="24"/>
          <w:szCs w:val="24"/>
        </w:rPr>
        <w:t>Cameroon</w:t>
      </w:r>
      <w:proofErr w:type="spellEnd"/>
    </w:p>
    <w:p w:rsidR="00F749DB" w:rsidRPr="00F749DB" w:rsidRDefault="00F749DB" w:rsidP="00F749D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749DB">
        <w:rPr>
          <w:rFonts w:ascii="Times New Roman" w:hAnsi="Times New Roman" w:cs="Times New Roman"/>
          <w:b/>
          <w:bCs/>
          <w:sz w:val="24"/>
          <w:szCs w:val="24"/>
        </w:rPr>
        <w:t>Dikoume</w:t>
      </w:r>
      <w:proofErr w:type="spellEnd"/>
      <w:r w:rsidRPr="00F749DB">
        <w:rPr>
          <w:rFonts w:ascii="Times New Roman" w:hAnsi="Times New Roman" w:cs="Times New Roman"/>
          <w:b/>
          <w:bCs/>
          <w:sz w:val="24"/>
          <w:szCs w:val="24"/>
        </w:rPr>
        <w:t xml:space="preserve"> Adolphe, </w:t>
      </w:r>
      <w:proofErr w:type="spellStart"/>
      <w:r w:rsidRPr="00F749DB">
        <w:rPr>
          <w:rFonts w:ascii="Times New Roman" w:hAnsi="Times New Roman" w:cs="Times New Roman"/>
          <w:b/>
          <w:bCs/>
          <w:sz w:val="24"/>
          <w:szCs w:val="24"/>
        </w:rPr>
        <w:t>Banjem</w:t>
      </w:r>
      <w:proofErr w:type="spellEnd"/>
      <w:r w:rsidRPr="00F749DB">
        <w:rPr>
          <w:rFonts w:ascii="Times New Roman" w:hAnsi="Times New Roman" w:cs="Times New Roman"/>
          <w:b/>
          <w:bCs/>
          <w:sz w:val="24"/>
          <w:szCs w:val="24"/>
        </w:rPr>
        <w:t xml:space="preserve"> Jacqueline, </w:t>
      </w:r>
      <w:proofErr w:type="spellStart"/>
      <w:r w:rsidRPr="00F749DB">
        <w:rPr>
          <w:rFonts w:ascii="Times New Roman" w:hAnsi="Times New Roman" w:cs="Times New Roman"/>
          <w:b/>
          <w:bCs/>
          <w:sz w:val="24"/>
          <w:szCs w:val="24"/>
        </w:rPr>
        <w:t>Ngassam</w:t>
      </w:r>
      <w:proofErr w:type="spellEnd"/>
      <w:r w:rsidRPr="00F749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749DB">
        <w:rPr>
          <w:rFonts w:ascii="Times New Roman" w:hAnsi="Times New Roman" w:cs="Times New Roman"/>
          <w:b/>
          <w:bCs/>
          <w:sz w:val="24"/>
          <w:szCs w:val="24"/>
        </w:rPr>
        <w:t>Bruna</w:t>
      </w:r>
      <w:proofErr w:type="spellEnd"/>
      <w:r w:rsidRPr="00F749D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749DB">
        <w:rPr>
          <w:rFonts w:ascii="Times New Roman" w:hAnsi="Times New Roman" w:cs="Times New Roman"/>
          <w:b/>
          <w:bCs/>
          <w:sz w:val="24"/>
          <w:szCs w:val="24"/>
        </w:rPr>
        <w:t>Tekou</w:t>
      </w:r>
      <w:proofErr w:type="spellEnd"/>
      <w:r w:rsidRPr="00F749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749DB">
        <w:rPr>
          <w:rFonts w:ascii="Times New Roman" w:hAnsi="Times New Roman" w:cs="Times New Roman"/>
          <w:b/>
          <w:bCs/>
          <w:sz w:val="24"/>
          <w:szCs w:val="24"/>
        </w:rPr>
        <w:t>Guegang</w:t>
      </w:r>
      <w:proofErr w:type="spellEnd"/>
      <w:r w:rsidRPr="00F749DB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749DB">
        <w:rPr>
          <w:rFonts w:ascii="Times New Roman" w:hAnsi="Times New Roman" w:cs="Times New Roman"/>
          <w:b/>
          <w:bCs/>
          <w:sz w:val="24"/>
          <w:szCs w:val="24"/>
        </w:rPr>
        <w:t>Diyouke</w:t>
      </w:r>
      <w:proofErr w:type="spellEnd"/>
      <w:r w:rsidRPr="00F749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749DB">
        <w:rPr>
          <w:rFonts w:ascii="Times New Roman" w:hAnsi="Times New Roman" w:cs="Times New Roman"/>
          <w:b/>
          <w:bCs/>
          <w:sz w:val="24"/>
          <w:szCs w:val="24"/>
        </w:rPr>
        <w:t>Eugene</w:t>
      </w:r>
      <w:proofErr w:type="gramStart"/>
      <w:r w:rsidRPr="00F749DB">
        <w:rPr>
          <w:rFonts w:ascii="Times New Roman" w:hAnsi="Times New Roman" w:cs="Times New Roman"/>
          <w:b/>
          <w:bCs/>
          <w:sz w:val="24"/>
          <w:szCs w:val="24"/>
        </w:rPr>
        <w:t>,Ajonina</w:t>
      </w:r>
      <w:proofErr w:type="spellEnd"/>
      <w:proofErr w:type="gramEnd"/>
      <w:r w:rsidRPr="00F749DB">
        <w:rPr>
          <w:rFonts w:ascii="Times New Roman" w:hAnsi="Times New Roman" w:cs="Times New Roman"/>
          <w:b/>
          <w:bCs/>
          <w:sz w:val="24"/>
          <w:szCs w:val="24"/>
        </w:rPr>
        <w:t xml:space="preserve"> Gordon and </w:t>
      </w:r>
      <w:proofErr w:type="spellStart"/>
      <w:r w:rsidRPr="00F749DB">
        <w:rPr>
          <w:rFonts w:ascii="Times New Roman" w:hAnsi="Times New Roman" w:cs="Times New Roman"/>
          <w:b/>
          <w:bCs/>
          <w:sz w:val="24"/>
          <w:szCs w:val="24"/>
        </w:rPr>
        <w:t>Tomedi</w:t>
      </w:r>
      <w:proofErr w:type="spellEnd"/>
      <w:r w:rsidRPr="00F749DB">
        <w:rPr>
          <w:rFonts w:ascii="Times New Roman" w:hAnsi="Times New Roman" w:cs="Times New Roman"/>
          <w:b/>
          <w:bCs/>
          <w:sz w:val="24"/>
          <w:szCs w:val="24"/>
        </w:rPr>
        <w:t xml:space="preserve"> Minette</w:t>
      </w:r>
    </w:p>
    <w:p w:rsidR="00F749DB" w:rsidRPr="00F749DB" w:rsidRDefault="00F749DB" w:rsidP="00F749D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49DB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F749DB" w:rsidRPr="00F749DB" w:rsidRDefault="00F749DB" w:rsidP="00F749D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F749DB">
        <w:rPr>
          <w:rFonts w:ascii="Times New Roman" w:eastAsia="TimesNewRoman" w:hAnsi="Times New Roman" w:cs="Times New Roman"/>
          <w:sz w:val="24"/>
          <w:szCs w:val="24"/>
        </w:rPr>
        <w:t>Bio-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ecological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assessment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of clams of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lower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Sanaga Delta.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Cameroon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showed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that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clams of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this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area are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in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general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burrowing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bivalves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with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predominate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shell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oval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shape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(96.3%).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with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nuance of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yellow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coloration (62%).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presenting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lengths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between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30 and 90 mm. The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granulometry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of clam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fishing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ground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was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predominantly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fine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sand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(&lt;0.25mm)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with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high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temperatures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(23–27 °C) and excessive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salinity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>.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Polluted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slightly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by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chemical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compounds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such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as nitrates. </w:t>
      </w:r>
      <w:proofErr w:type="gramStart"/>
      <w:r w:rsidRPr="00F749DB">
        <w:rPr>
          <w:rFonts w:ascii="Times New Roman" w:eastAsia="TimesNewRoman" w:hAnsi="Times New Roman" w:cs="Times New Roman"/>
          <w:sz w:val="24"/>
          <w:szCs w:val="24"/>
        </w:rPr>
        <w:t>ammonium</w:t>
      </w:r>
      <w:proofErr w:type="gram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. Phosphates and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chlorides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.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Some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water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characteristics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(pH.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sulphate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. nitrate and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fluoride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)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showed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some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influence on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metric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parameters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of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F749DB">
        <w:rPr>
          <w:rFonts w:ascii="Times New Roman" w:eastAsia="TimesNewRoman" w:hAnsi="Times New Roman" w:cs="Times New Roman"/>
          <w:sz w:val="24"/>
          <w:szCs w:val="24"/>
        </w:rPr>
        <w:t>the clam (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height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(H).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length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(L) and Bulge (B))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with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respective positive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correlation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with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the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fluoride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ions (0.798; 0.802 and 0.662)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while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the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same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metric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parameters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(L. H and B)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were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negatively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correlated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with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other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compounds of water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with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respective r- values for L. H and B for pH (-0.764. -0.766 and 0.655);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nitrate (-0.695. -0.691 and 0.625) and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sulphate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(-0.855. -0.855 and 0.769).</w:t>
      </w:r>
    </w:p>
    <w:p w:rsidR="00F35B6C" w:rsidRPr="00F749DB" w:rsidRDefault="00F749DB" w:rsidP="00F749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9DB"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Bioecology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manila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clam,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substrate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>, physico-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chemical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parameters</w:t>
      </w:r>
      <w:proofErr w:type="spellEnd"/>
      <w:r w:rsidRPr="00F749DB">
        <w:rPr>
          <w:rFonts w:ascii="Times New Roman" w:eastAsia="TimesNewRoman" w:hAnsi="Times New Roman" w:cs="Times New Roman"/>
          <w:sz w:val="24"/>
          <w:szCs w:val="24"/>
        </w:rPr>
        <w:t xml:space="preserve">, water, Sanaga, </w:t>
      </w:r>
      <w:proofErr w:type="spellStart"/>
      <w:r w:rsidRPr="00F749DB">
        <w:rPr>
          <w:rFonts w:ascii="Times New Roman" w:eastAsia="TimesNewRoman" w:hAnsi="Times New Roman" w:cs="Times New Roman"/>
          <w:sz w:val="24"/>
          <w:szCs w:val="24"/>
        </w:rPr>
        <w:t>Cameroon</w:t>
      </w:r>
      <w:proofErr w:type="spellEnd"/>
    </w:p>
    <w:sectPr w:rsidR="00F35B6C" w:rsidRPr="00F749DB" w:rsidSect="00F35B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compat/>
  <w:rsids>
    <w:rsidRoot w:val="00F749DB"/>
    <w:rsid w:val="00F35B6C"/>
    <w:rsid w:val="00F749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B6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DIKOUME R</dc:creator>
  <cp:lastModifiedBy>DIKOUME R</cp:lastModifiedBy>
  <cp:revision>1</cp:revision>
  <dcterms:created xsi:type="dcterms:W3CDTF">2017-03-07T08:50:00Z</dcterms:created>
  <dcterms:modified xsi:type="dcterms:W3CDTF">2017-03-07T08:52:00Z</dcterms:modified>
</cp:coreProperties>
</file>