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BB3" w:rsidRDefault="00FC6311" w:rsidP="00C04029">
      <w:pPr>
        <w:spacing w:line="360" w:lineRule="auto"/>
        <w:jc w:val="both"/>
        <w:rPr>
          <w:rFonts w:ascii="Times New Roman" w:hAnsi="Times New Roman" w:cs="Times New Roman"/>
          <w:sz w:val="24"/>
          <w:szCs w:val="24"/>
        </w:rPr>
      </w:pPr>
      <w:proofErr w:type="spellStart"/>
      <w:proofErr w:type="gramStart"/>
      <w:r w:rsidRPr="00315158">
        <w:rPr>
          <w:rFonts w:ascii="Times New Roman" w:hAnsi="Times New Roman" w:cs="Times New Roman"/>
          <w:sz w:val="32"/>
          <w:szCs w:val="32"/>
        </w:rPr>
        <w:t>Benzenhexachloride</w:t>
      </w:r>
      <w:proofErr w:type="spellEnd"/>
      <w:r w:rsidRPr="00315158">
        <w:rPr>
          <w:rFonts w:ascii="Times New Roman" w:hAnsi="Times New Roman" w:cs="Times New Roman"/>
          <w:sz w:val="32"/>
          <w:szCs w:val="32"/>
        </w:rPr>
        <w:t xml:space="preserve"> :</w:t>
      </w:r>
      <w:proofErr w:type="gramEnd"/>
      <w:r w:rsidRPr="00315158">
        <w:rPr>
          <w:rFonts w:ascii="Times New Roman" w:hAnsi="Times New Roman" w:cs="Times New Roman"/>
          <w:sz w:val="32"/>
          <w:szCs w:val="32"/>
        </w:rPr>
        <w:t xml:space="preserve"> A threat on the behavior and neuropathology of </w:t>
      </w:r>
      <w:proofErr w:type="spellStart"/>
      <w:r w:rsidRPr="00315158">
        <w:rPr>
          <w:rFonts w:ascii="Times New Roman" w:hAnsi="Times New Roman" w:cs="Times New Roman"/>
          <w:sz w:val="32"/>
          <w:szCs w:val="32"/>
        </w:rPr>
        <w:t>Heteropneustus</w:t>
      </w:r>
      <w:proofErr w:type="spellEnd"/>
      <w:r w:rsidRPr="00315158">
        <w:rPr>
          <w:rFonts w:ascii="Times New Roman" w:hAnsi="Times New Roman" w:cs="Times New Roman"/>
          <w:sz w:val="32"/>
          <w:szCs w:val="32"/>
        </w:rPr>
        <w:t xml:space="preserve"> </w:t>
      </w:r>
      <w:proofErr w:type="spellStart"/>
      <w:r w:rsidRPr="00315158">
        <w:rPr>
          <w:rFonts w:ascii="Times New Roman" w:hAnsi="Times New Roman" w:cs="Times New Roman"/>
          <w:sz w:val="32"/>
          <w:szCs w:val="32"/>
        </w:rPr>
        <w:t>fossilis</w:t>
      </w:r>
      <w:proofErr w:type="spellEnd"/>
      <w:r>
        <w:rPr>
          <w:rFonts w:ascii="Times New Roman" w:hAnsi="Times New Roman" w:cs="Times New Roman"/>
          <w:sz w:val="24"/>
          <w:szCs w:val="24"/>
        </w:rPr>
        <w:t>.</w:t>
      </w:r>
    </w:p>
    <w:p w:rsidR="00FC6311" w:rsidRPr="00315158" w:rsidRDefault="00315158" w:rsidP="00C04029">
      <w:pPr>
        <w:spacing w:line="360" w:lineRule="auto"/>
        <w:jc w:val="both"/>
        <w:rPr>
          <w:rFonts w:ascii="Times New Roman" w:hAnsi="Times New Roman" w:cs="Times New Roman"/>
          <w:sz w:val="28"/>
          <w:szCs w:val="28"/>
        </w:rPr>
      </w:pPr>
      <w:r w:rsidRPr="00315158">
        <w:rPr>
          <w:rFonts w:ascii="Times New Roman" w:hAnsi="Times New Roman" w:cs="Times New Roman"/>
          <w:sz w:val="28"/>
          <w:szCs w:val="28"/>
        </w:rPr>
        <w:t xml:space="preserve">Dr </w:t>
      </w:r>
      <w:proofErr w:type="spellStart"/>
      <w:r w:rsidRPr="00315158">
        <w:rPr>
          <w:rFonts w:ascii="Times New Roman" w:hAnsi="Times New Roman" w:cs="Times New Roman"/>
          <w:sz w:val="28"/>
          <w:szCs w:val="28"/>
        </w:rPr>
        <w:t>Ranjit</w:t>
      </w:r>
      <w:proofErr w:type="spellEnd"/>
      <w:r w:rsidRPr="00315158">
        <w:rPr>
          <w:rFonts w:ascii="Times New Roman" w:hAnsi="Times New Roman" w:cs="Times New Roman"/>
          <w:sz w:val="28"/>
          <w:szCs w:val="28"/>
        </w:rPr>
        <w:t xml:space="preserve"> </w:t>
      </w:r>
      <w:proofErr w:type="spellStart"/>
      <w:r w:rsidRPr="00315158">
        <w:rPr>
          <w:rFonts w:ascii="Times New Roman" w:hAnsi="Times New Roman" w:cs="Times New Roman"/>
          <w:sz w:val="28"/>
          <w:szCs w:val="28"/>
        </w:rPr>
        <w:t>Hazarika</w:t>
      </w:r>
      <w:proofErr w:type="spellEnd"/>
      <w:r w:rsidRPr="00315158">
        <w:rPr>
          <w:rFonts w:ascii="Times New Roman" w:hAnsi="Times New Roman" w:cs="Times New Roman"/>
          <w:sz w:val="28"/>
          <w:szCs w:val="28"/>
        </w:rPr>
        <w:t xml:space="preserve">, </w:t>
      </w:r>
      <w:proofErr w:type="spellStart"/>
      <w:r w:rsidRPr="00315158">
        <w:rPr>
          <w:rFonts w:ascii="Times New Roman" w:hAnsi="Times New Roman" w:cs="Times New Roman"/>
          <w:sz w:val="28"/>
          <w:szCs w:val="28"/>
        </w:rPr>
        <w:t>Purbayoti</w:t>
      </w:r>
      <w:proofErr w:type="spellEnd"/>
      <w:r w:rsidRPr="00315158">
        <w:rPr>
          <w:rFonts w:ascii="Times New Roman" w:hAnsi="Times New Roman" w:cs="Times New Roman"/>
          <w:sz w:val="28"/>
          <w:szCs w:val="28"/>
        </w:rPr>
        <w:t xml:space="preserve"> </w:t>
      </w:r>
      <w:proofErr w:type="spellStart"/>
      <w:proofErr w:type="gramStart"/>
      <w:r w:rsidRPr="00315158">
        <w:rPr>
          <w:rFonts w:ascii="Times New Roman" w:hAnsi="Times New Roman" w:cs="Times New Roman"/>
          <w:sz w:val="28"/>
          <w:szCs w:val="28"/>
        </w:rPr>
        <w:t>Deka</w:t>
      </w:r>
      <w:proofErr w:type="spellEnd"/>
      <w:r w:rsidRPr="00315158">
        <w:rPr>
          <w:rFonts w:ascii="Times New Roman" w:hAnsi="Times New Roman" w:cs="Times New Roman"/>
          <w:sz w:val="28"/>
          <w:szCs w:val="28"/>
        </w:rPr>
        <w:t xml:space="preserve"> ,</w:t>
      </w:r>
      <w:proofErr w:type="spellStart"/>
      <w:r w:rsidRPr="00315158">
        <w:rPr>
          <w:rFonts w:ascii="Times New Roman" w:hAnsi="Times New Roman" w:cs="Times New Roman"/>
          <w:sz w:val="28"/>
          <w:szCs w:val="28"/>
        </w:rPr>
        <w:t>Genotoxicology</w:t>
      </w:r>
      <w:proofErr w:type="spellEnd"/>
      <w:proofErr w:type="gramEnd"/>
      <w:r w:rsidRPr="00315158">
        <w:rPr>
          <w:rFonts w:ascii="Times New Roman" w:hAnsi="Times New Roman" w:cs="Times New Roman"/>
          <w:sz w:val="28"/>
          <w:szCs w:val="28"/>
        </w:rPr>
        <w:t xml:space="preserve"> </w:t>
      </w:r>
      <w:proofErr w:type="spellStart"/>
      <w:r w:rsidRPr="00315158">
        <w:rPr>
          <w:rFonts w:ascii="Times New Roman" w:hAnsi="Times New Roman" w:cs="Times New Roman"/>
          <w:sz w:val="28"/>
          <w:szCs w:val="28"/>
        </w:rPr>
        <w:t>lab,M</w:t>
      </w:r>
      <w:proofErr w:type="spellEnd"/>
      <w:r w:rsidRPr="00315158">
        <w:rPr>
          <w:rFonts w:ascii="Times New Roman" w:hAnsi="Times New Roman" w:cs="Times New Roman"/>
          <w:sz w:val="28"/>
          <w:szCs w:val="28"/>
        </w:rPr>
        <w:t xml:space="preserve"> C College , </w:t>
      </w:r>
      <w:proofErr w:type="spellStart"/>
      <w:r w:rsidRPr="00315158">
        <w:rPr>
          <w:rFonts w:ascii="Times New Roman" w:hAnsi="Times New Roman" w:cs="Times New Roman"/>
          <w:sz w:val="28"/>
          <w:szCs w:val="28"/>
        </w:rPr>
        <w:t>Barpeta</w:t>
      </w:r>
      <w:proofErr w:type="spellEnd"/>
      <w:r w:rsidRPr="00315158">
        <w:rPr>
          <w:rFonts w:ascii="Times New Roman" w:hAnsi="Times New Roman" w:cs="Times New Roman"/>
          <w:sz w:val="28"/>
          <w:szCs w:val="28"/>
        </w:rPr>
        <w:t xml:space="preserve"> Assam</w:t>
      </w:r>
      <w:r>
        <w:rPr>
          <w:rFonts w:ascii="Times New Roman" w:hAnsi="Times New Roman" w:cs="Times New Roman"/>
          <w:sz w:val="28"/>
          <w:szCs w:val="28"/>
        </w:rPr>
        <w:t xml:space="preserve"> India 781301</w:t>
      </w:r>
    </w:p>
    <w:p w:rsidR="00315158" w:rsidRDefault="00315158" w:rsidP="00C040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FC6311" w:rsidRPr="00FC6311" w:rsidRDefault="00FC6311" w:rsidP="00C0402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tremendous </w:t>
      </w:r>
      <w:r w:rsidR="00C04029">
        <w:rPr>
          <w:rFonts w:ascii="Times New Roman" w:hAnsi="Times New Roman" w:cs="Times New Roman"/>
          <w:sz w:val="24"/>
          <w:szCs w:val="24"/>
        </w:rPr>
        <w:t>use of organochlorine pesticides is</w:t>
      </w:r>
      <w:r>
        <w:rPr>
          <w:rFonts w:ascii="Times New Roman" w:hAnsi="Times New Roman" w:cs="Times New Roman"/>
          <w:sz w:val="24"/>
          <w:szCs w:val="24"/>
        </w:rPr>
        <w:t xml:space="preserve"> increasing daily in the vast agricultural field of </w:t>
      </w:r>
      <w:r w:rsidR="00C04029">
        <w:rPr>
          <w:rFonts w:ascii="Times New Roman" w:hAnsi="Times New Roman" w:cs="Times New Roman"/>
          <w:sz w:val="24"/>
          <w:szCs w:val="24"/>
        </w:rPr>
        <w:t>Assam, India</w:t>
      </w:r>
      <w:r>
        <w:rPr>
          <w:rFonts w:ascii="Times New Roman" w:hAnsi="Times New Roman" w:cs="Times New Roman"/>
          <w:sz w:val="24"/>
          <w:szCs w:val="24"/>
        </w:rPr>
        <w:t xml:space="preserve">. Organochlorine compound which are neurotoxic to the ichthyofouna are runoffs from the treated agricultural land and contaminates nearby bodies of water. The present research work was designed to study the effect of </w:t>
      </w:r>
      <w:proofErr w:type="spellStart"/>
      <w:r>
        <w:rPr>
          <w:rFonts w:ascii="Times New Roman" w:hAnsi="Times New Roman" w:cs="Times New Roman"/>
          <w:sz w:val="24"/>
          <w:szCs w:val="24"/>
        </w:rPr>
        <w:t>benzenehexachloride</w:t>
      </w:r>
      <w:proofErr w:type="spellEnd"/>
      <w:r>
        <w:rPr>
          <w:rFonts w:ascii="Times New Roman" w:hAnsi="Times New Roman" w:cs="Times New Roman"/>
          <w:sz w:val="24"/>
          <w:szCs w:val="24"/>
        </w:rPr>
        <w:t xml:space="preserve"> on the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histopathology of </w:t>
      </w:r>
      <w:proofErr w:type="spellStart"/>
      <w:r>
        <w:rPr>
          <w:rFonts w:ascii="Times New Roman" w:hAnsi="Times New Roman" w:cs="Times New Roman"/>
          <w:sz w:val="24"/>
          <w:szCs w:val="24"/>
        </w:rPr>
        <w:t>Heteropneustes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fossilis</w:t>
      </w:r>
      <w:proofErr w:type="spellEnd"/>
      <w:r>
        <w:rPr>
          <w:rFonts w:ascii="Times New Roman" w:hAnsi="Times New Roman" w:cs="Times New Roman"/>
          <w:sz w:val="24"/>
          <w:szCs w:val="24"/>
        </w:rPr>
        <w:t xml:space="preserve"> as an experimental sample. The </w:t>
      </w:r>
      <w:r w:rsidR="00C04029">
        <w:rPr>
          <w:rFonts w:ascii="Times New Roman" w:hAnsi="Times New Roman" w:cs="Times New Roman"/>
          <w:sz w:val="24"/>
          <w:szCs w:val="24"/>
        </w:rPr>
        <w:t>samples were</w:t>
      </w:r>
      <w:r>
        <w:rPr>
          <w:rFonts w:ascii="Times New Roman" w:hAnsi="Times New Roman" w:cs="Times New Roman"/>
          <w:sz w:val="24"/>
          <w:szCs w:val="24"/>
        </w:rPr>
        <w:t xml:space="preserve"> exposed to different concentration of the pesticides for 72 hours. The fish exhibited various behavioural </w:t>
      </w:r>
      <w:r w:rsidR="00C04029">
        <w:rPr>
          <w:rFonts w:ascii="Times New Roman" w:hAnsi="Times New Roman" w:cs="Times New Roman"/>
          <w:sz w:val="24"/>
          <w:szCs w:val="24"/>
        </w:rPr>
        <w:t>changes, after</w:t>
      </w:r>
      <w:r>
        <w:rPr>
          <w:rFonts w:ascii="Times New Roman" w:hAnsi="Times New Roman" w:cs="Times New Roman"/>
          <w:sz w:val="24"/>
          <w:szCs w:val="24"/>
        </w:rPr>
        <w:t xml:space="preserve"> exposure. It can be found that the histopathological examination of brain tissue revealed </w:t>
      </w:r>
      <w:proofErr w:type="spellStart"/>
      <w:r>
        <w:rPr>
          <w:rFonts w:ascii="Times New Roman" w:hAnsi="Times New Roman" w:cs="Times New Roman"/>
          <w:sz w:val="24"/>
          <w:szCs w:val="24"/>
        </w:rPr>
        <w:t>cytopathic</w:t>
      </w:r>
      <w:proofErr w:type="spellEnd"/>
      <w:r>
        <w:rPr>
          <w:rFonts w:ascii="Times New Roman" w:hAnsi="Times New Roman" w:cs="Times New Roman"/>
          <w:sz w:val="24"/>
          <w:szCs w:val="24"/>
        </w:rPr>
        <w:t xml:space="preserve"> and gross </w:t>
      </w:r>
      <w:proofErr w:type="spellStart"/>
      <w:r>
        <w:rPr>
          <w:rFonts w:ascii="Times New Roman" w:hAnsi="Times New Roman" w:cs="Times New Roman"/>
          <w:sz w:val="24"/>
          <w:szCs w:val="24"/>
        </w:rPr>
        <w:t>histopathological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alterations</w:t>
      </w:r>
      <w:proofErr w:type="gramStart"/>
      <w:r>
        <w:rPr>
          <w:rFonts w:ascii="Times New Roman" w:hAnsi="Times New Roman" w:cs="Times New Roman"/>
          <w:sz w:val="24"/>
          <w:szCs w:val="24"/>
        </w:rPr>
        <w:t>,including</w:t>
      </w:r>
      <w:proofErr w:type="spellEnd"/>
      <w:proofErr w:type="gramEnd"/>
      <w:r>
        <w:rPr>
          <w:rFonts w:ascii="Times New Roman" w:hAnsi="Times New Roman" w:cs="Times New Roman"/>
          <w:sz w:val="24"/>
          <w:szCs w:val="24"/>
        </w:rPr>
        <w:t xml:space="preserve"> necrosis and </w:t>
      </w:r>
      <w:proofErr w:type="spellStart"/>
      <w:r>
        <w:rPr>
          <w:rFonts w:ascii="Times New Roman" w:hAnsi="Times New Roman" w:cs="Times New Roman"/>
          <w:sz w:val="24"/>
          <w:szCs w:val="24"/>
        </w:rPr>
        <w:t>infractional</w:t>
      </w:r>
      <w:proofErr w:type="spellEnd"/>
      <w:r>
        <w:rPr>
          <w:rFonts w:ascii="Times New Roman" w:hAnsi="Times New Roman" w:cs="Times New Roman"/>
          <w:sz w:val="24"/>
          <w:szCs w:val="24"/>
        </w:rPr>
        <w:t xml:space="preserve"> changes. With the findings it can be concluded that the results are consistent that </w:t>
      </w:r>
      <w:proofErr w:type="spellStart"/>
      <w:r>
        <w:rPr>
          <w:rFonts w:ascii="Times New Roman" w:hAnsi="Times New Roman" w:cs="Times New Roman"/>
          <w:sz w:val="24"/>
          <w:szCs w:val="24"/>
        </w:rPr>
        <w:t>organochlorides</w:t>
      </w:r>
      <w:proofErr w:type="spellEnd"/>
      <w:r>
        <w:rPr>
          <w:rFonts w:ascii="Times New Roman" w:hAnsi="Times New Roman" w:cs="Times New Roman"/>
          <w:sz w:val="24"/>
          <w:szCs w:val="24"/>
        </w:rPr>
        <w:t xml:space="preserve"> cause </w:t>
      </w:r>
      <w:proofErr w:type="spellStart"/>
      <w:r>
        <w:rPr>
          <w:rFonts w:ascii="Times New Roman" w:hAnsi="Times New Roman" w:cs="Times New Roman"/>
          <w:sz w:val="24"/>
          <w:szCs w:val="24"/>
        </w:rPr>
        <w:t>neurotoxic</w:t>
      </w:r>
      <w:proofErr w:type="spellEnd"/>
      <w:r>
        <w:rPr>
          <w:rFonts w:ascii="Times New Roman" w:hAnsi="Times New Roman" w:cs="Times New Roman"/>
          <w:sz w:val="24"/>
          <w:szCs w:val="24"/>
        </w:rPr>
        <w:t xml:space="preserve"> effects.</w:t>
      </w:r>
    </w:p>
    <w:sectPr w:rsidR="00FC6311" w:rsidRPr="00FC6311" w:rsidSect="00640B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C6311"/>
    <w:rsid w:val="00315158"/>
    <w:rsid w:val="00640BB3"/>
    <w:rsid w:val="00C04029"/>
    <w:rsid w:val="00EF6D47"/>
    <w:rsid w:val="00FC63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B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2017-05-27T18:37:00Z</dcterms:created>
  <dcterms:modified xsi:type="dcterms:W3CDTF">2017-05-27T18:37:00Z</dcterms:modified>
</cp:coreProperties>
</file>