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BE6" w:rsidRDefault="00E42BE6" w:rsidP="00A83010">
      <w:pPr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56.95pt;margin-top:-38.6pt;width:93.85pt;height:102pt;z-index:251660288">
            <v:imagedata r:id="rId4" o:title="IMG_20200220_102909_972"/>
          </v:shape>
        </w:pict>
      </w:r>
    </w:p>
    <w:p w:rsidR="00E42BE6" w:rsidRDefault="00E42BE6" w:rsidP="00A83010">
      <w:pPr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A83010" w:rsidRPr="005F46C5" w:rsidRDefault="00A83010" w:rsidP="00A83010">
      <w:pPr>
        <w:spacing w:line="48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>COMMON DOMESTIC SOURCES FOR THE EMERGENCE OF BARTONELLA INFECTIONMS AND PREVENTIVE STRATEGIES.</w:t>
      </w:r>
      <w:proofErr w:type="gramEnd"/>
    </w:p>
    <w:p w:rsidR="00A83010" w:rsidRPr="005F46C5" w:rsidRDefault="00A83010" w:rsidP="00A83010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5F46C5">
        <w:rPr>
          <w:rFonts w:ascii="Times New Roman" w:hAnsi="Times New Roman" w:cs="Times New Roman"/>
          <w:b/>
          <w:bCs/>
          <w:sz w:val="28"/>
          <w:szCs w:val="28"/>
        </w:rPr>
        <w:t>Usman</w:t>
      </w:r>
      <w:proofErr w:type="spellEnd"/>
      <w:r w:rsidRPr="005F46C5">
        <w:rPr>
          <w:rFonts w:ascii="Times New Roman" w:hAnsi="Times New Roman" w:cs="Times New Roman"/>
          <w:b/>
          <w:bCs/>
          <w:sz w:val="28"/>
          <w:szCs w:val="28"/>
        </w:rPr>
        <w:t xml:space="preserve"> Ahmad</w:t>
      </w:r>
    </w:p>
    <w:p w:rsidR="00A83010" w:rsidRPr="005F46C5" w:rsidRDefault="00A83010" w:rsidP="00A83010">
      <w:pPr>
        <w:spacing w:line="480" w:lineRule="auto"/>
        <w:ind w:right="-57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F46C5">
        <w:rPr>
          <w:rFonts w:ascii="Times New Roman" w:hAnsi="Times New Roman" w:cs="Times New Roman"/>
          <w:b/>
          <w:bCs/>
          <w:sz w:val="28"/>
          <w:szCs w:val="28"/>
        </w:rPr>
        <w:t xml:space="preserve">Department of biology </w:t>
      </w:r>
      <w:proofErr w:type="spellStart"/>
      <w:r w:rsidRPr="005F46C5">
        <w:rPr>
          <w:rFonts w:ascii="Times New Roman" w:hAnsi="Times New Roman" w:cs="Times New Roman"/>
          <w:b/>
          <w:bCs/>
          <w:sz w:val="28"/>
          <w:szCs w:val="28"/>
        </w:rPr>
        <w:t>Jigawa</w:t>
      </w:r>
      <w:proofErr w:type="spellEnd"/>
      <w:r w:rsidRPr="005F46C5">
        <w:rPr>
          <w:rFonts w:ascii="Times New Roman" w:hAnsi="Times New Roman" w:cs="Times New Roman"/>
          <w:b/>
          <w:bCs/>
          <w:sz w:val="28"/>
          <w:szCs w:val="28"/>
        </w:rPr>
        <w:t xml:space="preserve"> State College of </w:t>
      </w:r>
      <w:proofErr w:type="spellStart"/>
      <w:r w:rsidRPr="005F46C5">
        <w:rPr>
          <w:rFonts w:ascii="Times New Roman" w:hAnsi="Times New Roman" w:cs="Times New Roman"/>
          <w:b/>
          <w:bCs/>
          <w:sz w:val="28"/>
          <w:szCs w:val="28"/>
        </w:rPr>
        <w:t>EducationPMB</w:t>
      </w:r>
      <w:proofErr w:type="spellEnd"/>
      <w:r w:rsidRPr="005F46C5">
        <w:rPr>
          <w:rFonts w:ascii="Times New Roman" w:hAnsi="Times New Roman" w:cs="Times New Roman"/>
          <w:b/>
          <w:bCs/>
          <w:sz w:val="28"/>
          <w:szCs w:val="28"/>
        </w:rPr>
        <w:t xml:space="preserve"> 1002 </w:t>
      </w:r>
      <w:proofErr w:type="spellStart"/>
      <w:r w:rsidRPr="005F46C5">
        <w:rPr>
          <w:rFonts w:ascii="Times New Roman" w:hAnsi="Times New Roman" w:cs="Times New Roman"/>
          <w:b/>
          <w:bCs/>
          <w:sz w:val="28"/>
          <w:szCs w:val="28"/>
        </w:rPr>
        <w:t>Gumel</w:t>
      </w:r>
      <w:proofErr w:type="spellEnd"/>
    </w:p>
    <w:p w:rsidR="00A83010" w:rsidRPr="005F46C5" w:rsidRDefault="00A83010" w:rsidP="00A83010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hyperlink r:id="rId5" w:history="1">
        <w:r w:rsidRPr="005F46C5">
          <w:rPr>
            <w:rStyle w:val="Hyperlink"/>
            <w:rFonts w:ascii="Times New Roman" w:hAnsi="Times New Roman" w:cs="Times New Roman"/>
            <w:b/>
            <w:bCs/>
            <w:sz w:val="28"/>
            <w:szCs w:val="28"/>
          </w:rPr>
          <w:t>hodigml@gmail.com</w:t>
        </w:r>
      </w:hyperlink>
    </w:p>
    <w:p w:rsidR="00A83010" w:rsidRPr="005F46C5" w:rsidRDefault="00A83010" w:rsidP="00A83010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F46C5">
        <w:rPr>
          <w:rFonts w:ascii="Times New Roman" w:hAnsi="Times New Roman" w:cs="Times New Roman"/>
          <w:b/>
          <w:bCs/>
          <w:sz w:val="28"/>
          <w:szCs w:val="28"/>
        </w:rPr>
        <w:t>ABSTRACT</w:t>
      </w:r>
    </w:p>
    <w:p w:rsidR="00A83010" w:rsidRPr="005F46C5" w:rsidRDefault="00A83010" w:rsidP="00A8301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6C5">
        <w:rPr>
          <w:rFonts w:ascii="Times New Roman" w:hAnsi="Times New Roman" w:cs="Times New Roman"/>
          <w:sz w:val="28"/>
          <w:szCs w:val="28"/>
        </w:rPr>
        <w:t xml:space="preserve">This study </w:t>
      </w:r>
      <w:r>
        <w:rPr>
          <w:rFonts w:ascii="Times New Roman" w:hAnsi="Times New Roman" w:cs="Times New Roman"/>
          <w:sz w:val="28"/>
          <w:szCs w:val="28"/>
        </w:rPr>
        <w:t xml:space="preserve">was </w:t>
      </w:r>
      <w:r w:rsidRPr="005F46C5">
        <w:rPr>
          <w:rFonts w:ascii="Times New Roman" w:hAnsi="Times New Roman" w:cs="Times New Roman"/>
          <w:sz w:val="28"/>
          <w:szCs w:val="28"/>
        </w:rPr>
        <w:t xml:space="preserve">aimed at reviewing infections with members of the genus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bartonella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. The infection and the number of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bartonella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specie </w:t>
      </w:r>
      <w:r w:rsidRPr="005F46C5">
        <w:rPr>
          <w:rFonts w:ascii="Times New Roman" w:hAnsi="Times New Roman" w:cs="Times New Roman"/>
          <w:sz w:val="28"/>
          <w:szCs w:val="28"/>
        </w:rPr>
        <w:t xml:space="preserve">isolated </w:t>
      </w:r>
      <w:r>
        <w:rPr>
          <w:rFonts w:ascii="Times New Roman" w:hAnsi="Times New Roman" w:cs="Times New Roman"/>
          <w:sz w:val="28"/>
          <w:szCs w:val="28"/>
        </w:rPr>
        <w:t>have</w:t>
      </w:r>
      <w:r w:rsidRPr="005F46C5">
        <w:rPr>
          <w:rFonts w:ascii="Times New Roman" w:hAnsi="Times New Roman" w:cs="Times New Roman"/>
          <w:sz w:val="28"/>
          <w:szCs w:val="28"/>
        </w:rPr>
        <w:t xml:space="preserve"> increased markedly, and are considered to be emerging pathogens responsible </w:t>
      </w:r>
      <w:proofErr w:type="spellStart"/>
      <w:proofErr w:type="gramStart"/>
      <w:r w:rsidRPr="005F46C5">
        <w:rPr>
          <w:rFonts w:ascii="Times New Roman" w:hAnsi="Times New Roman" w:cs="Times New Roman"/>
          <w:sz w:val="28"/>
          <w:szCs w:val="28"/>
        </w:rPr>
        <w:t>forrecognized</w:t>
      </w:r>
      <w:r>
        <w:rPr>
          <w:rFonts w:ascii="Times New Roman" w:hAnsi="Times New Roman" w:cs="Times New Roman"/>
          <w:sz w:val="28"/>
          <w:szCs w:val="28"/>
        </w:rPr>
        <w:t>diseases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these are all associated </w:t>
      </w:r>
      <w:r w:rsidRPr="005F46C5">
        <w:rPr>
          <w:rFonts w:ascii="Times New Roman" w:hAnsi="Times New Roman" w:cs="Times New Roman"/>
          <w:sz w:val="28"/>
          <w:szCs w:val="28"/>
        </w:rPr>
        <w:t xml:space="preserve">with mammalian host. </w:t>
      </w:r>
      <w:r>
        <w:rPr>
          <w:rFonts w:ascii="Times New Roman" w:hAnsi="Times New Roman" w:cs="Times New Roman"/>
          <w:sz w:val="28"/>
          <w:szCs w:val="28"/>
        </w:rPr>
        <w:t>Recently</w:t>
      </w:r>
      <w:r w:rsidRPr="005F46C5">
        <w:rPr>
          <w:rFonts w:ascii="Times New Roman" w:hAnsi="Times New Roman" w:cs="Times New Roman"/>
          <w:sz w:val="28"/>
          <w:szCs w:val="28"/>
        </w:rPr>
        <w:t xml:space="preserve">19 </w:t>
      </w:r>
      <w:proofErr w:type="spellStart"/>
      <w:r>
        <w:rPr>
          <w:rFonts w:ascii="Times New Roman" w:hAnsi="Times New Roman" w:cs="Times New Roman"/>
          <w:sz w:val="28"/>
          <w:szCs w:val="28"/>
        </w:rPr>
        <w:t>Bartonella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specie </w:t>
      </w:r>
      <w:proofErr w:type="gramStart"/>
      <w:r w:rsidRPr="005F46C5">
        <w:rPr>
          <w:rFonts w:ascii="Times New Roman" w:hAnsi="Times New Roman" w:cs="Times New Roman"/>
          <w:sz w:val="28"/>
          <w:szCs w:val="28"/>
        </w:rPr>
        <w:t>are</w:t>
      </w:r>
      <w:proofErr w:type="gramEnd"/>
      <w:r w:rsidRPr="005F46C5">
        <w:rPr>
          <w:rFonts w:ascii="Times New Roman" w:hAnsi="Times New Roman" w:cs="Times New Roman"/>
          <w:sz w:val="28"/>
          <w:szCs w:val="28"/>
        </w:rPr>
        <w:t xml:space="preserve"> implicated in human disease</w:t>
      </w:r>
      <w:r>
        <w:rPr>
          <w:rFonts w:ascii="Times New Roman" w:hAnsi="Times New Roman" w:cs="Times New Roman"/>
          <w:sz w:val="28"/>
          <w:szCs w:val="28"/>
        </w:rPr>
        <w:t>s</w:t>
      </w:r>
      <w:r w:rsidRPr="005F46C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F46C5">
        <w:rPr>
          <w:rFonts w:ascii="Times New Roman" w:hAnsi="Times New Roman" w:cs="Times New Roman"/>
          <w:sz w:val="28"/>
          <w:szCs w:val="28"/>
        </w:rPr>
        <w:t xml:space="preserve">B. bacilliform’s, B.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quintana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, B.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hens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5F46C5">
        <w:rPr>
          <w:rFonts w:ascii="Times New Roman" w:hAnsi="Times New Roman" w:cs="Times New Roman"/>
          <w:sz w:val="28"/>
          <w:szCs w:val="28"/>
        </w:rPr>
        <w:t>la</w:t>
      </w:r>
      <w:r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, B.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elizabetha</w:t>
      </w:r>
      <w:r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B.</w:t>
      </w:r>
      <w:r>
        <w:rPr>
          <w:rFonts w:ascii="Times New Roman" w:hAnsi="Times New Roman" w:cs="Times New Roman"/>
          <w:sz w:val="28"/>
          <w:szCs w:val="28"/>
        </w:rPr>
        <w:t>vinsonii</w:t>
      </w:r>
      <w:r w:rsidRPr="005F46C5">
        <w:rPr>
          <w:rFonts w:ascii="Times New Roman" w:hAnsi="Times New Roman" w:cs="Times New Roman"/>
          <w:sz w:val="28"/>
          <w:szCs w:val="28"/>
        </w:rPr>
        <w:t>subspp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5F4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5F46C5">
        <w:rPr>
          <w:rFonts w:ascii="Times New Roman" w:hAnsi="Times New Roman" w:cs="Times New Roman"/>
          <w:sz w:val="28"/>
          <w:szCs w:val="28"/>
        </w:rPr>
        <w:t>berkhoffi</w:t>
      </w:r>
      <w:proofErr w:type="spellEnd"/>
      <w:proofErr w:type="gramEnd"/>
      <w:r w:rsidRPr="005F46C5">
        <w:rPr>
          <w:rFonts w:ascii="Times New Roman" w:hAnsi="Times New Roman" w:cs="Times New Roman"/>
          <w:sz w:val="28"/>
          <w:szCs w:val="28"/>
        </w:rPr>
        <w:t xml:space="preserve">, B.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vinsonii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 sub up sp.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Arupensis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, b.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granhmii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 and three medically important are B.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bacilliformis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 B.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quintana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, B.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henselae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>. Most emerg</w:t>
      </w:r>
      <w:r>
        <w:rPr>
          <w:rFonts w:ascii="Times New Roman" w:hAnsi="Times New Roman" w:cs="Times New Roman"/>
          <w:sz w:val="28"/>
          <w:szCs w:val="28"/>
        </w:rPr>
        <w:t xml:space="preserve">ing </w:t>
      </w:r>
      <w:r w:rsidRPr="005F46C5">
        <w:rPr>
          <w:rFonts w:ascii="Times New Roman" w:hAnsi="Times New Roman" w:cs="Times New Roman"/>
          <w:sz w:val="28"/>
          <w:szCs w:val="28"/>
        </w:rPr>
        <w:t xml:space="preserve">and most important among them are B.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bacilliformis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 B.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Bacilliformis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it is clinical manifestation includes: </w:t>
      </w:r>
      <w:proofErr w:type="spellStart"/>
      <w:r>
        <w:rPr>
          <w:rFonts w:ascii="Times New Roman" w:hAnsi="Times New Roman" w:cs="Times New Roman"/>
          <w:sz w:val="28"/>
          <w:szCs w:val="28"/>
        </w:rPr>
        <w:t>Oroya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fever, </w:t>
      </w:r>
      <w:proofErr w:type="spellStart"/>
      <w:r>
        <w:rPr>
          <w:rFonts w:ascii="Times New Roman" w:hAnsi="Times New Roman" w:cs="Times New Roman"/>
          <w:sz w:val="28"/>
          <w:szCs w:val="28"/>
        </w:rPr>
        <w:t>verruga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peruana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treach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fever, chronic </w:t>
      </w:r>
      <w:proofErr w:type="spellStart"/>
      <w:r>
        <w:rPr>
          <w:rFonts w:ascii="Times New Roman" w:hAnsi="Times New Roman" w:cs="Times New Roman"/>
          <w:sz w:val="28"/>
          <w:szCs w:val="28"/>
        </w:rPr>
        <w:t>Bacteremia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endocarditis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bacillary </w:t>
      </w:r>
      <w:proofErr w:type="spellStart"/>
      <w:r>
        <w:rPr>
          <w:rFonts w:ascii="Times New Roman" w:hAnsi="Times New Roman" w:cs="Times New Roman"/>
          <w:sz w:val="28"/>
          <w:szCs w:val="28"/>
        </w:rPr>
        <w:t>angionatosis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>
        <w:rPr>
          <w:rFonts w:ascii="Times New Roman" w:hAnsi="Times New Roman" w:cs="Times New Roman"/>
          <w:sz w:val="28"/>
          <w:szCs w:val="28"/>
        </w:rPr>
        <w:t>lymphadenopathy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serology test is the most widely used method to diagnose </w:t>
      </w:r>
      <w:proofErr w:type="spellStart"/>
      <w:r>
        <w:rPr>
          <w:rFonts w:ascii="Times New Roman" w:hAnsi="Times New Roman" w:cs="Times New Roman"/>
          <w:sz w:val="28"/>
          <w:szCs w:val="28"/>
        </w:rPr>
        <w:t>bartonella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infections. In direct </w:t>
      </w:r>
      <w:proofErr w:type="spellStart"/>
      <w:r>
        <w:rPr>
          <w:rFonts w:ascii="Times New Roman" w:hAnsi="Times New Roman" w:cs="Times New Roman"/>
          <w:sz w:val="28"/>
          <w:szCs w:val="28"/>
        </w:rPr>
        <w:t>immunoflourescence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is the reference method. </w:t>
      </w:r>
      <w:proofErr w:type="spellStart"/>
      <w:r>
        <w:rPr>
          <w:rFonts w:ascii="Times New Roman" w:hAnsi="Times New Roman" w:cs="Times New Roman"/>
          <w:sz w:val="28"/>
          <w:szCs w:val="28"/>
        </w:rPr>
        <w:t>Haemotological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findings includes: Haemolytic anaemia which develops sooner after infection and can be severe with the increase in </w:t>
      </w:r>
      <w:proofErr w:type="spellStart"/>
      <w:r>
        <w:rPr>
          <w:rFonts w:ascii="Times New Roman" w:hAnsi="Times New Roman" w:cs="Times New Roman"/>
          <w:sz w:val="28"/>
          <w:szCs w:val="28"/>
        </w:rPr>
        <w:t>bilirubin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serum, </w:t>
      </w:r>
      <w:proofErr w:type="spellStart"/>
      <w:r>
        <w:rPr>
          <w:rFonts w:ascii="Times New Roman" w:hAnsi="Times New Roman" w:cs="Times New Roman"/>
          <w:sz w:val="28"/>
          <w:szCs w:val="28"/>
        </w:rPr>
        <w:t>reticulocytosis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and </w:t>
      </w:r>
      <w:proofErr w:type="spellStart"/>
      <w:r>
        <w:rPr>
          <w:rFonts w:ascii="Times New Roman" w:hAnsi="Times New Roman" w:cs="Times New Roman"/>
          <w:sz w:val="28"/>
          <w:szCs w:val="28"/>
        </w:rPr>
        <w:t>leucocytosin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with </w:t>
      </w:r>
      <w:proofErr w:type="spellStart"/>
      <w:r>
        <w:rPr>
          <w:rFonts w:ascii="Times New Roman" w:hAnsi="Times New Roman" w:cs="Times New Roman"/>
          <w:sz w:val="28"/>
          <w:szCs w:val="28"/>
        </w:rPr>
        <w:t>neutrophilia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B. </w:t>
      </w:r>
      <w:proofErr w:type="spellStart"/>
      <w:r>
        <w:rPr>
          <w:rFonts w:ascii="Times New Roman" w:hAnsi="Times New Roman" w:cs="Times New Roman"/>
          <w:sz w:val="28"/>
          <w:szCs w:val="28"/>
        </w:rPr>
        <w:t>bacilliformis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 can be isolated from blood sample of a patient infected with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bartonella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bacilliformis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 which cause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oroya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 fever and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verruga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peruana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. The organisms can be seen in smeared blood sample under microscope. </w:t>
      </w:r>
      <w:proofErr w:type="gramStart"/>
      <w:r w:rsidRPr="005F46C5">
        <w:rPr>
          <w:rFonts w:ascii="Times New Roman" w:hAnsi="Times New Roman" w:cs="Times New Roman"/>
          <w:sz w:val="28"/>
          <w:szCs w:val="28"/>
        </w:rPr>
        <w:t xml:space="preserve">Also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culturable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 in semi-solid nutrient agar of 10% rabbit serum and 0.5% h</w:t>
      </w:r>
      <w:r>
        <w:rPr>
          <w:rFonts w:ascii="Times New Roman" w:hAnsi="Times New Roman" w:cs="Times New Roman"/>
          <w:sz w:val="28"/>
          <w:szCs w:val="28"/>
        </w:rPr>
        <w:t>ae</w:t>
      </w:r>
      <w:r w:rsidRPr="005F46C5">
        <w:rPr>
          <w:rFonts w:ascii="Times New Roman" w:hAnsi="Times New Roman" w:cs="Times New Roman"/>
          <w:sz w:val="28"/>
          <w:szCs w:val="28"/>
        </w:rPr>
        <w:t>moglobin at 25</w:t>
      </w:r>
      <w:r w:rsidRPr="005F46C5">
        <w:rPr>
          <w:rFonts w:ascii="Times New Roman" w:hAnsi="Times New Roman" w:cs="Times New Roman"/>
          <w:sz w:val="28"/>
          <w:szCs w:val="28"/>
          <w:vertAlign w:val="superscript"/>
        </w:rPr>
        <w:t>o</w:t>
      </w:r>
      <w:r w:rsidRPr="005F46C5">
        <w:rPr>
          <w:rFonts w:ascii="Times New Roman" w:hAnsi="Times New Roman" w:cs="Times New Roman"/>
          <w:sz w:val="28"/>
          <w:szCs w:val="28"/>
        </w:rPr>
        <w:t>c – 28</w:t>
      </w:r>
      <w:r w:rsidRPr="005F46C5">
        <w:rPr>
          <w:rFonts w:ascii="Times New Roman" w:hAnsi="Times New Roman" w:cs="Times New Roman"/>
          <w:sz w:val="28"/>
          <w:szCs w:val="28"/>
          <w:vertAlign w:val="superscript"/>
        </w:rPr>
        <w:t>o</w:t>
      </w:r>
      <w:r w:rsidRPr="005F46C5">
        <w:rPr>
          <w:rFonts w:ascii="Times New Roman" w:hAnsi="Times New Roman" w:cs="Times New Roman"/>
          <w:sz w:val="28"/>
          <w:szCs w:val="28"/>
        </w:rPr>
        <w:t xml:space="preserve">c </w:t>
      </w:r>
      <w:r>
        <w:rPr>
          <w:rFonts w:ascii="Times New Roman" w:hAnsi="Times New Roman" w:cs="Times New Roman"/>
          <w:sz w:val="28"/>
          <w:szCs w:val="28"/>
        </w:rPr>
        <w:t>for 10</w:t>
      </w:r>
      <w:r w:rsidRPr="005F46C5">
        <w:rPr>
          <w:rFonts w:ascii="Times New Roman" w:hAnsi="Times New Roman" w:cs="Times New Roman"/>
          <w:sz w:val="28"/>
          <w:szCs w:val="28"/>
        </w:rPr>
        <w:t xml:space="preserve"> days incubation.</w:t>
      </w:r>
      <w:proofErr w:type="gramEnd"/>
      <w:r w:rsidRPr="005F46C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F46C5">
        <w:rPr>
          <w:rFonts w:ascii="Times New Roman" w:hAnsi="Times New Roman" w:cs="Times New Roman"/>
          <w:sz w:val="28"/>
          <w:szCs w:val="28"/>
        </w:rPr>
        <w:t>Turbidity  develop</w:t>
      </w:r>
      <w:r>
        <w:rPr>
          <w:rFonts w:ascii="Times New Roman" w:hAnsi="Times New Roman" w:cs="Times New Roman"/>
          <w:sz w:val="28"/>
          <w:szCs w:val="28"/>
        </w:rPr>
        <w:t>s</w:t>
      </w:r>
      <w:proofErr w:type="gramEnd"/>
      <w:r w:rsidRPr="005F46C5">
        <w:rPr>
          <w:rFonts w:ascii="Times New Roman" w:hAnsi="Times New Roman" w:cs="Times New Roman"/>
          <w:sz w:val="28"/>
          <w:szCs w:val="28"/>
        </w:rPr>
        <w:t xml:space="preserve"> in the medium which indicate its presence. It is </w:t>
      </w:r>
      <w:proofErr w:type="gramStart"/>
      <w:r w:rsidRPr="005F46C5">
        <w:rPr>
          <w:rFonts w:ascii="Times New Roman" w:hAnsi="Times New Roman" w:cs="Times New Roman"/>
          <w:sz w:val="28"/>
          <w:szCs w:val="28"/>
        </w:rPr>
        <w:t>recommend</w:t>
      </w:r>
      <w:proofErr w:type="gramEnd"/>
      <w:r w:rsidRPr="005F46C5">
        <w:rPr>
          <w:rFonts w:ascii="Times New Roman" w:hAnsi="Times New Roman" w:cs="Times New Roman"/>
          <w:sz w:val="28"/>
          <w:szCs w:val="28"/>
        </w:rPr>
        <w:t xml:space="preserve"> that </w:t>
      </w:r>
      <w:r>
        <w:rPr>
          <w:rFonts w:ascii="Times New Roman" w:hAnsi="Times New Roman" w:cs="Times New Roman"/>
          <w:sz w:val="28"/>
          <w:szCs w:val="28"/>
        </w:rPr>
        <w:t xml:space="preserve">this </w:t>
      </w:r>
      <w:r w:rsidRPr="005F46C5">
        <w:rPr>
          <w:rFonts w:ascii="Times New Roman" w:hAnsi="Times New Roman" w:cs="Times New Roman"/>
          <w:sz w:val="28"/>
          <w:szCs w:val="28"/>
        </w:rPr>
        <w:t xml:space="preserve">types of study should be carried out in Nigeria as well as to establish the status of the disease. </w:t>
      </w:r>
    </w:p>
    <w:p w:rsidR="00E235F5" w:rsidRPr="00A83010" w:rsidRDefault="00A83010" w:rsidP="00A8301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46C5">
        <w:rPr>
          <w:rFonts w:ascii="Times New Roman" w:hAnsi="Times New Roman" w:cs="Times New Roman"/>
          <w:b/>
          <w:sz w:val="28"/>
          <w:szCs w:val="28"/>
        </w:rPr>
        <w:t>Key words</w:t>
      </w:r>
      <w:r w:rsidRPr="005F46C5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F46C5">
        <w:rPr>
          <w:rFonts w:ascii="Times New Roman" w:hAnsi="Times New Roman" w:cs="Times New Roman"/>
          <w:i/>
          <w:sz w:val="28"/>
          <w:szCs w:val="28"/>
        </w:rPr>
        <w:t>Bartonella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oroya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 fever,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verruga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46C5">
        <w:rPr>
          <w:rFonts w:ascii="Times New Roman" w:hAnsi="Times New Roman" w:cs="Times New Roman"/>
          <w:sz w:val="28"/>
          <w:szCs w:val="28"/>
        </w:rPr>
        <w:t>peruana</w:t>
      </w:r>
      <w:proofErr w:type="spellEnd"/>
      <w:r w:rsidRPr="005F46C5">
        <w:rPr>
          <w:rFonts w:ascii="Times New Roman" w:hAnsi="Times New Roman" w:cs="Times New Roman"/>
          <w:sz w:val="28"/>
          <w:szCs w:val="28"/>
        </w:rPr>
        <w:t xml:space="preserve"> infection</w:t>
      </w:r>
    </w:p>
    <w:sectPr w:rsidR="00E235F5" w:rsidRPr="00A83010" w:rsidSect="00E42BE6">
      <w:pgSz w:w="12240" w:h="15840"/>
      <w:pgMar w:top="144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83010"/>
    <w:rsid w:val="00234C3D"/>
    <w:rsid w:val="003E391D"/>
    <w:rsid w:val="00A83010"/>
    <w:rsid w:val="00DE144F"/>
    <w:rsid w:val="00E42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010"/>
    <w:pPr>
      <w:spacing w:after="160" w:line="259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83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odigml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295</Words>
  <Characters>1682</Characters>
  <Application>Microsoft Office Word</Application>
  <DocSecurity>0</DocSecurity>
  <Lines>14</Lines>
  <Paragraphs>3</Paragraphs>
  <ScaleCrop>false</ScaleCrop>
  <Company>Microsoft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_umar2</dc:creator>
  <cp:lastModifiedBy>_umar2</cp:lastModifiedBy>
  <cp:revision>2</cp:revision>
  <dcterms:created xsi:type="dcterms:W3CDTF">2020-02-20T09:27:00Z</dcterms:created>
  <dcterms:modified xsi:type="dcterms:W3CDTF">2020-02-20T09:31:00Z</dcterms:modified>
</cp:coreProperties>
</file>