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9DF" w:rsidRPr="00533D2C" w:rsidRDefault="00D109DF" w:rsidP="00D109DF">
      <w:pPr>
        <w:pStyle w:val="yiv1746761132p1"/>
        <w:shd w:val="clear" w:color="auto" w:fill="FFFFFF"/>
        <w:spacing w:before="0" w:beforeAutospacing="0" w:after="0" w:afterAutospacing="0" w:line="360" w:lineRule="auto"/>
        <w:jc w:val="both"/>
        <w:rPr>
          <w:b/>
          <w:lang w:val="en-US"/>
        </w:rPr>
      </w:pPr>
      <w:r w:rsidRPr="00533D2C">
        <w:rPr>
          <w:rStyle w:val="yiv1746761132s1"/>
          <w:b/>
          <w:lang w:val="en-US"/>
        </w:rPr>
        <w:t>The contribution of the family environment to women who have undergone mastectomy after breast cancer</w:t>
      </w:r>
    </w:p>
    <w:p w:rsidR="00D109DF" w:rsidRPr="00533D2C" w:rsidRDefault="00D109DF" w:rsidP="00D109DF">
      <w:pPr>
        <w:pStyle w:val="yiv1746761132p2"/>
        <w:shd w:val="clear" w:color="auto" w:fill="FFFFFF"/>
        <w:spacing w:before="0" w:beforeAutospacing="0" w:after="0" w:afterAutospacing="0" w:line="360" w:lineRule="auto"/>
        <w:jc w:val="both"/>
        <w:rPr>
          <w:rStyle w:val="yiv1746761132apple-converted-space"/>
          <w:lang w:val="en-US"/>
        </w:rPr>
      </w:pPr>
      <w:r w:rsidRPr="00533D2C">
        <w:rPr>
          <w:rStyle w:val="yiv1746761132apple-converted-space"/>
          <w:lang w:val="en-US"/>
        </w:rPr>
        <w:t> </w:t>
      </w:r>
      <w:proofErr w:type="spellStart"/>
      <w:r w:rsidRPr="00533D2C">
        <w:rPr>
          <w:rStyle w:val="yiv1746761132apple-converted-space"/>
          <w:lang w:val="en-US"/>
        </w:rPr>
        <w:t>Charos</w:t>
      </w:r>
      <w:proofErr w:type="spellEnd"/>
      <w:r w:rsidRPr="00533D2C">
        <w:rPr>
          <w:rStyle w:val="yiv1746761132apple-converted-space"/>
          <w:lang w:val="en-US"/>
        </w:rPr>
        <w:t xml:space="preserve"> D</w:t>
      </w:r>
      <w:r w:rsidRPr="00533D2C">
        <w:rPr>
          <w:rStyle w:val="yiv1746761132apple-converted-space"/>
          <w:vertAlign w:val="superscript"/>
          <w:lang w:val="en-US"/>
        </w:rPr>
        <w:t>1</w:t>
      </w:r>
      <w:proofErr w:type="gramStart"/>
      <w:r w:rsidRPr="00533D2C">
        <w:rPr>
          <w:rStyle w:val="yiv1746761132apple-converted-space"/>
          <w:lang w:val="en-US"/>
        </w:rPr>
        <w:t xml:space="preserve">,  </w:t>
      </w:r>
      <w:proofErr w:type="spellStart"/>
      <w:r w:rsidRPr="00533D2C">
        <w:rPr>
          <w:rStyle w:val="yiv1746761132apple-converted-space"/>
          <w:lang w:val="en-US"/>
        </w:rPr>
        <w:t>Deltsidou</w:t>
      </w:r>
      <w:proofErr w:type="spellEnd"/>
      <w:proofErr w:type="gramEnd"/>
      <w:r w:rsidRPr="00533D2C">
        <w:rPr>
          <w:rStyle w:val="yiv1746761132apple-converted-space"/>
          <w:lang w:val="en-US"/>
        </w:rPr>
        <w:t xml:space="preserve"> A</w:t>
      </w:r>
      <w:r w:rsidRPr="00533D2C">
        <w:rPr>
          <w:rStyle w:val="yiv1746761132apple-converted-space"/>
          <w:vertAlign w:val="superscript"/>
          <w:lang w:val="en-US"/>
        </w:rPr>
        <w:t>1</w:t>
      </w:r>
      <w:r w:rsidRPr="00533D2C">
        <w:rPr>
          <w:rStyle w:val="yiv1746761132apple-converted-space"/>
          <w:lang w:val="en-US"/>
        </w:rPr>
        <w:t>,</w:t>
      </w:r>
      <w:r w:rsidRPr="00533D2C">
        <w:rPr>
          <w:rStyle w:val="yiv1746761132apple-converted-space"/>
          <w:vertAlign w:val="superscript"/>
          <w:lang w:val="en-US"/>
        </w:rPr>
        <w:t xml:space="preserve"> </w:t>
      </w:r>
      <w:proofErr w:type="spellStart"/>
      <w:r w:rsidRPr="00533D2C">
        <w:rPr>
          <w:rStyle w:val="yiv1746761132apple-converted-space"/>
          <w:lang w:val="en-US"/>
        </w:rPr>
        <w:t>Vivilaki</w:t>
      </w:r>
      <w:proofErr w:type="spellEnd"/>
      <w:r w:rsidRPr="00533D2C">
        <w:rPr>
          <w:rStyle w:val="yiv1746761132apple-converted-space"/>
          <w:lang w:val="en-US"/>
        </w:rPr>
        <w:t xml:space="preserve"> V</w:t>
      </w:r>
      <w:r w:rsidRPr="00533D2C">
        <w:rPr>
          <w:rStyle w:val="yiv1746761132apple-converted-space"/>
          <w:vertAlign w:val="superscript"/>
          <w:lang w:val="en-US"/>
        </w:rPr>
        <w:t>1</w:t>
      </w:r>
      <w:r w:rsidRPr="00533D2C">
        <w:rPr>
          <w:rStyle w:val="yiv1746761132apple-converted-space"/>
          <w:lang w:val="en-US"/>
        </w:rPr>
        <w:t xml:space="preserve">, </w:t>
      </w:r>
    </w:p>
    <w:p w:rsidR="00D109DF" w:rsidRPr="00533D2C" w:rsidRDefault="00D109DF" w:rsidP="00D109DF">
      <w:pPr>
        <w:pStyle w:val="yiv1746761132p2"/>
        <w:shd w:val="clear" w:color="auto" w:fill="FFFFFF"/>
        <w:spacing w:before="0" w:beforeAutospacing="0" w:after="0" w:afterAutospacing="0" w:line="360" w:lineRule="auto"/>
        <w:jc w:val="both"/>
        <w:rPr>
          <w:rStyle w:val="yiv1746761132apple-converted-space"/>
          <w:lang w:val="en-US"/>
        </w:rPr>
      </w:pPr>
      <w:r w:rsidRPr="00533D2C">
        <w:rPr>
          <w:rStyle w:val="yiv1746761132apple-converted-space"/>
          <w:vertAlign w:val="superscript"/>
          <w:lang w:val="en-US"/>
        </w:rPr>
        <w:t>1</w:t>
      </w:r>
      <w:r w:rsidRPr="00533D2C">
        <w:rPr>
          <w:rStyle w:val="yiv1746761132apple-converted-space"/>
          <w:lang w:val="en-US"/>
        </w:rPr>
        <w:t>Midwifery Department, University of West Attica, Athens</w:t>
      </w:r>
    </w:p>
    <w:p w:rsidR="00D109DF" w:rsidRPr="00533D2C" w:rsidRDefault="00D109DF" w:rsidP="00D109DF">
      <w:pPr>
        <w:pStyle w:val="yiv1746761132p2"/>
        <w:shd w:val="clear" w:color="auto" w:fill="FFFFFF"/>
        <w:spacing w:before="0" w:beforeAutospacing="0" w:after="0" w:afterAutospacing="0" w:line="360" w:lineRule="auto"/>
        <w:jc w:val="both"/>
        <w:rPr>
          <w:lang w:val="en-US"/>
        </w:rPr>
      </w:pPr>
    </w:p>
    <w:p w:rsidR="00D109DF" w:rsidRPr="00533D2C" w:rsidRDefault="00D109DF" w:rsidP="00D109DF">
      <w:pPr>
        <w:pStyle w:val="yiv1746761132p1"/>
        <w:shd w:val="clear" w:color="auto" w:fill="FFFFFF"/>
        <w:spacing w:before="0" w:beforeAutospacing="0" w:after="0" w:afterAutospacing="0" w:line="360" w:lineRule="auto"/>
        <w:jc w:val="both"/>
        <w:rPr>
          <w:lang w:val="en-US"/>
        </w:rPr>
      </w:pPr>
      <w:r w:rsidRPr="00A1046E">
        <w:rPr>
          <w:b/>
          <w:lang w:val="en-US"/>
        </w:rPr>
        <w:t>Statement of the Problem:</w:t>
      </w:r>
      <w:r w:rsidRPr="00A1046E">
        <w:rPr>
          <w:lang w:val="en-US"/>
        </w:rPr>
        <w:t xml:space="preserve"> </w:t>
      </w:r>
      <w:r w:rsidRPr="00533D2C">
        <w:rPr>
          <w:rStyle w:val="yiv1746761132s1"/>
          <w:lang w:val="en-US"/>
        </w:rPr>
        <w:t>The mastectomy of women with breast neoplasm, especially in the reproductive period, is a traumatic experience that contributes to changing behavior, emotions, psychological status and changing relationships with her family and important persons.</w:t>
      </w:r>
    </w:p>
    <w:p w:rsidR="00D109DF" w:rsidRPr="00533D2C" w:rsidRDefault="00D109DF" w:rsidP="00D109DF">
      <w:pPr>
        <w:pStyle w:val="yiv1746761132p1"/>
        <w:shd w:val="clear" w:color="auto" w:fill="FFFFFF"/>
        <w:spacing w:before="0" w:beforeAutospacing="0" w:after="0" w:afterAutospacing="0" w:line="360" w:lineRule="auto"/>
        <w:jc w:val="both"/>
        <w:rPr>
          <w:lang w:val="en-US"/>
        </w:rPr>
      </w:pPr>
      <w:r w:rsidRPr="004950BA">
        <w:rPr>
          <w:rStyle w:val="yiv1746761132s1"/>
          <w:b/>
          <w:lang w:val="en-US"/>
        </w:rPr>
        <w:t>Purpose</w:t>
      </w:r>
      <w:r w:rsidRPr="004950BA">
        <w:rPr>
          <w:rStyle w:val="yiv1746761132s1"/>
          <w:lang w:val="en-US"/>
        </w:rPr>
        <w:t xml:space="preserve">: </w:t>
      </w:r>
      <w:r w:rsidRPr="00533D2C">
        <w:rPr>
          <w:rStyle w:val="yiv1746761132s1"/>
          <w:lang w:val="en-US"/>
        </w:rPr>
        <w:t>The purpose of this paper is to highlight the importance of the contribution of the family and important persons to the support of women with breast cancer who have undergone mastectomy.</w:t>
      </w:r>
    </w:p>
    <w:p w:rsidR="00D109DF" w:rsidRPr="00533D2C" w:rsidRDefault="00D109DF" w:rsidP="00D109DF">
      <w:pPr>
        <w:pStyle w:val="yiv1746761132p1"/>
        <w:shd w:val="clear" w:color="auto" w:fill="FFFFFF"/>
        <w:spacing w:before="0" w:beforeAutospacing="0" w:after="0" w:afterAutospacing="0" w:line="360" w:lineRule="auto"/>
        <w:jc w:val="both"/>
        <w:rPr>
          <w:lang w:val="en-US"/>
        </w:rPr>
      </w:pPr>
      <w:r w:rsidRPr="00A1046E">
        <w:rPr>
          <w:rStyle w:val="yiv1746761132s1"/>
          <w:b/>
          <w:lang w:val="en-US"/>
        </w:rPr>
        <w:t>Methodology</w:t>
      </w:r>
      <w:r>
        <w:rPr>
          <w:rStyle w:val="yiv1746761132s1"/>
          <w:b/>
          <w:lang w:val="en-US"/>
        </w:rPr>
        <w:t xml:space="preserve"> </w:t>
      </w:r>
      <w:r>
        <w:rPr>
          <w:b/>
          <w:lang w:val="en-US"/>
        </w:rPr>
        <w:t xml:space="preserve">&amp; </w:t>
      </w:r>
      <w:r w:rsidRPr="004937B8">
        <w:rPr>
          <w:b/>
          <w:lang w:val="en-US"/>
        </w:rPr>
        <w:t>Theoretical Orientation</w:t>
      </w:r>
      <w:r w:rsidRPr="004937B8">
        <w:rPr>
          <w:rStyle w:val="yiv1746761132s1"/>
          <w:b/>
          <w:lang w:val="en-US"/>
        </w:rPr>
        <w:t>:</w:t>
      </w:r>
      <w:r>
        <w:rPr>
          <w:rStyle w:val="yiv1746761132s1"/>
          <w:b/>
          <w:lang w:val="en-US"/>
        </w:rPr>
        <w:t xml:space="preserve"> </w:t>
      </w:r>
      <w:r w:rsidRPr="00533D2C">
        <w:rPr>
          <w:rStyle w:val="yiv1746761132s1"/>
          <w:lang w:val="en-US"/>
        </w:rPr>
        <w:t>The methodology and the material include searching and reviewing research studies through electronic databases in recent years.</w:t>
      </w:r>
    </w:p>
    <w:p w:rsidR="00D109DF" w:rsidRPr="00533D2C" w:rsidRDefault="00D109DF" w:rsidP="00D109DF">
      <w:pPr>
        <w:pStyle w:val="yiv1746761132p1"/>
        <w:shd w:val="clear" w:color="auto" w:fill="FFFFFF"/>
        <w:spacing w:before="0" w:beforeAutospacing="0" w:after="0" w:afterAutospacing="0" w:line="360" w:lineRule="auto"/>
        <w:jc w:val="both"/>
        <w:rPr>
          <w:lang w:val="en-US"/>
        </w:rPr>
      </w:pPr>
      <w:r w:rsidRPr="004937B8">
        <w:rPr>
          <w:b/>
          <w:lang w:val="en-US"/>
        </w:rPr>
        <w:t>Findings:</w:t>
      </w:r>
      <w:r w:rsidRPr="004937B8">
        <w:rPr>
          <w:lang w:val="en-US"/>
        </w:rPr>
        <w:t xml:space="preserve"> </w:t>
      </w:r>
      <w:r w:rsidRPr="00533D2C">
        <w:rPr>
          <w:rStyle w:val="yiv1746761132s1"/>
          <w:lang w:val="en-US"/>
        </w:rPr>
        <w:t>In recent years, several studies highlight the importance of the family's role in supporting women suffering from breast cancer and have undergone mastectomy. The relationship between women and their family environment has a significant effect on psychological support, decision-making on treatment and their quality of life.</w:t>
      </w:r>
    </w:p>
    <w:p w:rsidR="00D109DF" w:rsidRPr="00533D2C" w:rsidRDefault="00D109DF" w:rsidP="00D109DF">
      <w:pPr>
        <w:pStyle w:val="yiv1746761132p1"/>
        <w:shd w:val="clear" w:color="auto" w:fill="FFFFFF"/>
        <w:spacing w:before="0" w:beforeAutospacing="0" w:after="0" w:afterAutospacing="0" w:line="360" w:lineRule="auto"/>
        <w:jc w:val="both"/>
        <w:rPr>
          <w:lang w:val="en-US"/>
        </w:rPr>
      </w:pPr>
      <w:r w:rsidRPr="00533D2C">
        <w:rPr>
          <w:rStyle w:val="yiv1746761132s1"/>
          <w:lang w:val="en-US"/>
        </w:rPr>
        <w:t>The family's role is vital in accepting and helping the woman to adapt to illness and mastectomy, maintaining the image of her body and her femininity, the best treatment of her illness, her compliance with surgery and therapy, the acquisition of meaning of life, better quality of life, management of side effects from treatment, etc.</w:t>
      </w:r>
      <w:r w:rsidR="00464F87">
        <w:rPr>
          <w:lang w:val="en-US"/>
        </w:rPr>
        <w:t xml:space="preserve"> </w:t>
      </w:r>
      <w:r w:rsidRPr="00533D2C">
        <w:rPr>
          <w:rStyle w:val="yiv1746761132s1"/>
          <w:lang w:val="en-US"/>
        </w:rPr>
        <w:t>It is the family itself that gives the appropriate feedback to support and encourage the woman while at the same time accepting the disease from the family marks the strengthening of the dynamic role of the family.</w:t>
      </w:r>
    </w:p>
    <w:p w:rsidR="00D109DF" w:rsidRDefault="00D109DF" w:rsidP="00D109DF">
      <w:pPr>
        <w:pStyle w:val="yiv1746761132p1"/>
        <w:shd w:val="clear" w:color="auto" w:fill="FFFFFF"/>
        <w:spacing w:before="0" w:beforeAutospacing="0" w:after="0" w:afterAutospacing="0" w:line="360" w:lineRule="auto"/>
        <w:jc w:val="both"/>
        <w:rPr>
          <w:rStyle w:val="yiv1746761132s1"/>
          <w:lang w:val="en-US"/>
        </w:rPr>
      </w:pPr>
      <w:r w:rsidRPr="004937B8">
        <w:rPr>
          <w:rStyle w:val="yiv1746761132s1"/>
          <w:b/>
          <w:lang w:val="en-US"/>
        </w:rPr>
        <w:t>Conclusion</w:t>
      </w:r>
      <w:r>
        <w:rPr>
          <w:rStyle w:val="yiv1746761132s1"/>
          <w:b/>
          <w:lang w:val="en-US"/>
        </w:rPr>
        <w:t xml:space="preserve"> </w:t>
      </w:r>
      <w:r>
        <w:rPr>
          <w:b/>
          <w:lang w:val="en-US"/>
        </w:rPr>
        <w:t xml:space="preserve">&amp; </w:t>
      </w:r>
      <w:r w:rsidRPr="004937B8">
        <w:rPr>
          <w:b/>
          <w:lang w:val="en-US"/>
        </w:rPr>
        <w:t>Significance</w:t>
      </w:r>
      <w:r w:rsidRPr="004937B8">
        <w:rPr>
          <w:rStyle w:val="yiv1746761132s1"/>
          <w:b/>
          <w:lang w:val="en-US"/>
        </w:rPr>
        <w:t>:</w:t>
      </w:r>
      <w:r w:rsidRPr="001A32F3">
        <w:rPr>
          <w:rStyle w:val="yiv1746761132s1"/>
          <w:lang w:val="en-US"/>
        </w:rPr>
        <w:t xml:space="preserve"> </w:t>
      </w:r>
      <w:r w:rsidR="000F015A" w:rsidRPr="00533D2C">
        <w:rPr>
          <w:rStyle w:val="yiv1746761132s1"/>
          <w:lang w:val="en-US"/>
        </w:rPr>
        <w:t>Family is a key factor in the psychological support of mastectomy women. The family context is what greatly shapes the proper care and support of women. Clearly, health and mental health professionals can boost family support.</w:t>
      </w:r>
    </w:p>
    <w:p w:rsidR="00D109DF" w:rsidRPr="004950BA" w:rsidRDefault="00D109DF" w:rsidP="00D109DF">
      <w:pPr>
        <w:pStyle w:val="yiv1746761132p1"/>
        <w:shd w:val="clear" w:color="auto" w:fill="FFFFFF"/>
        <w:spacing w:before="0" w:beforeAutospacing="0" w:after="0" w:afterAutospacing="0" w:line="360" w:lineRule="auto"/>
        <w:jc w:val="both"/>
        <w:rPr>
          <w:lang w:val="en-US"/>
        </w:rPr>
      </w:pPr>
    </w:p>
    <w:p w:rsidR="00D109DF" w:rsidRDefault="00D109DF" w:rsidP="00D109DF">
      <w:pPr>
        <w:pStyle w:val="yiv1746761132p1"/>
        <w:shd w:val="clear" w:color="auto" w:fill="FFFFFF"/>
        <w:spacing w:before="0" w:beforeAutospacing="0" w:after="0" w:afterAutospacing="0" w:line="360" w:lineRule="auto"/>
        <w:jc w:val="both"/>
        <w:rPr>
          <w:rStyle w:val="yiv1746761132s1"/>
          <w:lang w:val="en-US"/>
        </w:rPr>
      </w:pPr>
      <w:r w:rsidRPr="004950BA">
        <w:rPr>
          <w:rStyle w:val="yiv1746761132s1"/>
          <w:b/>
          <w:lang w:val="en-US"/>
        </w:rPr>
        <w:t>Key words:</w:t>
      </w:r>
      <w:r w:rsidRPr="004950BA">
        <w:rPr>
          <w:rStyle w:val="yiv1746761132s1"/>
          <w:lang w:val="en-US"/>
        </w:rPr>
        <w:t xml:space="preserve"> </w:t>
      </w:r>
      <w:r w:rsidR="000F015A" w:rsidRPr="00533D2C">
        <w:rPr>
          <w:rStyle w:val="yiv1746761132s1"/>
          <w:lang w:val="en-US"/>
        </w:rPr>
        <w:t>Breast cancer, family, mastectomy, support</w:t>
      </w:r>
    </w:p>
    <w:p w:rsidR="00D109DF" w:rsidRDefault="00D109DF" w:rsidP="00D109DF">
      <w:pPr>
        <w:pStyle w:val="yiv1746761132p2"/>
        <w:shd w:val="clear" w:color="auto" w:fill="FFFFFF"/>
        <w:spacing w:before="0" w:beforeAutospacing="0" w:after="0" w:afterAutospacing="0" w:line="360" w:lineRule="auto"/>
        <w:jc w:val="both"/>
        <w:rPr>
          <w:rStyle w:val="yiv1746761132apple-converted-space"/>
          <w:b/>
          <w:lang w:val="en-US"/>
        </w:rPr>
      </w:pPr>
      <w:r>
        <w:rPr>
          <w:rStyle w:val="yiv1746761132apple-converted-space"/>
          <w:b/>
          <w:lang w:val="en-US"/>
        </w:rPr>
        <w:lastRenderedPageBreak/>
        <w:t>Recent Publications</w:t>
      </w:r>
      <w:r w:rsidRPr="00F545AE">
        <w:rPr>
          <w:rStyle w:val="yiv1746761132apple-converted-space"/>
          <w:b/>
        </w:rPr>
        <w:t>:</w:t>
      </w:r>
    </w:p>
    <w:p w:rsidR="000F015A" w:rsidRPr="00533D2C" w:rsidRDefault="000F015A" w:rsidP="000F015A">
      <w:pPr>
        <w:pStyle w:val="a3"/>
        <w:numPr>
          <w:ilvl w:val="0"/>
          <w:numId w:val="1"/>
        </w:numPr>
        <w:spacing w:after="0" w:line="360" w:lineRule="auto"/>
        <w:jc w:val="both"/>
        <w:rPr>
          <w:rFonts w:ascii="Times New Roman" w:hAnsi="Times New Roman" w:cs="Times New Roman"/>
          <w:sz w:val="24"/>
          <w:szCs w:val="24"/>
          <w:lang w:val="en-US"/>
        </w:rPr>
      </w:pPr>
      <w:proofErr w:type="spellStart"/>
      <w:r w:rsidRPr="00533D2C">
        <w:rPr>
          <w:rFonts w:ascii="Times New Roman" w:hAnsi="Times New Roman" w:cs="Times New Roman"/>
          <w:sz w:val="24"/>
          <w:szCs w:val="24"/>
          <w:lang w:val="en-US"/>
        </w:rPr>
        <w:t>Fanakidou</w:t>
      </w:r>
      <w:proofErr w:type="spellEnd"/>
      <w:r w:rsidRPr="00533D2C">
        <w:rPr>
          <w:rFonts w:ascii="Times New Roman" w:hAnsi="Times New Roman" w:cs="Times New Roman"/>
          <w:sz w:val="24"/>
          <w:szCs w:val="24"/>
          <w:lang w:val="en-US"/>
        </w:rPr>
        <w:t xml:space="preserve"> I, </w:t>
      </w:r>
      <w:proofErr w:type="spellStart"/>
      <w:r w:rsidRPr="00533D2C">
        <w:rPr>
          <w:rFonts w:ascii="Times New Roman" w:hAnsi="Times New Roman" w:cs="Times New Roman"/>
          <w:sz w:val="24"/>
          <w:szCs w:val="24"/>
          <w:lang w:val="en-US"/>
        </w:rPr>
        <w:t>Zyga</w:t>
      </w:r>
      <w:proofErr w:type="spellEnd"/>
      <w:r w:rsidRPr="00533D2C">
        <w:rPr>
          <w:rFonts w:ascii="Times New Roman" w:hAnsi="Times New Roman" w:cs="Times New Roman"/>
          <w:sz w:val="24"/>
          <w:szCs w:val="24"/>
          <w:lang w:val="en-US"/>
        </w:rPr>
        <w:t xml:space="preserve"> S, </w:t>
      </w:r>
      <w:proofErr w:type="spellStart"/>
      <w:r w:rsidRPr="00533D2C">
        <w:rPr>
          <w:rFonts w:ascii="Times New Roman" w:hAnsi="Times New Roman" w:cs="Times New Roman"/>
          <w:sz w:val="24"/>
          <w:szCs w:val="24"/>
          <w:lang w:val="en-US"/>
        </w:rPr>
        <w:t>Alikari</w:t>
      </w:r>
      <w:proofErr w:type="spellEnd"/>
      <w:r w:rsidRPr="00533D2C">
        <w:rPr>
          <w:rFonts w:ascii="Times New Roman" w:hAnsi="Times New Roman" w:cs="Times New Roman"/>
          <w:sz w:val="24"/>
          <w:szCs w:val="24"/>
          <w:lang w:val="en-US"/>
        </w:rPr>
        <w:t xml:space="preserve"> V, </w:t>
      </w:r>
      <w:proofErr w:type="spellStart"/>
      <w:r w:rsidRPr="00533D2C">
        <w:rPr>
          <w:rFonts w:ascii="Times New Roman" w:hAnsi="Times New Roman" w:cs="Times New Roman"/>
          <w:sz w:val="24"/>
          <w:szCs w:val="24"/>
          <w:lang w:val="en-US"/>
        </w:rPr>
        <w:t>Tsironi</w:t>
      </w:r>
      <w:proofErr w:type="spellEnd"/>
      <w:r w:rsidRPr="00533D2C">
        <w:rPr>
          <w:rFonts w:ascii="Times New Roman" w:hAnsi="Times New Roman" w:cs="Times New Roman"/>
          <w:sz w:val="24"/>
          <w:szCs w:val="24"/>
          <w:lang w:val="en-US"/>
        </w:rPr>
        <w:t xml:space="preserve"> M, </w:t>
      </w:r>
      <w:proofErr w:type="spellStart"/>
      <w:r w:rsidRPr="00533D2C">
        <w:rPr>
          <w:rFonts w:ascii="Times New Roman" w:hAnsi="Times New Roman" w:cs="Times New Roman"/>
          <w:sz w:val="24"/>
          <w:szCs w:val="24"/>
          <w:lang w:val="en-US"/>
        </w:rPr>
        <w:t>Stathoulis</w:t>
      </w:r>
      <w:proofErr w:type="spellEnd"/>
      <w:r w:rsidRPr="00533D2C">
        <w:rPr>
          <w:rFonts w:ascii="Times New Roman" w:hAnsi="Times New Roman" w:cs="Times New Roman"/>
          <w:sz w:val="24"/>
          <w:szCs w:val="24"/>
          <w:lang w:val="en-US"/>
        </w:rPr>
        <w:t xml:space="preserve"> J, </w:t>
      </w:r>
      <w:proofErr w:type="spellStart"/>
      <w:r w:rsidRPr="00533D2C">
        <w:rPr>
          <w:rFonts w:ascii="Times New Roman" w:hAnsi="Times New Roman" w:cs="Times New Roman"/>
          <w:sz w:val="24"/>
          <w:szCs w:val="24"/>
          <w:lang w:val="en-US"/>
        </w:rPr>
        <w:t>Theofilou</w:t>
      </w:r>
      <w:proofErr w:type="spellEnd"/>
      <w:r w:rsidRPr="00533D2C">
        <w:rPr>
          <w:rFonts w:ascii="Times New Roman" w:hAnsi="Times New Roman" w:cs="Times New Roman"/>
          <w:sz w:val="24"/>
          <w:szCs w:val="24"/>
          <w:lang w:val="en-US"/>
        </w:rPr>
        <w:t xml:space="preserve"> P. Mental health, loneliness, and illness perception outcomes in quality of life among young breast cancer patients after mastectomy: the role of breast reconstruction, </w:t>
      </w:r>
      <w:proofErr w:type="spellStart"/>
      <w:r w:rsidRPr="00533D2C">
        <w:rPr>
          <w:rFonts w:ascii="Times New Roman" w:hAnsi="Times New Roman" w:cs="Times New Roman"/>
          <w:sz w:val="24"/>
          <w:szCs w:val="24"/>
          <w:lang w:val="en-US"/>
        </w:rPr>
        <w:t>Qual</w:t>
      </w:r>
      <w:proofErr w:type="spellEnd"/>
      <w:r w:rsidRPr="00533D2C">
        <w:rPr>
          <w:rFonts w:ascii="Times New Roman" w:hAnsi="Times New Roman" w:cs="Times New Roman"/>
          <w:sz w:val="24"/>
          <w:szCs w:val="24"/>
          <w:lang w:val="en-US"/>
        </w:rPr>
        <w:t xml:space="preserve"> Life Res,2018,27:539-543.</w:t>
      </w:r>
    </w:p>
    <w:p w:rsidR="000F015A" w:rsidRPr="00533D2C" w:rsidRDefault="000F015A" w:rsidP="000F015A">
      <w:pPr>
        <w:pStyle w:val="a3"/>
        <w:numPr>
          <w:ilvl w:val="0"/>
          <w:numId w:val="1"/>
        </w:numPr>
        <w:spacing w:after="0" w:line="360" w:lineRule="auto"/>
        <w:jc w:val="both"/>
        <w:rPr>
          <w:rFonts w:ascii="Times New Roman" w:hAnsi="Times New Roman" w:cs="Times New Roman"/>
          <w:sz w:val="24"/>
          <w:szCs w:val="24"/>
          <w:lang w:val="en-US"/>
        </w:rPr>
      </w:pPr>
      <w:r w:rsidRPr="00533D2C">
        <w:rPr>
          <w:rFonts w:ascii="Times New Roman" w:hAnsi="Times New Roman" w:cs="Times New Roman"/>
          <w:sz w:val="24"/>
          <w:szCs w:val="24"/>
          <w:lang w:val="en-US"/>
        </w:rPr>
        <w:t xml:space="preserve">Hobbs GS, Landrum MB, </w:t>
      </w:r>
      <w:proofErr w:type="spellStart"/>
      <w:r w:rsidRPr="00533D2C">
        <w:rPr>
          <w:rFonts w:ascii="Times New Roman" w:hAnsi="Times New Roman" w:cs="Times New Roman"/>
          <w:sz w:val="24"/>
          <w:szCs w:val="24"/>
          <w:lang w:val="en-US"/>
        </w:rPr>
        <w:t>Arora</w:t>
      </w:r>
      <w:proofErr w:type="spellEnd"/>
      <w:r w:rsidRPr="00533D2C">
        <w:rPr>
          <w:rFonts w:ascii="Times New Roman" w:hAnsi="Times New Roman" w:cs="Times New Roman"/>
          <w:sz w:val="24"/>
          <w:szCs w:val="24"/>
          <w:lang w:val="en-US"/>
        </w:rPr>
        <w:t xml:space="preserve"> NK, </w:t>
      </w:r>
      <w:proofErr w:type="spellStart"/>
      <w:r w:rsidRPr="00533D2C">
        <w:rPr>
          <w:rFonts w:ascii="Times New Roman" w:hAnsi="Times New Roman" w:cs="Times New Roman"/>
          <w:sz w:val="24"/>
          <w:szCs w:val="24"/>
          <w:lang w:val="en-US"/>
        </w:rPr>
        <w:t>Ganz</w:t>
      </w:r>
      <w:proofErr w:type="spellEnd"/>
      <w:r w:rsidRPr="00533D2C">
        <w:rPr>
          <w:rFonts w:ascii="Times New Roman" w:hAnsi="Times New Roman" w:cs="Times New Roman"/>
          <w:sz w:val="24"/>
          <w:szCs w:val="24"/>
          <w:lang w:val="en-US"/>
        </w:rPr>
        <w:t xml:space="preserve"> PA, Van </w:t>
      </w:r>
      <w:proofErr w:type="spellStart"/>
      <w:r w:rsidRPr="00533D2C">
        <w:rPr>
          <w:rFonts w:ascii="Times New Roman" w:hAnsi="Times New Roman" w:cs="Times New Roman"/>
          <w:sz w:val="24"/>
          <w:szCs w:val="24"/>
          <w:lang w:val="en-US"/>
        </w:rPr>
        <w:t>Ryn</w:t>
      </w:r>
      <w:proofErr w:type="spellEnd"/>
      <w:r w:rsidRPr="00533D2C">
        <w:rPr>
          <w:rFonts w:ascii="Times New Roman" w:hAnsi="Times New Roman" w:cs="Times New Roman"/>
          <w:sz w:val="24"/>
          <w:szCs w:val="24"/>
          <w:lang w:val="en-US"/>
        </w:rPr>
        <w:t xml:space="preserve"> M, Weeks JC et al. The role of families in decisions regarding cancer treatments. Cancer 2015, 121:1079–1087</w:t>
      </w:r>
    </w:p>
    <w:p w:rsidR="000F015A" w:rsidRPr="00533D2C" w:rsidRDefault="000F015A" w:rsidP="000F015A">
      <w:pPr>
        <w:pStyle w:val="a3"/>
        <w:numPr>
          <w:ilvl w:val="0"/>
          <w:numId w:val="1"/>
        </w:numPr>
        <w:spacing w:line="360" w:lineRule="auto"/>
        <w:rPr>
          <w:rFonts w:ascii="Times New Roman" w:hAnsi="Times New Roman" w:cs="Times New Roman"/>
          <w:sz w:val="24"/>
          <w:szCs w:val="24"/>
          <w:lang w:val="en-US"/>
        </w:rPr>
      </w:pPr>
      <w:r w:rsidRPr="00533D2C">
        <w:rPr>
          <w:rFonts w:ascii="Times New Roman" w:hAnsi="Times New Roman" w:cs="Times New Roman"/>
          <w:sz w:val="24"/>
          <w:szCs w:val="24"/>
          <w:lang w:val="en-US"/>
        </w:rPr>
        <w:t>Williams AL. Psychosocial burden of family caregivers to adults with cancer. Recent Results Cancer Res 2014, 197:73–85</w:t>
      </w:r>
    </w:p>
    <w:p w:rsidR="000F015A" w:rsidRPr="00533D2C" w:rsidRDefault="000F015A" w:rsidP="000F015A">
      <w:pPr>
        <w:pStyle w:val="a3"/>
        <w:numPr>
          <w:ilvl w:val="0"/>
          <w:numId w:val="1"/>
        </w:numPr>
        <w:spacing w:line="360" w:lineRule="auto"/>
        <w:rPr>
          <w:rFonts w:ascii="Times New Roman" w:hAnsi="Times New Roman" w:cs="Times New Roman"/>
          <w:sz w:val="24"/>
          <w:szCs w:val="24"/>
          <w:lang w:val="en-US"/>
        </w:rPr>
      </w:pPr>
      <w:proofErr w:type="spellStart"/>
      <w:r w:rsidRPr="00533D2C">
        <w:rPr>
          <w:rFonts w:ascii="Times New Roman" w:hAnsi="Times New Roman" w:cs="Times New Roman"/>
          <w:sz w:val="24"/>
          <w:szCs w:val="24"/>
          <w:lang w:val="en-US"/>
        </w:rPr>
        <w:t>Deshields</w:t>
      </w:r>
      <w:proofErr w:type="spellEnd"/>
      <w:r w:rsidRPr="00533D2C">
        <w:rPr>
          <w:rFonts w:ascii="Times New Roman" w:hAnsi="Times New Roman" w:cs="Times New Roman"/>
          <w:sz w:val="24"/>
          <w:szCs w:val="24"/>
          <w:lang w:val="en-US"/>
        </w:rPr>
        <w:t xml:space="preserve"> TL, </w:t>
      </w:r>
      <w:proofErr w:type="spellStart"/>
      <w:r w:rsidRPr="00533D2C">
        <w:rPr>
          <w:rFonts w:ascii="Times New Roman" w:hAnsi="Times New Roman" w:cs="Times New Roman"/>
          <w:sz w:val="24"/>
          <w:szCs w:val="24"/>
          <w:lang w:val="en-US"/>
        </w:rPr>
        <w:t>Rihanek</w:t>
      </w:r>
      <w:proofErr w:type="spellEnd"/>
      <w:r w:rsidRPr="00533D2C">
        <w:rPr>
          <w:rFonts w:ascii="Times New Roman" w:hAnsi="Times New Roman" w:cs="Times New Roman"/>
          <w:sz w:val="24"/>
          <w:szCs w:val="24"/>
          <w:lang w:val="en-US"/>
        </w:rPr>
        <w:t xml:space="preserve"> A, Potter P, Zhang Q, </w:t>
      </w:r>
      <w:proofErr w:type="spellStart"/>
      <w:r w:rsidRPr="00533D2C">
        <w:rPr>
          <w:rFonts w:ascii="Times New Roman" w:hAnsi="Times New Roman" w:cs="Times New Roman"/>
          <w:sz w:val="24"/>
          <w:szCs w:val="24"/>
          <w:lang w:val="en-US"/>
        </w:rPr>
        <w:t>Kuhrik</w:t>
      </w:r>
      <w:proofErr w:type="spellEnd"/>
      <w:r w:rsidRPr="00533D2C">
        <w:rPr>
          <w:rFonts w:ascii="Times New Roman" w:hAnsi="Times New Roman" w:cs="Times New Roman"/>
          <w:sz w:val="24"/>
          <w:szCs w:val="24"/>
          <w:lang w:val="en-US"/>
        </w:rPr>
        <w:t xml:space="preserve"> M, </w:t>
      </w:r>
      <w:proofErr w:type="spellStart"/>
      <w:r w:rsidRPr="00533D2C">
        <w:rPr>
          <w:rFonts w:ascii="Times New Roman" w:hAnsi="Times New Roman" w:cs="Times New Roman"/>
          <w:sz w:val="24"/>
          <w:szCs w:val="24"/>
          <w:lang w:val="en-US"/>
        </w:rPr>
        <w:t>Kuhrik</w:t>
      </w:r>
      <w:proofErr w:type="spellEnd"/>
      <w:r w:rsidRPr="00533D2C">
        <w:rPr>
          <w:rFonts w:ascii="Times New Roman" w:hAnsi="Times New Roman" w:cs="Times New Roman"/>
          <w:sz w:val="24"/>
          <w:szCs w:val="24"/>
          <w:lang w:val="en-US"/>
        </w:rPr>
        <w:t xml:space="preserve"> N et al. Psychosocial aspects of </w:t>
      </w:r>
      <w:proofErr w:type="spellStart"/>
      <w:r w:rsidRPr="00533D2C">
        <w:rPr>
          <w:rFonts w:ascii="Times New Roman" w:hAnsi="Times New Roman" w:cs="Times New Roman"/>
          <w:sz w:val="24"/>
          <w:szCs w:val="24"/>
          <w:lang w:val="en-US"/>
        </w:rPr>
        <w:t>caregiving</w:t>
      </w:r>
      <w:proofErr w:type="spellEnd"/>
      <w:r w:rsidRPr="00533D2C">
        <w:rPr>
          <w:rFonts w:ascii="Times New Roman" w:hAnsi="Times New Roman" w:cs="Times New Roman"/>
          <w:sz w:val="24"/>
          <w:szCs w:val="24"/>
          <w:lang w:val="en-US"/>
        </w:rPr>
        <w:t>: Perception of cancer patients and family caregivers. Support Care Cancer 2012, 20:349–356</w:t>
      </w:r>
    </w:p>
    <w:p w:rsidR="000F015A" w:rsidRPr="00533D2C" w:rsidRDefault="000F015A" w:rsidP="000F015A">
      <w:pPr>
        <w:pStyle w:val="a3"/>
        <w:numPr>
          <w:ilvl w:val="0"/>
          <w:numId w:val="1"/>
        </w:numPr>
        <w:spacing w:after="0" w:line="360" w:lineRule="auto"/>
        <w:jc w:val="both"/>
        <w:rPr>
          <w:rFonts w:ascii="Times New Roman" w:hAnsi="Times New Roman" w:cs="Times New Roman"/>
          <w:sz w:val="24"/>
          <w:szCs w:val="24"/>
        </w:rPr>
      </w:pPr>
      <w:proofErr w:type="spellStart"/>
      <w:r w:rsidRPr="00533D2C">
        <w:rPr>
          <w:rFonts w:ascii="Times New Roman" w:hAnsi="Times New Roman" w:cs="Times New Roman"/>
          <w:sz w:val="24"/>
          <w:szCs w:val="24"/>
          <w:lang w:val="en-US"/>
        </w:rPr>
        <w:t>Yoo</w:t>
      </w:r>
      <w:proofErr w:type="spellEnd"/>
      <w:r w:rsidRPr="00533D2C">
        <w:rPr>
          <w:rFonts w:ascii="Times New Roman" w:hAnsi="Times New Roman" w:cs="Times New Roman"/>
          <w:sz w:val="24"/>
          <w:szCs w:val="24"/>
          <w:lang w:val="en-US"/>
        </w:rPr>
        <w:t xml:space="preserve"> W, Shah DV, Shaw BR, Kim E, </w:t>
      </w:r>
      <w:proofErr w:type="spellStart"/>
      <w:r w:rsidRPr="00533D2C">
        <w:rPr>
          <w:rFonts w:ascii="Times New Roman" w:hAnsi="Times New Roman" w:cs="Times New Roman"/>
          <w:sz w:val="24"/>
          <w:szCs w:val="24"/>
          <w:lang w:val="en-US"/>
        </w:rPr>
        <w:t>Smaglik</w:t>
      </w:r>
      <w:proofErr w:type="spellEnd"/>
      <w:r w:rsidRPr="00533D2C">
        <w:rPr>
          <w:rFonts w:ascii="Times New Roman" w:hAnsi="Times New Roman" w:cs="Times New Roman"/>
          <w:sz w:val="24"/>
          <w:szCs w:val="24"/>
          <w:lang w:val="en-US"/>
        </w:rPr>
        <w:t xml:space="preserve"> P, Roberts LJ et al. The role of the family environment and computer-mediated social support on breast cancer patients’ coping strategies. J</w:t>
      </w:r>
      <w:r w:rsidRPr="00533D2C">
        <w:rPr>
          <w:rFonts w:ascii="Times New Roman" w:hAnsi="Times New Roman" w:cs="Times New Roman"/>
          <w:sz w:val="24"/>
          <w:szCs w:val="24"/>
        </w:rPr>
        <w:t xml:space="preserve"> </w:t>
      </w:r>
      <w:r w:rsidRPr="00533D2C">
        <w:rPr>
          <w:rFonts w:ascii="Times New Roman" w:hAnsi="Times New Roman" w:cs="Times New Roman"/>
          <w:sz w:val="24"/>
          <w:szCs w:val="24"/>
          <w:lang w:val="en-US"/>
        </w:rPr>
        <w:t>Health</w:t>
      </w:r>
      <w:r w:rsidRPr="00533D2C">
        <w:rPr>
          <w:rFonts w:ascii="Times New Roman" w:hAnsi="Times New Roman" w:cs="Times New Roman"/>
          <w:sz w:val="24"/>
          <w:szCs w:val="24"/>
        </w:rPr>
        <w:t xml:space="preserve"> </w:t>
      </w:r>
      <w:proofErr w:type="spellStart"/>
      <w:r w:rsidRPr="00533D2C">
        <w:rPr>
          <w:rFonts w:ascii="Times New Roman" w:hAnsi="Times New Roman" w:cs="Times New Roman"/>
          <w:sz w:val="24"/>
          <w:szCs w:val="24"/>
          <w:lang w:val="en-US"/>
        </w:rPr>
        <w:t>Commun</w:t>
      </w:r>
      <w:proofErr w:type="spellEnd"/>
      <w:r w:rsidRPr="00533D2C">
        <w:rPr>
          <w:rFonts w:ascii="Times New Roman" w:hAnsi="Times New Roman" w:cs="Times New Roman"/>
          <w:sz w:val="24"/>
          <w:szCs w:val="24"/>
        </w:rPr>
        <w:t xml:space="preserve"> 2014, 19:981–998</w:t>
      </w:r>
    </w:p>
    <w:p w:rsidR="00D109DF" w:rsidRPr="00DF07F3" w:rsidRDefault="00D109DF" w:rsidP="00D109DF">
      <w:pPr>
        <w:pStyle w:val="yiv1746761132p2"/>
        <w:shd w:val="clear" w:color="auto" w:fill="FFFFFF"/>
        <w:spacing w:before="0" w:beforeAutospacing="0" w:after="0" w:afterAutospacing="0" w:line="360" w:lineRule="auto"/>
        <w:jc w:val="both"/>
        <w:rPr>
          <w:rStyle w:val="yiv1746761132apple-converted-space"/>
          <w:b/>
          <w:lang w:val="en-US"/>
        </w:rPr>
      </w:pPr>
    </w:p>
    <w:p w:rsidR="00D109DF" w:rsidRPr="0023261A" w:rsidRDefault="00D109DF" w:rsidP="00D109DF">
      <w:pPr>
        <w:spacing w:after="0" w:line="360" w:lineRule="auto"/>
        <w:jc w:val="both"/>
        <w:rPr>
          <w:rFonts w:ascii="Times New Roman" w:hAnsi="Times New Roman"/>
          <w:b/>
          <w:sz w:val="24"/>
          <w:szCs w:val="24"/>
          <w:lang w:val="en-US"/>
        </w:rPr>
      </w:pPr>
      <w:r w:rsidRPr="00850F8B">
        <w:rPr>
          <w:rFonts w:ascii="Times New Roman" w:hAnsi="Times New Roman"/>
          <w:b/>
          <w:sz w:val="24"/>
          <w:szCs w:val="24"/>
          <w:lang w:val="en-US"/>
        </w:rPr>
        <w:t xml:space="preserve">Biography: </w:t>
      </w:r>
      <w:proofErr w:type="spellStart"/>
      <w:r w:rsidRPr="00AA4A23">
        <w:rPr>
          <w:rFonts w:ascii="Times New Roman" w:hAnsi="Times New Roman"/>
          <w:b/>
          <w:color w:val="1D2228"/>
          <w:sz w:val="24"/>
          <w:szCs w:val="24"/>
          <w:shd w:val="clear" w:color="auto" w:fill="FFFFFF"/>
          <w:lang w:val="en-US"/>
        </w:rPr>
        <w:t>Charos</w:t>
      </w:r>
      <w:proofErr w:type="spellEnd"/>
      <w:r w:rsidRPr="00AA4A23">
        <w:rPr>
          <w:rFonts w:ascii="Times New Roman" w:hAnsi="Times New Roman"/>
          <w:b/>
          <w:color w:val="1D2228"/>
          <w:sz w:val="24"/>
          <w:szCs w:val="24"/>
          <w:shd w:val="clear" w:color="auto" w:fill="FFFFFF"/>
          <w:lang w:val="en-US"/>
        </w:rPr>
        <w:t xml:space="preserve"> </w:t>
      </w:r>
      <w:proofErr w:type="spellStart"/>
      <w:r w:rsidRPr="00AA4A23">
        <w:rPr>
          <w:rFonts w:ascii="Times New Roman" w:hAnsi="Times New Roman"/>
          <w:b/>
          <w:color w:val="1D2228"/>
          <w:sz w:val="24"/>
          <w:szCs w:val="24"/>
          <w:shd w:val="clear" w:color="auto" w:fill="FFFFFF"/>
          <w:lang w:val="en-US"/>
        </w:rPr>
        <w:t>Dimitrios</w:t>
      </w:r>
      <w:proofErr w:type="spellEnd"/>
      <w:r w:rsidRPr="00AA4A23">
        <w:rPr>
          <w:rFonts w:ascii="Times New Roman" w:hAnsi="Times New Roman"/>
          <w:b/>
          <w:color w:val="1D2228"/>
          <w:sz w:val="24"/>
          <w:szCs w:val="24"/>
          <w:shd w:val="clear" w:color="auto" w:fill="FFFFFF"/>
          <w:lang w:val="en-US"/>
        </w:rPr>
        <w:t>,</w:t>
      </w:r>
      <w:r w:rsidRPr="00AA4A23">
        <w:rPr>
          <w:rFonts w:ascii="Times New Roman" w:hAnsi="Times New Roman"/>
          <w:color w:val="1D2228"/>
          <w:sz w:val="24"/>
          <w:szCs w:val="24"/>
          <w:shd w:val="clear" w:color="auto" w:fill="FFFFFF"/>
          <w:lang w:val="en-US"/>
        </w:rPr>
        <w:t xml:space="preserve"> </w:t>
      </w:r>
      <w:proofErr w:type="gramStart"/>
      <w:r w:rsidRPr="00AA4A23">
        <w:rPr>
          <w:rFonts w:ascii="Times New Roman" w:hAnsi="Times New Roman"/>
          <w:color w:val="1D2228"/>
          <w:sz w:val="24"/>
          <w:szCs w:val="24"/>
          <w:shd w:val="clear" w:color="auto" w:fill="FFFFFF"/>
          <w:lang w:val="en-US"/>
        </w:rPr>
        <w:t>MA,</w:t>
      </w:r>
      <w:proofErr w:type="gramEnd"/>
      <w:r w:rsidRPr="00AA4A23">
        <w:rPr>
          <w:rFonts w:ascii="Times New Roman" w:hAnsi="Times New Roman"/>
          <w:color w:val="1D2228"/>
          <w:sz w:val="24"/>
          <w:szCs w:val="24"/>
          <w:shd w:val="clear" w:color="auto" w:fill="FFFFFF"/>
          <w:lang w:val="en-US"/>
        </w:rPr>
        <w:t xml:space="preserve"> studied Midwifery at the Technological Educational Institute of Athens and then furthered his studies in Psychology at the University of Crete. At first, he worked as a male midwife and then as a psychologist in the sector of drug addiction and later at "</w:t>
      </w:r>
      <w:proofErr w:type="spellStart"/>
      <w:r w:rsidRPr="00AA4A23">
        <w:rPr>
          <w:rFonts w:ascii="Times New Roman" w:hAnsi="Times New Roman"/>
          <w:color w:val="1D2228"/>
          <w:sz w:val="24"/>
          <w:szCs w:val="24"/>
          <w:shd w:val="clear" w:color="auto" w:fill="FFFFFF"/>
          <w:lang w:val="en-US"/>
        </w:rPr>
        <w:t>Agios</w:t>
      </w:r>
      <w:proofErr w:type="spellEnd"/>
      <w:r w:rsidRPr="00AA4A23">
        <w:rPr>
          <w:rFonts w:ascii="Times New Roman" w:hAnsi="Times New Roman"/>
          <w:color w:val="1D2228"/>
          <w:sz w:val="24"/>
          <w:szCs w:val="24"/>
          <w:shd w:val="clear" w:color="auto" w:fill="FFFFFF"/>
          <w:lang w:val="en-US"/>
        </w:rPr>
        <w:t xml:space="preserve"> </w:t>
      </w:r>
      <w:proofErr w:type="spellStart"/>
      <w:r w:rsidRPr="00AA4A23">
        <w:rPr>
          <w:rFonts w:ascii="Times New Roman" w:hAnsi="Times New Roman"/>
          <w:color w:val="1D2228"/>
          <w:sz w:val="24"/>
          <w:szCs w:val="24"/>
          <w:shd w:val="clear" w:color="auto" w:fill="FFFFFF"/>
          <w:lang w:val="en-US"/>
        </w:rPr>
        <w:t>Savvas</w:t>
      </w:r>
      <w:proofErr w:type="spellEnd"/>
      <w:r w:rsidRPr="00AA4A23">
        <w:rPr>
          <w:rFonts w:ascii="Times New Roman" w:hAnsi="Times New Roman"/>
          <w:color w:val="1D2228"/>
          <w:sz w:val="24"/>
          <w:szCs w:val="24"/>
          <w:shd w:val="clear" w:color="auto" w:fill="FFFFFF"/>
          <w:lang w:val="en-US"/>
        </w:rPr>
        <w:t xml:space="preserve">" Oncology Hospital.  At the same time, he teaches at the Department of Midwifery at the University of Western </w:t>
      </w:r>
      <w:r>
        <w:rPr>
          <w:rFonts w:ascii="Times New Roman" w:hAnsi="Times New Roman"/>
          <w:color w:val="1D2228"/>
          <w:sz w:val="24"/>
          <w:szCs w:val="24"/>
          <w:shd w:val="clear" w:color="auto" w:fill="FFFFFF"/>
          <w:lang w:val="en-US"/>
        </w:rPr>
        <w:t>Attica and has published</w:t>
      </w:r>
      <w:r w:rsidRPr="00AA4A23">
        <w:rPr>
          <w:rFonts w:ascii="Times New Roman" w:hAnsi="Times New Roman"/>
          <w:color w:val="1D2228"/>
          <w:sz w:val="24"/>
          <w:szCs w:val="24"/>
          <w:shd w:val="clear" w:color="auto" w:fill="FFFFFF"/>
          <w:lang w:val="en-US"/>
        </w:rPr>
        <w:t xml:space="preserve"> articles in journals and presented most of them at medical conferences. Since 2018 he is a PhD student at the University of Western Attica. Finally, he is well trained and specialized in various fields of psychology and psychotherapy.</w:t>
      </w:r>
    </w:p>
    <w:p w:rsidR="00D109DF" w:rsidRDefault="00D109DF" w:rsidP="00D109DF">
      <w:pPr>
        <w:numPr>
          <w:ilvl w:val="0"/>
          <w:numId w:val="2"/>
        </w:numPr>
        <w:spacing w:after="0" w:line="360" w:lineRule="auto"/>
        <w:jc w:val="both"/>
        <w:rPr>
          <w:rFonts w:ascii="Times New Roman" w:hAnsi="Times New Roman"/>
          <w:color w:val="1D2228"/>
          <w:sz w:val="24"/>
          <w:szCs w:val="24"/>
          <w:shd w:val="clear" w:color="auto" w:fill="FFFFFF"/>
          <w:lang w:val="en-US"/>
        </w:rPr>
      </w:pPr>
      <w:r w:rsidRPr="00F055AB">
        <w:rPr>
          <w:rFonts w:ascii="Times New Roman" w:hAnsi="Times New Roman"/>
          <w:color w:val="1D2228"/>
          <w:sz w:val="24"/>
          <w:szCs w:val="24"/>
          <w:shd w:val="clear" w:color="auto" w:fill="FFFFFF"/>
          <w:lang w:val="en-US"/>
        </w:rPr>
        <w:t xml:space="preserve">Full Name: </w:t>
      </w:r>
      <w:proofErr w:type="spellStart"/>
      <w:r w:rsidRPr="00F055AB">
        <w:rPr>
          <w:rFonts w:ascii="Times New Roman" w:hAnsi="Times New Roman"/>
          <w:color w:val="1D2228"/>
          <w:sz w:val="24"/>
          <w:szCs w:val="24"/>
          <w:shd w:val="clear" w:color="auto" w:fill="FFFFFF"/>
          <w:lang w:val="en-US"/>
        </w:rPr>
        <w:t>Charos</w:t>
      </w:r>
      <w:proofErr w:type="spellEnd"/>
      <w:r w:rsidRPr="00F055AB">
        <w:rPr>
          <w:rFonts w:ascii="Times New Roman" w:hAnsi="Times New Roman"/>
          <w:color w:val="1D2228"/>
          <w:sz w:val="24"/>
          <w:szCs w:val="24"/>
          <w:shd w:val="clear" w:color="auto" w:fill="FFFFFF"/>
          <w:lang w:val="en-US"/>
        </w:rPr>
        <w:t xml:space="preserve"> </w:t>
      </w:r>
      <w:proofErr w:type="spellStart"/>
      <w:r w:rsidRPr="00F055AB">
        <w:rPr>
          <w:rFonts w:ascii="Times New Roman" w:hAnsi="Times New Roman"/>
          <w:color w:val="1D2228"/>
          <w:sz w:val="24"/>
          <w:szCs w:val="24"/>
          <w:shd w:val="clear" w:color="auto" w:fill="FFFFFF"/>
          <w:lang w:val="en-US"/>
        </w:rPr>
        <w:t>Dimitrios</w:t>
      </w:r>
      <w:proofErr w:type="spellEnd"/>
    </w:p>
    <w:p w:rsidR="00D109DF" w:rsidRDefault="00D109DF" w:rsidP="00D109DF">
      <w:pPr>
        <w:numPr>
          <w:ilvl w:val="0"/>
          <w:numId w:val="2"/>
        </w:numPr>
        <w:spacing w:after="0" w:line="360" w:lineRule="auto"/>
        <w:jc w:val="both"/>
        <w:rPr>
          <w:rFonts w:ascii="Times New Roman" w:hAnsi="Times New Roman"/>
          <w:color w:val="1D2228"/>
          <w:sz w:val="24"/>
          <w:szCs w:val="24"/>
          <w:shd w:val="clear" w:color="auto" w:fill="FFFFFF"/>
          <w:lang w:val="en-US"/>
        </w:rPr>
      </w:pPr>
      <w:r w:rsidRPr="00F055AB">
        <w:rPr>
          <w:rFonts w:ascii="Times New Roman" w:hAnsi="Times New Roman"/>
          <w:color w:val="1D2228"/>
          <w:sz w:val="24"/>
          <w:szCs w:val="24"/>
          <w:shd w:val="clear" w:color="auto" w:fill="FFFFFF"/>
          <w:lang w:val="en-US"/>
        </w:rPr>
        <w:t>Personal Email:</w:t>
      </w:r>
      <w:hyperlink r:id="rId7" w:history="1">
        <w:r w:rsidRPr="00F055AB">
          <w:rPr>
            <w:rStyle w:val="-"/>
            <w:rFonts w:ascii="Times New Roman" w:hAnsi="Times New Roman"/>
            <w:sz w:val="24"/>
            <w:szCs w:val="24"/>
            <w:shd w:val="clear" w:color="auto" w:fill="FFFFFF"/>
            <w:lang w:val="en-US"/>
          </w:rPr>
          <w:t>char_dim@yahoo.com</w:t>
        </w:r>
      </w:hyperlink>
    </w:p>
    <w:p w:rsidR="00D109DF" w:rsidRDefault="00D109DF" w:rsidP="00D109DF">
      <w:pPr>
        <w:numPr>
          <w:ilvl w:val="0"/>
          <w:numId w:val="2"/>
        </w:numPr>
        <w:spacing w:after="0" w:line="360" w:lineRule="auto"/>
        <w:jc w:val="both"/>
        <w:rPr>
          <w:rFonts w:ascii="Times New Roman" w:hAnsi="Times New Roman"/>
          <w:color w:val="1D2228"/>
          <w:sz w:val="24"/>
          <w:szCs w:val="24"/>
          <w:shd w:val="clear" w:color="auto" w:fill="FFFFFF"/>
          <w:lang w:val="en-US"/>
        </w:rPr>
      </w:pPr>
      <w:r w:rsidRPr="00F055AB">
        <w:rPr>
          <w:rFonts w:ascii="Times New Roman" w:hAnsi="Times New Roman"/>
          <w:color w:val="1D2228"/>
          <w:sz w:val="24"/>
          <w:szCs w:val="24"/>
          <w:shd w:val="clear" w:color="auto" w:fill="FFFFFF"/>
          <w:lang w:val="en-US"/>
        </w:rPr>
        <w:t xml:space="preserve">Mobile Number: </w:t>
      </w:r>
      <w:r w:rsidRPr="00F055AB">
        <w:rPr>
          <w:rFonts w:ascii="Times New Roman" w:hAnsi="Times New Roman"/>
          <w:color w:val="1D2228"/>
          <w:sz w:val="24"/>
          <w:szCs w:val="24"/>
          <w:shd w:val="clear" w:color="auto" w:fill="FFFFFF"/>
        </w:rPr>
        <w:t>+30</w:t>
      </w:r>
      <w:r w:rsidRPr="00F055AB">
        <w:rPr>
          <w:rFonts w:ascii="Times New Roman" w:hAnsi="Times New Roman"/>
          <w:color w:val="1D2228"/>
          <w:sz w:val="24"/>
          <w:szCs w:val="24"/>
          <w:shd w:val="clear" w:color="auto" w:fill="FFFFFF"/>
          <w:lang w:val="en-US"/>
        </w:rPr>
        <w:t>697 4086 657</w:t>
      </w:r>
    </w:p>
    <w:p w:rsidR="00D109DF" w:rsidRDefault="00D109DF" w:rsidP="00D109DF">
      <w:pPr>
        <w:numPr>
          <w:ilvl w:val="0"/>
          <w:numId w:val="2"/>
        </w:numPr>
        <w:spacing w:after="0" w:line="360" w:lineRule="auto"/>
        <w:jc w:val="both"/>
        <w:rPr>
          <w:rFonts w:ascii="Times New Roman" w:hAnsi="Times New Roman"/>
          <w:color w:val="1D2228"/>
          <w:sz w:val="24"/>
          <w:szCs w:val="24"/>
          <w:shd w:val="clear" w:color="auto" w:fill="FFFFFF"/>
          <w:lang w:val="en-US"/>
        </w:rPr>
      </w:pPr>
      <w:r w:rsidRPr="00F055AB">
        <w:rPr>
          <w:rFonts w:ascii="Times New Roman" w:hAnsi="Times New Roman"/>
          <w:color w:val="1D2228"/>
          <w:sz w:val="24"/>
          <w:szCs w:val="24"/>
          <w:shd w:val="clear" w:color="auto" w:fill="FFFFFF"/>
          <w:lang w:val="en-US"/>
        </w:rPr>
        <w:t>Category: e poster presentation</w:t>
      </w:r>
    </w:p>
    <w:p w:rsidR="00D109DF" w:rsidRPr="00F055AB" w:rsidRDefault="00D109DF" w:rsidP="00D109DF">
      <w:pPr>
        <w:numPr>
          <w:ilvl w:val="0"/>
          <w:numId w:val="2"/>
        </w:numPr>
        <w:spacing w:after="0" w:line="360" w:lineRule="auto"/>
        <w:jc w:val="both"/>
        <w:rPr>
          <w:rFonts w:ascii="Times New Roman" w:hAnsi="Times New Roman"/>
          <w:color w:val="1D2228"/>
          <w:sz w:val="24"/>
          <w:szCs w:val="24"/>
          <w:shd w:val="clear" w:color="auto" w:fill="FFFFFF"/>
          <w:lang w:val="en-US"/>
        </w:rPr>
      </w:pPr>
      <w:r w:rsidRPr="00F055AB">
        <w:rPr>
          <w:rFonts w:ascii="Times New Roman" w:hAnsi="Times New Roman"/>
          <w:color w:val="1D2228"/>
          <w:sz w:val="24"/>
          <w:szCs w:val="24"/>
          <w:shd w:val="clear" w:color="auto" w:fill="FFFFFF"/>
          <w:lang w:val="en-US"/>
        </w:rPr>
        <w:t>Date of Birth: 19.02.1981</w:t>
      </w:r>
    </w:p>
    <w:p w:rsidR="00D109DF" w:rsidRDefault="00D109DF" w:rsidP="00D109DF">
      <w:pPr>
        <w:pStyle w:val="yiv1746761132p1"/>
        <w:shd w:val="clear" w:color="auto" w:fill="FFFFFF"/>
        <w:spacing w:before="0" w:beforeAutospacing="0" w:after="0" w:afterAutospacing="0" w:line="360" w:lineRule="auto"/>
        <w:jc w:val="both"/>
        <w:rPr>
          <w:rStyle w:val="yiv1746761132s1"/>
          <w:b/>
          <w:lang w:val="en-US"/>
        </w:rPr>
      </w:pPr>
    </w:p>
    <w:sectPr w:rsidR="00D109DF" w:rsidSect="008D3922">
      <w:head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DFF" w:rsidRDefault="00E15DFF" w:rsidP="00E15DFF">
      <w:pPr>
        <w:spacing w:after="0" w:line="240" w:lineRule="auto"/>
      </w:pPr>
      <w:r>
        <w:separator/>
      </w:r>
    </w:p>
  </w:endnote>
  <w:endnote w:type="continuationSeparator" w:id="1">
    <w:p w:rsidR="00E15DFF" w:rsidRDefault="00E15DFF" w:rsidP="00E15D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DFF" w:rsidRDefault="00E15DFF" w:rsidP="00E15DFF">
      <w:pPr>
        <w:spacing w:after="0" w:line="240" w:lineRule="auto"/>
      </w:pPr>
      <w:r>
        <w:separator/>
      </w:r>
    </w:p>
  </w:footnote>
  <w:footnote w:type="continuationSeparator" w:id="1">
    <w:p w:rsidR="00E15DFF" w:rsidRDefault="00E15DFF" w:rsidP="00E15D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F3" w:rsidRDefault="0073058A">
    <w:pPr>
      <w:pStyle w:val="a4"/>
    </w:pPr>
    <w:r>
      <w:rPr>
        <w:noProof/>
      </w:rPr>
      <w:drawing>
        <wp:inline distT="0" distB="0" distL="0" distR="0">
          <wp:extent cx="5274310" cy="837393"/>
          <wp:effectExtent l="19050" t="0" r="2540" b="0"/>
          <wp:docPr id="1"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matechangeallied\Downloads\bay 5.jpg"/>
                  <pic:cNvPicPr>
                    <a:picLocks noChangeAspect="1" noChangeArrowheads="1"/>
                  </pic:cNvPicPr>
                </pic:nvPicPr>
                <pic:blipFill>
                  <a:blip r:embed="rId1"/>
                  <a:srcRect/>
                  <a:stretch>
                    <a:fillRect/>
                  </a:stretch>
                </pic:blipFill>
                <pic:spPr bwMode="auto">
                  <a:xfrm>
                    <a:off x="0" y="0"/>
                    <a:ext cx="5274310" cy="837393"/>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C6981"/>
    <w:multiLevelType w:val="hybridMultilevel"/>
    <w:tmpl w:val="B8DAFE5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CDF72EC"/>
    <w:multiLevelType w:val="hybridMultilevel"/>
    <w:tmpl w:val="65AE1F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B5565F0"/>
    <w:multiLevelType w:val="hybridMultilevel"/>
    <w:tmpl w:val="0AA82C6A"/>
    <w:lvl w:ilvl="0" w:tplc="40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0"/>
    <w:footnote w:id="1"/>
  </w:footnotePr>
  <w:endnotePr>
    <w:endnote w:id="0"/>
    <w:endnote w:id="1"/>
  </w:endnotePr>
  <w:compat/>
  <w:rsids>
    <w:rsidRoot w:val="00D109DF"/>
    <w:rsid w:val="000F015A"/>
    <w:rsid w:val="00235B6D"/>
    <w:rsid w:val="00464F87"/>
    <w:rsid w:val="0073058A"/>
    <w:rsid w:val="00BB4729"/>
    <w:rsid w:val="00D109DF"/>
    <w:rsid w:val="00E15DF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9DF"/>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1746761132p1">
    <w:name w:val="yiv1746761132p1"/>
    <w:basedOn w:val="a"/>
    <w:rsid w:val="00D109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746761132s1">
    <w:name w:val="yiv1746761132s1"/>
    <w:basedOn w:val="a0"/>
    <w:rsid w:val="00D109DF"/>
  </w:style>
  <w:style w:type="paragraph" w:customStyle="1" w:styleId="yiv1746761132p2">
    <w:name w:val="yiv1746761132p2"/>
    <w:basedOn w:val="a"/>
    <w:rsid w:val="00D109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746761132apple-converted-space">
    <w:name w:val="yiv1746761132apple-converted-space"/>
    <w:basedOn w:val="a0"/>
    <w:rsid w:val="00D109DF"/>
  </w:style>
  <w:style w:type="paragraph" w:styleId="a3">
    <w:name w:val="List Paragraph"/>
    <w:basedOn w:val="a"/>
    <w:uiPriority w:val="34"/>
    <w:qFormat/>
    <w:rsid w:val="00D109DF"/>
    <w:pPr>
      <w:ind w:left="720"/>
      <w:contextualSpacing/>
    </w:pPr>
  </w:style>
  <w:style w:type="character" w:styleId="-">
    <w:name w:val="Hyperlink"/>
    <w:basedOn w:val="a0"/>
    <w:uiPriority w:val="99"/>
    <w:unhideWhenUsed/>
    <w:rsid w:val="00D109DF"/>
    <w:rPr>
      <w:color w:val="0000FF"/>
      <w:u w:val="single"/>
    </w:rPr>
  </w:style>
  <w:style w:type="paragraph" w:styleId="a4">
    <w:name w:val="header"/>
    <w:basedOn w:val="a"/>
    <w:link w:val="Char"/>
    <w:uiPriority w:val="99"/>
    <w:semiHidden/>
    <w:unhideWhenUsed/>
    <w:rsid w:val="00D109DF"/>
    <w:pPr>
      <w:tabs>
        <w:tab w:val="center" w:pos="4153"/>
        <w:tab w:val="right" w:pos="8306"/>
      </w:tabs>
      <w:spacing w:after="0" w:line="240" w:lineRule="auto"/>
    </w:pPr>
  </w:style>
  <w:style w:type="character" w:customStyle="1" w:styleId="Char">
    <w:name w:val="Κεφαλίδα Char"/>
    <w:basedOn w:val="a0"/>
    <w:link w:val="a4"/>
    <w:uiPriority w:val="99"/>
    <w:semiHidden/>
    <w:rsid w:val="00D109DF"/>
    <w:rPr>
      <w:rFonts w:eastAsiaTheme="minorEastAsia"/>
      <w:lang w:eastAsia="el-GR"/>
    </w:rPr>
  </w:style>
  <w:style w:type="paragraph" w:styleId="a5">
    <w:name w:val="Balloon Text"/>
    <w:basedOn w:val="a"/>
    <w:link w:val="Char0"/>
    <w:uiPriority w:val="99"/>
    <w:semiHidden/>
    <w:unhideWhenUsed/>
    <w:rsid w:val="00D109DF"/>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D109DF"/>
    <w:rPr>
      <w:rFonts w:ascii="Tahoma" w:eastAsiaTheme="minorEastAsia"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ar_dim@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604</Words>
  <Characters>3266</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Στρίγκου Μαρία</dc:creator>
  <cp:keywords/>
  <dc:description/>
  <cp:lastModifiedBy>DIM</cp:lastModifiedBy>
  <cp:revision>4</cp:revision>
  <dcterms:created xsi:type="dcterms:W3CDTF">2019-11-01T08:57:00Z</dcterms:created>
  <dcterms:modified xsi:type="dcterms:W3CDTF">2019-11-03T13:23:00Z</dcterms:modified>
</cp:coreProperties>
</file>