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D7E" w:rsidRPr="00647951" w:rsidRDefault="00A76D7E" w:rsidP="00A76D7E">
      <w:pPr>
        <w:ind w:right="-270"/>
        <w:jc w:val="center"/>
        <w:rPr>
          <w:rFonts w:ascii="Times New Roman" w:hAnsi="Times New Roman"/>
          <w:b/>
          <w:sz w:val="32"/>
          <w:szCs w:val="32"/>
        </w:rPr>
      </w:pPr>
      <w:r>
        <w:rPr>
          <w:rFonts w:ascii="Times New Roman" w:hAnsi="Times New Roman"/>
          <w:b/>
          <w:sz w:val="32"/>
          <w:szCs w:val="32"/>
        </w:rPr>
        <w:t xml:space="preserve">EMOTIONAL INTELLIGENCE, PSYCHOLOGICAL WELL BEING AND RESILIENCE AMONG ADOLECENT </w:t>
      </w:r>
    </w:p>
    <w:p w:rsidR="00A76D7E" w:rsidRPr="005E5320" w:rsidRDefault="00A76D7E" w:rsidP="00A76D7E">
      <w:pPr>
        <w:spacing w:line="360" w:lineRule="auto"/>
        <w:jc w:val="both"/>
        <w:rPr>
          <w:rFonts w:ascii="Times New Roman" w:hAnsi="Times New Roman"/>
          <w:b/>
          <w:bCs/>
          <w:sz w:val="24"/>
          <w:szCs w:val="24"/>
        </w:rPr>
      </w:pPr>
      <w:proofErr w:type="gramStart"/>
      <w:r w:rsidRPr="005E5320">
        <w:rPr>
          <w:rFonts w:ascii="Times New Roman" w:hAnsi="Times New Roman"/>
          <w:b/>
          <w:bCs/>
          <w:sz w:val="24"/>
          <w:szCs w:val="24"/>
        </w:rPr>
        <w:t xml:space="preserve">Singh, P. and </w:t>
      </w:r>
      <w:proofErr w:type="spellStart"/>
      <w:r w:rsidRPr="005E5320">
        <w:rPr>
          <w:rFonts w:ascii="Times New Roman" w:hAnsi="Times New Roman"/>
          <w:b/>
          <w:bCs/>
          <w:sz w:val="24"/>
          <w:szCs w:val="24"/>
        </w:rPr>
        <w:t>Shukla</w:t>
      </w:r>
      <w:proofErr w:type="spellEnd"/>
      <w:r w:rsidRPr="005E5320">
        <w:rPr>
          <w:rFonts w:ascii="Times New Roman" w:hAnsi="Times New Roman"/>
          <w:b/>
          <w:bCs/>
          <w:sz w:val="24"/>
          <w:szCs w:val="24"/>
        </w:rPr>
        <w:t>, R.</w:t>
      </w:r>
      <w:r>
        <w:rPr>
          <w:rFonts w:ascii="Times New Roman" w:hAnsi="Times New Roman"/>
          <w:b/>
          <w:bCs/>
          <w:sz w:val="24"/>
          <w:szCs w:val="24"/>
        </w:rPr>
        <w:t>*</w:t>
      </w:r>
      <w:proofErr w:type="gramEnd"/>
    </w:p>
    <w:p w:rsidR="00A76D7E" w:rsidRDefault="00A76D7E" w:rsidP="000200FA">
      <w:pPr>
        <w:jc w:val="center"/>
        <w:rPr>
          <w:rFonts w:ascii="Times New Roman" w:hAnsi="Times New Roman" w:cs="Times New Roman"/>
          <w:b/>
          <w:sz w:val="28"/>
          <w:szCs w:val="28"/>
        </w:rPr>
      </w:pPr>
    </w:p>
    <w:p w:rsidR="000200FA" w:rsidRPr="00082021" w:rsidRDefault="000200FA" w:rsidP="000200FA">
      <w:pPr>
        <w:jc w:val="center"/>
        <w:rPr>
          <w:rFonts w:ascii="Times New Roman" w:hAnsi="Times New Roman" w:cs="Times New Roman"/>
          <w:b/>
          <w:sz w:val="28"/>
          <w:szCs w:val="28"/>
        </w:rPr>
      </w:pPr>
      <w:r w:rsidRPr="00082021">
        <w:rPr>
          <w:rFonts w:ascii="Times New Roman" w:hAnsi="Times New Roman" w:cs="Times New Roman"/>
          <w:b/>
          <w:sz w:val="28"/>
          <w:szCs w:val="28"/>
        </w:rPr>
        <w:t>ABSTRACT</w:t>
      </w:r>
    </w:p>
    <w:p w:rsidR="00C372B9" w:rsidRDefault="000200FA" w:rsidP="00C372B9">
      <w:pPr>
        <w:pStyle w:val="ListParagraph"/>
        <w:autoSpaceDE w:val="0"/>
        <w:autoSpaceDN w:val="0"/>
        <w:adjustRightInd w:val="0"/>
        <w:spacing w:after="0" w:line="400" w:lineRule="atLeast"/>
        <w:jc w:val="both"/>
        <w:rPr>
          <w:rFonts w:ascii="Times New Roman" w:hAnsi="Times New Roman" w:cs="Times New Roman"/>
          <w:sz w:val="24"/>
          <w:szCs w:val="24"/>
          <w:lang w:bidi="hi-IN"/>
        </w:rPr>
      </w:pPr>
      <w:r w:rsidRPr="00082021">
        <w:rPr>
          <w:rFonts w:ascii="Times New Roman" w:hAnsi="Times New Roman" w:cs="Times New Roman"/>
          <w:sz w:val="24"/>
          <w:szCs w:val="24"/>
        </w:rPr>
        <w:t>The present study was done with the aim of identifying gender difference and correlation among Emotional Intelligence, Psychological wellbeing and Resilience among Adolescents. The sample comprised of 140 Adolescents falling the age range of 16-18 years. R</w:t>
      </w:r>
      <w:r w:rsidR="00134D83">
        <w:rPr>
          <w:rFonts w:ascii="Times New Roman" w:hAnsi="Times New Roman" w:cs="Times New Roman"/>
          <w:sz w:val="24"/>
          <w:szCs w:val="24"/>
        </w:rPr>
        <w:t xml:space="preserve">esults indicate significant </w:t>
      </w:r>
      <w:r w:rsidRPr="00082021">
        <w:rPr>
          <w:rFonts w:ascii="Times New Roman" w:hAnsi="Times New Roman" w:cs="Times New Roman"/>
          <w:sz w:val="24"/>
          <w:szCs w:val="24"/>
          <w:lang w:bidi="hi-IN"/>
        </w:rPr>
        <w:t>gender differences among the three variables of</w:t>
      </w:r>
      <w:r w:rsidR="00134D83">
        <w:rPr>
          <w:rFonts w:ascii="Times New Roman" w:hAnsi="Times New Roman" w:cs="Times New Roman"/>
          <w:sz w:val="24"/>
          <w:szCs w:val="24"/>
          <w:lang w:bidi="hi-IN"/>
        </w:rPr>
        <w:t xml:space="preserve"> the study, namely, resilience and emotional intelligence, where females are more emotionally intelligent and resilient than boys. </w:t>
      </w:r>
      <w:r w:rsidR="00C372B9">
        <w:rPr>
          <w:rFonts w:ascii="Times New Roman" w:hAnsi="Times New Roman" w:cs="Times New Roman"/>
          <w:sz w:val="24"/>
          <w:szCs w:val="24"/>
          <w:lang w:bidi="hi-IN"/>
        </w:rPr>
        <w:t xml:space="preserve">Among boys significant positive correlation exists between resilience and emotional intelligence. </w:t>
      </w:r>
      <w:r w:rsidR="00C372B9" w:rsidRPr="00C372B9">
        <w:rPr>
          <w:rFonts w:ascii="Times New Roman" w:hAnsi="Times New Roman" w:cs="Times New Roman"/>
          <w:sz w:val="24"/>
          <w:szCs w:val="24"/>
          <w:lang w:bidi="hi-IN"/>
        </w:rPr>
        <w:t>Among</w:t>
      </w:r>
      <w:r w:rsidR="00C372B9">
        <w:rPr>
          <w:rFonts w:ascii="Times New Roman" w:hAnsi="Times New Roman" w:cs="Times New Roman"/>
          <w:sz w:val="24"/>
          <w:szCs w:val="24"/>
          <w:lang w:bidi="hi-IN"/>
        </w:rPr>
        <w:t xml:space="preserve"> the</w:t>
      </w:r>
      <w:r w:rsidR="00C372B9" w:rsidRPr="00C372B9">
        <w:rPr>
          <w:rFonts w:ascii="Times New Roman" w:hAnsi="Times New Roman" w:cs="Times New Roman"/>
          <w:sz w:val="24"/>
          <w:szCs w:val="24"/>
          <w:lang w:bidi="hi-IN"/>
        </w:rPr>
        <w:t xml:space="preserve"> boys significant positive correlation emerged between resilie</w:t>
      </w:r>
      <w:r w:rsidR="00F30D7C">
        <w:rPr>
          <w:rFonts w:ascii="Times New Roman" w:hAnsi="Times New Roman" w:cs="Times New Roman"/>
          <w:sz w:val="24"/>
          <w:szCs w:val="24"/>
          <w:lang w:bidi="hi-IN"/>
        </w:rPr>
        <w:t>nce and psychological well-being.</w:t>
      </w:r>
      <w:r w:rsidR="00C372B9">
        <w:rPr>
          <w:rFonts w:ascii="Times New Roman" w:hAnsi="Times New Roman" w:cs="Times New Roman"/>
          <w:sz w:val="24"/>
          <w:szCs w:val="24"/>
          <w:lang w:bidi="hi-IN"/>
        </w:rPr>
        <w:t xml:space="preserve"> </w:t>
      </w:r>
      <w:r w:rsidR="00C372B9" w:rsidRPr="00C372B9">
        <w:rPr>
          <w:rFonts w:ascii="Times New Roman" w:hAnsi="Times New Roman" w:cs="Times New Roman"/>
          <w:sz w:val="24"/>
          <w:szCs w:val="24"/>
          <w:lang w:bidi="hi-IN"/>
        </w:rPr>
        <w:t>Among females all three variables- resilience, psychological well-being and emotional intelligence are significantly positively correlated with each other.</w:t>
      </w:r>
      <w:r w:rsidR="00F30D7C">
        <w:rPr>
          <w:rFonts w:ascii="Times New Roman" w:hAnsi="Times New Roman" w:cs="Times New Roman"/>
          <w:sz w:val="24"/>
          <w:szCs w:val="24"/>
          <w:lang w:bidi="hi-IN"/>
        </w:rPr>
        <w:t xml:space="preserve"> The study indicated that among young adults, ways of handling emotions is age </w:t>
      </w:r>
      <w:proofErr w:type="gramStart"/>
      <w:r w:rsidR="00F30D7C">
        <w:rPr>
          <w:rFonts w:ascii="Times New Roman" w:hAnsi="Times New Roman" w:cs="Times New Roman"/>
          <w:sz w:val="24"/>
          <w:szCs w:val="24"/>
          <w:lang w:bidi="hi-IN"/>
        </w:rPr>
        <w:t>appropriate,</w:t>
      </w:r>
      <w:proofErr w:type="gramEnd"/>
      <w:r w:rsidR="00F30D7C">
        <w:rPr>
          <w:rFonts w:ascii="Times New Roman" w:hAnsi="Times New Roman" w:cs="Times New Roman"/>
          <w:sz w:val="24"/>
          <w:szCs w:val="24"/>
          <w:lang w:bidi="hi-IN"/>
        </w:rPr>
        <w:t xml:space="preserve"> they are resilient and have a healthy outlook towards life. </w:t>
      </w:r>
    </w:p>
    <w:p w:rsidR="00A76D7E" w:rsidRDefault="00A76D7E" w:rsidP="00C372B9">
      <w:pPr>
        <w:pStyle w:val="ListParagraph"/>
        <w:autoSpaceDE w:val="0"/>
        <w:autoSpaceDN w:val="0"/>
        <w:adjustRightInd w:val="0"/>
        <w:spacing w:after="0" w:line="400" w:lineRule="atLeast"/>
        <w:jc w:val="both"/>
        <w:rPr>
          <w:rFonts w:ascii="Times New Roman" w:hAnsi="Times New Roman" w:cs="Times New Roman"/>
          <w:sz w:val="24"/>
          <w:szCs w:val="24"/>
          <w:lang w:bidi="hi-IN"/>
        </w:rPr>
      </w:pPr>
    </w:p>
    <w:p w:rsidR="00A76D7E" w:rsidRPr="00A76D7E" w:rsidRDefault="00A76D7E" w:rsidP="00A76D7E">
      <w:pPr>
        <w:autoSpaceDE w:val="0"/>
        <w:autoSpaceDN w:val="0"/>
        <w:adjustRightInd w:val="0"/>
        <w:spacing w:after="0" w:line="400" w:lineRule="atLeast"/>
        <w:jc w:val="both"/>
        <w:rPr>
          <w:rFonts w:ascii="Times New Roman" w:hAnsi="Times New Roman" w:cs="Times New Roman"/>
          <w:sz w:val="24"/>
          <w:szCs w:val="24"/>
          <w:lang w:bidi="hi-IN"/>
        </w:rPr>
      </w:pPr>
    </w:p>
    <w:p w:rsidR="00A76D7E" w:rsidRPr="00715779" w:rsidRDefault="00A76D7E" w:rsidP="00A76D7E">
      <w:pPr>
        <w:autoSpaceDE w:val="0"/>
        <w:autoSpaceDN w:val="0"/>
        <w:adjustRightInd w:val="0"/>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Keywords: emotional </w:t>
      </w:r>
      <w:proofErr w:type="gramStart"/>
      <w:r>
        <w:rPr>
          <w:rFonts w:ascii="Times New Roman" w:eastAsia="Calibri" w:hAnsi="Times New Roman" w:cs="Times New Roman"/>
          <w:b/>
          <w:sz w:val="24"/>
          <w:szCs w:val="24"/>
        </w:rPr>
        <w:t>intelligenc ,</w:t>
      </w:r>
      <w:proofErr w:type="gramEnd"/>
      <w:r>
        <w:rPr>
          <w:rFonts w:ascii="Times New Roman" w:eastAsia="Calibri" w:hAnsi="Times New Roman" w:cs="Times New Roman"/>
          <w:b/>
          <w:sz w:val="24"/>
          <w:szCs w:val="24"/>
        </w:rPr>
        <w:t xml:space="preserve"> resilience, psychological well-being, adolescence</w:t>
      </w:r>
    </w:p>
    <w:p w:rsidR="00A76D7E" w:rsidRPr="00CD3D27" w:rsidRDefault="00A76D7E" w:rsidP="00A76D7E">
      <w:pPr>
        <w:rPr>
          <w:rFonts w:ascii="Times New Roman" w:eastAsia="Calibri" w:hAnsi="Times New Roman" w:cs="Times New Roman"/>
          <w:b/>
          <w:bCs/>
          <w:sz w:val="24"/>
          <w:szCs w:val="24"/>
        </w:rPr>
      </w:pPr>
      <w:r w:rsidRPr="00CD3D27">
        <w:rPr>
          <w:rFonts w:ascii="Times New Roman" w:eastAsia="Calibri" w:hAnsi="Times New Roman" w:cs="Times New Roman"/>
          <w:b/>
          <w:bCs/>
          <w:sz w:val="24"/>
          <w:szCs w:val="24"/>
        </w:rPr>
        <w:t xml:space="preserve">Number of words- 209 </w:t>
      </w:r>
    </w:p>
    <w:p w:rsidR="00A76D7E" w:rsidRPr="00CD3D27" w:rsidRDefault="00A76D7E" w:rsidP="00A76D7E">
      <w:pPr>
        <w:rPr>
          <w:rFonts w:ascii="Times New Roman" w:eastAsia="Calibri" w:hAnsi="Times New Roman" w:cs="Times New Roman"/>
          <w:b/>
          <w:bCs/>
          <w:sz w:val="24"/>
          <w:szCs w:val="24"/>
        </w:rPr>
      </w:pPr>
      <w:r w:rsidRPr="00CD3D27">
        <w:rPr>
          <w:rFonts w:ascii="Times New Roman" w:eastAsia="Calibri" w:hAnsi="Times New Roman" w:cs="Times New Roman"/>
          <w:b/>
          <w:bCs/>
          <w:sz w:val="24"/>
          <w:szCs w:val="24"/>
        </w:rPr>
        <w:t>*</w:t>
      </w:r>
      <w:r>
        <w:rPr>
          <w:rFonts w:ascii="Times New Roman" w:eastAsia="Calibri" w:hAnsi="Times New Roman" w:cs="Times New Roman"/>
          <w:b/>
          <w:bCs/>
          <w:sz w:val="24"/>
          <w:szCs w:val="24"/>
        </w:rPr>
        <w:t>Affiliations of the authors</w:t>
      </w:r>
    </w:p>
    <w:p w:rsidR="00A76D7E" w:rsidRPr="00E97D9E" w:rsidRDefault="00A76D7E" w:rsidP="00A76D7E">
      <w:pPr>
        <w:pStyle w:val="ListParagraph"/>
        <w:numPr>
          <w:ilvl w:val="0"/>
          <w:numId w:val="2"/>
        </w:numPr>
        <w:rPr>
          <w:rFonts w:ascii="Times New Roman" w:eastAsia="Calibri" w:hAnsi="Times New Roman" w:cs="Times New Roman"/>
          <w:sz w:val="24"/>
          <w:szCs w:val="24"/>
        </w:rPr>
      </w:pPr>
      <w:proofErr w:type="spellStart"/>
      <w:r w:rsidRPr="00E97D9E">
        <w:rPr>
          <w:rFonts w:ascii="Times New Roman" w:eastAsia="Calibri" w:hAnsi="Times New Roman" w:cs="Times New Roman"/>
          <w:sz w:val="24"/>
          <w:szCs w:val="24"/>
        </w:rPr>
        <w:t>Purnima</w:t>
      </w:r>
      <w:proofErr w:type="spellEnd"/>
      <w:r w:rsidRPr="00E97D9E">
        <w:rPr>
          <w:rFonts w:ascii="Times New Roman" w:eastAsia="Calibri" w:hAnsi="Times New Roman" w:cs="Times New Roman"/>
          <w:sz w:val="24"/>
          <w:szCs w:val="24"/>
        </w:rPr>
        <w:t xml:space="preserve"> Singh</w:t>
      </w:r>
    </w:p>
    <w:p w:rsidR="00A76D7E" w:rsidRPr="00E97D9E" w:rsidRDefault="00A76D7E" w:rsidP="00A76D7E">
      <w:pPr>
        <w:pStyle w:val="ListParagraph"/>
        <w:rPr>
          <w:rFonts w:ascii="Times New Roman" w:eastAsia="Calibri" w:hAnsi="Times New Roman" w:cs="Times New Roman"/>
          <w:sz w:val="24"/>
          <w:szCs w:val="24"/>
        </w:rPr>
      </w:pPr>
      <w:r w:rsidRPr="00E97D9E">
        <w:rPr>
          <w:rFonts w:ascii="Times New Roman" w:eastAsia="Calibri" w:hAnsi="Times New Roman" w:cs="Times New Roman"/>
          <w:sz w:val="24"/>
          <w:szCs w:val="24"/>
        </w:rPr>
        <w:t xml:space="preserve">Masters Student </w:t>
      </w:r>
    </w:p>
    <w:p w:rsidR="00A76D7E" w:rsidRDefault="00A76D7E" w:rsidP="00A76D7E">
      <w:pPr>
        <w:pStyle w:val="ListParagraph"/>
        <w:tabs>
          <w:tab w:val="left" w:pos="5460"/>
        </w:tabs>
        <w:rPr>
          <w:rFonts w:ascii="Times New Roman" w:eastAsia="Calibri" w:hAnsi="Times New Roman" w:cs="Times New Roman"/>
          <w:sz w:val="24"/>
          <w:szCs w:val="24"/>
        </w:rPr>
      </w:pPr>
      <w:r w:rsidRPr="00E97D9E">
        <w:rPr>
          <w:rFonts w:ascii="Times New Roman" w:eastAsia="Calibri" w:hAnsi="Times New Roman" w:cs="Times New Roman"/>
          <w:sz w:val="24"/>
          <w:szCs w:val="24"/>
        </w:rPr>
        <w:t xml:space="preserve">AIBAS, Amity University </w:t>
      </w:r>
      <w:proofErr w:type="spellStart"/>
      <w:r w:rsidRPr="00E97D9E">
        <w:rPr>
          <w:rFonts w:ascii="Times New Roman" w:eastAsia="Calibri" w:hAnsi="Times New Roman" w:cs="Times New Roman"/>
          <w:sz w:val="24"/>
          <w:szCs w:val="24"/>
        </w:rPr>
        <w:t>Lucknow</w:t>
      </w:r>
      <w:proofErr w:type="spellEnd"/>
      <w:r w:rsidRPr="00E97D9E">
        <w:rPr>
          <w:rFonts w:ascii="Times New Roman" w:eastAsia="Calibri" w:hAnsi="Times New Roman" w:cs="Times New Roman"/>
          <w:sz w:val="24"/>
          <w:szCs w:val="24"/>
        </w:rPr>
        <w:t xml:space="preserve"> Campus</w:t>
      </w:r>
      <w:r>
        <w:rPr>
          <w:rFonts w:ascii="Times New Roman" w:eastAsia="Calibri" w:hAnsi="Times New Roman" w:cs="Times New Roman"/>
          <w:sz w:val="24"/>
          <w:szCs w:val="24"/>
        </w:rPr>
        <w:tab/>
      </w:r>
    </w:p>
    <w:p w:rsidR="00A76D7E" w:rsidRPr="00E97D9E" w:rsidRDefault="00A76D7E" w:rsidP="00A76D7E">
      <w:pPr>
        <w:pStyle w:val="ListParagraph"/>
        <w:tabs>
          <w:tab w:val="left" w:pos="5460"/>
        </w:tabs>
        <w:rPr>
          <w:rFonts w:ascii="Times New Roman" w:eastAsia="Calibri" w:hAnsi="Times New Roman" w:cs="Times New Roman"/>
          <w:sz w:val="24"/>
          <w:szCs w:val="24"/>
        </w:rPr>
      </w:pPr>
    </w:p>
    <w:p w:rsidR="00A76D7E" w:rsidRPr="00E97D9E" w:rsidRDefault="00A76D7E" w:rsidP="00A76D7E">
      <w:pPr>
        <w:pStyle w:val="ListParagraph"/>
        <w:numPr>
          <w:ilvl w:val="0"/>
          <w:numId w:val="2"/>
        </w:numPr>
        <w:rPr>
          <w:rFonts w:ascii="Times New Roman" w:eastAsia="Calibri" w:hAnsi="Times New Roman" w:cs="Times New Roman"/>
          <w:sz w:val="24"/>
          <w:szCs w:val="24"/>
        </w:rPr>
      </w:pPr>
      <w:r w:rsidRPr="00E97D9E">
        <w:rPr>
          <w:rFonts w:ascii="Times New Roman" w:eastAsia="Calibri" w:hAnsi="Times New Roman" w:cs="Times New Roman"/>
          <w:sz w:val="24"/>
          <w:szCs w:val="24"/>
        </w:rPr>
        <w:t xml:space="preserve">Dr. </w:t>
      </w:r>
      <w:proofErr w:type="spellStart"/>
      <w:r w:rsidRPr="00E97D9E">
        <w:rPr>
          <w:rFonts w:ascii="Times New Roman" w:eastAsia="Calibri" w:hAnsi="Times New Roman" w:cs="Times New Roman"/>
          <w:sz w:val="24"/>
          <w:szCs w:val="24"/>
        </w:rPr>
        <w:t>Ridhima</w:t>
      </w:r>
      <w:proofErr w:type="spellEnd"/>
      <w:r w:rsidRPr="00E97D9E">
        <w:rPr>
          <w:rFonts w:ascii="Times New Roman" w:eastAsia="Calibri" w:hAnsi="Times New Roman" w:cs="Times New Roman"/>
          <w:sz w:val="24"/>
          <w:szCs w:val="24"/>
        </w:rPr>
        <w:t xml:space="preserve"> </w:t>
      </w:r>
      <w:proofErr w:type="spellStart"/>
      <w:r w:rsidRPr="00E97D9E">
        <w:rPr>
          <w:rFonts w:ascii="Times New Roman" w:eastAsia="Calibri" w:hAnsi="Times New Roman" w:cs="Times New Roman"/>
          <w:sz w:val="24"/>
          <w:szCs w:val="24"/>
        </w:rPr>
        <w:t>Shukla</w:t>
      </w:r>
      <w:proofErr w:type="spellEnd"/>
    </w:p>
    <w:p w:rsidR="00A76D7E" w:rsidRPr="00E97D9E" w:rsidRDefault="00A76D7E" w:rsidP="00A76D7E">
      <w:pPr>
        <w:pStyle w:val="ListParagraph"/>
        <w:rPr>
          <w:rFonts w:ascii="Times New Roman" w:eastAsia="Calibri" w:hAnsi="Times New Roman" w:cs="Times New Roman"/>
          <w:sz w:val="24"/>
          <w:szCs w:val="24"/>
        </w:rPr>
      </w:pPr>
      <w:r w:rsidRPr="00E97D9E">
        <w:rPr>
          <w:rFonts w:ascii="Times New Roman" w:eastAsia="Calibri" w:hAnsi="Times New Roman" w:cs="Times New Roman"/>
          <w:sz w:val="24"/>
          <w:szCs w:val="24"/>
        </w:rPr>
        <w:t xml:space="preserve">Assistant Professor, </w:t>
      </w:r>
    </w:p>
    <w:p w:rsidR="00A76D7E" w:rsidRPr="00E97D9E" w:rsidRDefault="00A76D7E" w:rsidP="00A76D7E">
      <w:pPr>
        <w:pStyle w:val="ListParagraph"/>
        <w:rPr>
          <w:rFonts w:ascii="Times New Roman" w:eastAsia="Calibri" w:hAnsi="Times New Roman" w:cs="Times New Roman"/>
          <w:sz w:val="24"/>
          <w:szCs w:val="24"/>
        </w:rPr>
      </w:pPr>
      <w:r w:rsidRPr="00E97D9E">
        <w:rPr>
          <w:rFonts w:ascii="Times New Roman" w:eastAsia="Calibri" w:hAnsi="Times New Roman" w:cs="Times New Roman"/>
          <w:sz w:val="24"/>
          <w:szCs w:val="24"/>
        </w:rPr>
        <w:t xml:space="preserve">AIBAS, Amity University </w:t>
      </w:r>
      <w:proofErr w:type="spellStart"/>
      <w:r w:rsidRPr="00E97D9E">
        <w:rPr>
          <w:rFonts w:ascii="Times New Roman" w:eastAsia="Calibri" w:hAnsi="Times New Roman" w:cs="Times New Roman"/>
          <w:sz w:val="24"/>
          <w:szCs w:val="24"/>
        </w:rPr>
        <w:t>Lucknow</w:t>
      </w:r>
      <w:proofErr w:type="spellEnd"/>
      <w:r w:rsidRPr="00E97D9E">
        <w:rPr>
          <w:rFonts w:ascii="Times New Roman" w:eastAsia="Calibri" w:hAnsi="Times New Roman" w:cs="Times New Roman"/>
          <w:sz w:val="24"/>
          <w:szCs w:val="24"/>
        </w:rPr>
        <w:t xml:space="preserve"> Campus</w:t>
      </w:r>
    </w:p>
    <w:p w:rsidR="00A76D7E" w:rsidRPr="00E97D9E" w:rsidRDefault="00A76D7E" w:rsidP="00A76D7E">
      <w:pPr>
        <w:pStyle w:val="ListParagraph"/>
        <w:rPr>
          <w:rFonts w:ascii="Times New Roman" w:eastAsia="Calibri" w:hAnsi="Times New Roman" w:cs="Times New Roman"/>
          <w:sz w:val="24"/>
          <w:szCs w:val="24"/>
        </w:rPr>
      </w:pPr>
    </w:p>
    <w:p w:rsidR="00A76D7E" w:rsidRPr="00C372B9" w:rsidRDefault="00A76D7E" w:rsidP="00C372B9">
      <w:pPr>
        <w:pStyle w:val="ListParagraph"/>
        <w:autoSpaceDE w:val="0"/>
        <w:autoSpaceDN w:val="0"/>
        <w:adjustRightInd w:val="0"/>
        <w:spacing w:after="0" w:line="400" w:lineRule="atLeast"/>
        <w:jc w:val="both"/>
        <w:rPr>
          <w:rFonts w:ascii="Times New Roman" w:hAnsi="Times New Roman" w:cs="Times New Roman"/>
          <w:sz w:val="24"/>
          <w:szCs w:val="24"/>
          <w:lang w:bidi="hi-IN"/>
        </w:rPr>
      </w:pPr>
    </w:p>
    <w:p w:rsidR="000200FA" w:rsidRPr="00082021" w:rsidRDefault="000200FA" w:rsidP="000200FA">
      <w:pPr>
        <w:autoSpaceDE w:val="0"/>
        <w:autoSpaceDN w:val="0"/>
        <w:adjustRightInd w:val="0"/>
        <w:spacing w:after="0" w:line="360" w:lineRule="auto"/>
        <w:ind w:left="720"/>
        <w:jc w:val="both"/>
        <w:rPr>
          <w:rFonts w:ascii="Times New Roman" w:hAnsi="Times New Roman" w:cs="Times New Roman"/>
          <w:sz w:val="24"/>
          <w:szCs w:val="24"/>
          <w:lang w:bidi="hi-IN"/>
        </w:rPr>
      </w:pPr>
    </w:p>
    <w:p w:rsidR="004B2762" w:rsidRDefault="004B2762"/>
    <w:sectPr w:rsidR="004B2762" w:rsidSect="004A47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1237A"/>
    <w:multiLevelType w:val="hybridMultilevel"/>
    <w:tmpl w:val="D3BE9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6E64D5"/>
    <w:multiLevelType w:val="hybridMultilevel"/>
    <w:tmpl w:val="1C6A9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200FA"/>
    <w:rsid w:val="000200FA"/>
    <w:rsid w:val="000A13AB"/>
    <w:rsid w:val="00134D83"/>
    <w:rsid w:val="004B2762"/>
    <w:rsid w:val="00A76D7E"/>
    <w:rsid w:val="00C372B9"/>
    <w:rsid w:val="00EA4B47"/>
    <w:rsid w:val="00F30D7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0F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2B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0601B-7E8E-4510-9A20-FC3DA767F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PURNIMA SINGH</dc:creator>
  <cp:lastModifiedBy>PURNIMA SINGH</cp:lastModifiedBy>
  <cp:revision>2</cp:revision>
  <dcterms:created xsi:type="dcterms:W3CDTF">2016-03-29T08:05:00Z</dcterms:created>
  <dcterms:modified xsi:type="dcterms:W3CDTF">2016-03-29T08:05:00Z</dcterms:modified>
</cp:coreProperties>
</file>