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494" w:rsidRDefault="007C7494" w:rsidP="007C7494">
      <w:pPr>
        <w:spacing w:line="24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Simple Sequence Repeats: A</w:t>
      </w:r>
      <w:r w:rsidRPr="00DB215D">
        <w:rPr>
          <w:rFonts w:ascii="Times New Roman" w:hAnsi="Times New Roman" w:cs="Times New Roman"/>
          <w:b/>
          <w:sz w:val="24"/>
          <w:szCs w:val="24"/>
          <w:shd w:val="clear" w:color="auto" w:fill="FFFFFF"/>
        </w:rPr>
        <w:t xml:space="preserve"> Tool in Marker Assisted Selection (MAS) for Crop Improvement</w:t>
      </w:r>
    </w:p>
    <w:p w:rsidR="007C7494" w:rsidRDefault="007C7494" w:rsidP="007C7494">
      <w:pPr>
        <w:spacing w:before="240" w:after="0" w:line="24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Ja’afar, U., </w:t>
      </w:r>
      <w:proofErr w:type="spellStart"/>
      <w:r>
        <w:rPr>
          <w:rFonts w:ascii="Times New Roman" w:hAnsi="Times New Roman" w:cs="Times New Roman"/>
          <w:b/>
          <w:sz w:val="24"/>
          <w:szCs w:val="24"/>
          <w:shd w:val="clear" w:color="auto" w:fill="FFFFFF"/>
        </w:rPr>
        <w:t>Aliero</w:t>
      </w:r>
      <w:proofErr w:type="spellEnd"/>
      <w:r>
        <w:rPr>
          <w:rFonts w:ascii="Times New Roman" w:hAnsi="Times New Roman" w:cs="Times New Roman"/>
          <w:b/>
          <w:sz w:val="24"/>
          <w:szCs w:val="24"/>
          <w:shd w:val="clear" w:color="auto" w:fill="FFFFFF"/>
        </w:rPr>
        <w:t xml:space="preserve">, A.A and </w:t>
      </w:r>
      <w:proofErr w:type="spellStart"/>
      <w:r>
        <w:rPr>
          <w:rFonts w:ascii="Times New Roman" w:hAnsi="Times New Roman" w:cs="Times New Roman"/>
          <w:b/>
          <w:sz w:val="24"/>
          <w:szCs w:val="24"/>
          <w:shd w:val="clear" w:color="auto" w:fill="FFFFFF"/>
        </w:rPr>
        <w:t>Tajudeen</w:t>
      </w:r>
      <w:proofErr w:type="spellEnd"/>
      <w:r>
        <w:rPr>
          <w:rFonts w:ascii="Times New Roman" w:hAnsi="Times New Roman" w:cs="Times New Roman"/>
          <w:b/>
          <w:sz w:val="24"/>
          <w:szCs w:val="24"/>
          <w:shd w:val="clear" w:color="auto" w:fill="FFFFFF"/>
        </w:rPr>
        <w:t>, Y.</w:t>
      </w:r>
    </w:p>
    <w:p w:rsidR="007C7494" w:rsidRDefault="007C7494" w:rsidP="007C7494">
      <w:pPr>
        <w:spacing w:before="240" w:after="0" w:line="240" w:lineRule="auto"/>
        <w:jc w:val="center"/>
        <w:rPr>
          <w:rFonts w:ascii="Times New Roman" w:hAnsi="Times New Roman" w:cs="Times New Roman"/>
          <w:b/>
          <w:sz w:val="24"/>
          <w:szCs w:val="24"/>
          <w:shd w:val="clear" w:color="auto" w:fill="FFFFFF"/>
        </w:rPr>
      </w:pPr>
      <w:proofErr w:type="gramStart"/>
      <w:r>
        <w:rPr>
          <w:rFonts w:ascii="Times New Roman" w:hAnsi="Times New Roman" w:cs="Times New Roman"/>
          <w:b/>
          <w:sz w:val="24"/>
          <w:szCs w:val="24"/>
          <w:shd w:val="clear" w:color="auto" w:fill="FFFFFF"/>
        </w:rPr>
        <w:t xml:space="preserve">Department of Biology, Federal University </w:t>
      </w:r>
      <w:proofErr w:type="spellStart"/>
      <w:r>
        <w:rPr>
          <w:rFonts w:ascii="Times New Roman" w:hAnsi="Times New Roman" w:cs="Times New Roman"/>
          <w:b/>
          <w:sz w:val="24"/>
          <w:szCs w:val="24"/>
          <w:shd w:val="clear" w:color="auto" w:fill="FFFFFF"/>
        </w:rPr>
        <w:t>Birnin</w:t>
      </w:r>
      <w:proofErr w:type="spellEnd"/>
      <w:r>
        <w:rPr>
          <w:rFonts w:ascii="Times New Roman" w:hAnsi="Times New Roman" w:cs="Times New Roman"/>
          <w:b/>
          <w:sz w:val="24"/>
          <w:szCs w:val="24"/>
          <w:shd w:val="clear" w:color="auto" w:fill="FFFFFF"/>
        </w:rPr>
        <w:t xml:space="preserve"> </w:t>
      </w:r>
      <w:proofErr w:type="spellStart"/>
      <w:r>
        <w:rPr>
          <w:rFonts w:ascii="Times New Roman" w:hAnsi="Times New Roman" w:cs="Times New Roman"/>
          <w:b/>
          <w:sz w:val="24"/>
          <w:szCs w:val="24"/>
          <w:shd w:val="clear" w:color="auto" w:fill="FFFFFF"/>
        </w:rPr>
        <w:t>Kebbi</w:t>
      </w:r>
      <w:proofErr w:type="spellEnd"/>
      <w:r>
        <w:rPr>
          <w:rFonts w:ascii="Times New Roman" w:hAnsi="Times New Roman" w:cs="Times New Roman"/>
          <w:b/>
          <w:sz w:val="24"/>
          <w:szCs w:val="24"/>
          <w:shd w:val="clear" w:color="auto" w:fill="FFFFFF"/>
        </w:rPr>
        <w:t>.</w:t>
      </w:r>
      <w:proofErr w:type="gramEnd"/>
      <w:r>
        <w:rPr>
          <w:rFonts w:ascii="Times New Roman" w:hAnsi="Times New Roman" w:cs="Times New Roman"/>
          <w:b/>
          <w:sz w:val="24"/>
          <w:szCs w:val="24"/>
          <w:shd w:val="clear" w:color="auto" w:fill="FFFFFF"/>
        </w:rPr>
        <w:t xml:space="preserve"> Nigeria</w:t>
      </w:r>
    </w:p>
    <w:p w:rsidR="007C7494" w:rsidRDefault="007C7494" w:rsidP="007C7494">
      <w:pPr>
        <w:spacing w:before="240" w:after="0" w:line="24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b/>
      </w:r>
      <w:r>
        <w:rPr>
          <w:rFonts w:ascii="Times New Roman" w:hAnsi="Times New Roman" w:cs="Times New Roman"/>
          <w:b/>
          <w:sz w:val="24"/>
          <w:szCs w:val="24"/>
          <w:shd w:val="clear" w:color="auto" w:fill="FFFFFF"/>
        </w:rPr>
        <w:tab/>
        <w:t>Corresponding author: realumar2001@gmail.com</w:t>
      </w:r>
    </w:p>
    <w:p w:rsidR="007C7494" w:rsidRDefault="007C7494" w:rsidP="007C7494">
      <w:pPr>
        <w:spacing w:line="240" w:lineRule="auto"/>
        <w:jc w:val="both"/>
        <w:rPr>
          <w:rFonts w:ascii="Times New Roman" w:hAnsi="Times New Roman" w:cs="Times New Roman"/>
          <w:b/>
          <w:sz w:val="24"/>
          <w:szCs w:val="24"/>
          <w:shd w:val="clear" w:color="auto" w:fill="FFFFFF"/>
        </w:rPr>
      </w:pPr>
    </w:p>
    <w:p w:rsidR="007C7494" w:rsidRDefault="007C7494" w:rsidP="007C7494">
      <w:pPr>
        <w:spacing w:before="240" w:after="0" w:line="24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Abstract</w:t>
      </w:r>
    </w:p>
    <w:p w:rsidR="007C7494" w:rsidRPr="00361EA1" w:rsidRDefault="007C7494" w:rsidP="007C7494">
      <w:pPr>
        <w:spacing w:before="240" w:after="0" w:line="240" w:lineRule="auto"/>
        <w:jc w:val="both"/>
        <w:rPr>
          <w:rFonts w:ascii="Times New Roman" w:hAnsi="Times New Roman" w:cs="Times New Roman"/>
          <w:b/>
          <w:sz w:val="24"/>
          <w:szCs w:val="24"/>
          <w:shd w:val="clear" w:color="auto" w:fill="FFFFFF"/>
        </w:rPr>
      </w:pPr>
      <w:r w:rsidRPr="00361EA1">
        <w:rPr>
          <w:rFonts w:ascii="Times New Roman" w:hAnsi="Times New Roman" w:cs="Times New Roman"/>
          <w:sz w:val="24"/>
          <w:szCs w:val="24"/>
          <w:shd w:val="clear" w:color="auto" w:fill="FFFFFF"/>
        </w:rPr>
        <w:t xml:space="preserve">Plant genomes are filled with low-complexity repetitive sequences. One of the most frequent low complexity sequences is simple sequence repeats. Simple sequence repeats (SSRs) are widespread units on genome sequences, and play many important roles in plants quality improvement and diversity analysis. </w:t>
      </w:r>
      <w:proofErr w:type="gramStart"/>
      <w:r w:rsidRPr="00361EA1">
        <w:rPr>
          <w:rFonts w:ascii="Times New Roman" w:hAnsi="Times New Roman" w:cs="Times New Roman"/>
          <w:sz w:val="24"/>
          <w:szCs w:val="24"/>
        </w:rPr>
        <w:t>Some traits, like flower color, may be controlled by only one gene.</w:t>
      </w:r>
      <w:proofErr w:type="gramEnd"/>
      <w:r w:rsidRPr="00361EA1">
        <w:rPr>
          <w:rFonts w:ascii="Times New Roman" w:hAnsi="Times New Roman" w:cs="Times New Roman"/>
          <w:sz w:val="24"/>
          <w:szCs w:val="24"/>
        </w:rPr>
        <w:t xml:space="preserve"> Other more complex characteristics, however, like crop yield or starch content, may be influenced by many genes. Traditionally, plant breeders have selected plants based on their visible or measurable traits, called the phenotype. This process can be difficult, slow, influenced by the environment, and costly not only in the development itself, but also for the economy, as farmers suffer crop losses. Since the markers and the genes are close together on the same chromosome, they tend to stay together as each generation of plants is produced. This is called genetic linkage. This linkage helps scientists to predict whether a plant will have a desired gene. If researchers can find the marker for the gene, it means the desired gene itself is present. Simple </w:t>
      </w:r>
      <w:proofErr w:type="gramStart"/>
      <w:r w:rsidRPr="00361EA1">
        <w:rPr>
          <w:rFonts w:ascii="Times New Roman" w:hAnsi="Times New Roman" w:cs="Times New Roman"/>
          <w:sz w:val="24"/>
          <w:szCs w:val="24"/>
        </w:rPr>
        <w:t>sequence</w:t>
      </w:r>
      <w:proofErr w:type="gramEnd"/>
      <w:r w:rsidRPr="00361EA1">
        <w:rPr>
          <w:rFonts w:ascii="Times New Roman" w:hAnsi="Times New Roman" w:cs="Times New Roman"/>
          <w:sz w:val="24"/>
          <w:szCs w:val="24"/>
        </w:rPr>
        <w:t xml:space="preserve"> repeats served as tool for both gene linkage and diversity analysis through marker assisted selection (MAS).</w:t>
      </w:r>
    </w:p>
    <w:p w:rsidR="007C7494" w:rsidRPr="00D777BE" w:rsidRDefault="007C7494" w:rsidP="007C7494">
      <w:pPr>
        <w:spacing w:before="240" w:after="0" w:line="240" w:lineRule="auto"/>
        <w:jc w:val="both"/>
        <w:rPr>
          <w:rFonts w:ascii="Times New Roman" w:hAnsi="Times New Roman" w:cs="Times New Roman"/>
          <w:b/>
          <w:sz w:val="24"/>
          <w:szCs w:val="24"/>
          <w:shd w:val="clear" w:color="auto" w:fill="FFFFFF"/>
        </w:rPr>
      </w:pPr>
    </w:p>
    <w:p w:rsidR="007C7494" w:rsidRPr="001308AE" w:rsidRDefault="007C7494" w:rsidP="007C7494">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Keywords: </w:t>
      </w:r>
      <w:r>
        <w:rPr>
          <w:rFonts w:ascii="Times New Roman" w:hAnsi="Times New Roman" w:cs="Times New Roman"/>
          <w:sz w:val="24"/>
          <w:szCs w:val="24"/>
          <w:shd w:val="clear" w:color="auto" w:fill="FFFFFF"/>
        </w:rPr>
        <w:t>Microsatellite, Marker Assisted selection, crop Improvement.</w:t>
      </w:r>
    </w:p>
    <w:p w:rsidR="00545AED" w:rsidRDefault="00545AED"/>
    <w:sectPr w:rsidR="00545AED" w:rsidSect="00545A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7494"/>
    <w:rsid w:val="00545AED"/>
    <w:rsid w:val="007C74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4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1340</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1</cp:revision>
  <dcterms:created xsi:type="dcterms:W3CDTF">2019-02-13T15:38:00Z</dcterms:created>
  <dcterms:modified xsi:type="dcterms:W3CDTF">2019-02-13T15:38:00Z</dcterms:modified>
</cp:coreProperties>
</file>