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77" w:rsidRPr="00BC6A70" w:rsidRDefault="003C2277" w:rsidP="00BC6A70">
      <w:pPr>
        <w:jc w:val="both"/>
        <w:rPr>
          <w:rFonts w:ascii="Times New Roman" w:hAnsi="Times New Roman" w:cs="Times New Roman"/>
          <w:b/>
          <w:sz w:val="24"/>
          <w:szCs w:val="24"/>
          <w:lang w:val="en-GB" w:bidi="he-IL"/>
        </w:rPr>
      </w:pPr>
      <w:r w:rsidRPr="00BC6A70">
        <w:rPr>
          <w:rFonts w:ascii="Times New Roman" w:hAnsi="Times New Roman" w:cs="Times New Roman"/>
          <w:b/>
          <w:sz w:val="24"/>
          <w:szCs w:val="24"/>
          <w:lang w:val="en-GB" w:bidi="he-IL"/>
        </w:rPr>
        <w:t>INFLUENCE OF DIFFERENT SUPPLEMENTAL PROTEIN SOURCES ON THE  PERFORMANCE OF BALAMI RAMS FED SIGNAL GRASS  (</w:t>
      </w:r>
      <w:r w:rsidRPr="00BC6A70">
        <w:rPr>
          <w:rFonts w:ascii="Times New Roman" w:hAnsi="Times New Roman" w:cs="Times New Roman"/>
          <w:b/>
          <w:i/>
          <w:sz w:val="24"/>
          <w:szCs w:val="24"/>
          <w:lang w:val="en-GB" w:bidi="he-IL"/>
        </w:rPr>
        <w:t>Brachiaria decumbens</w:t>
      </w:r>
      <w:r w:rsidRPr="00BC6A70">
        <w:rPr>
          <w:rFonts w:ascii="Times New Roman" w:hAnsi="Times New Roman" w:cs="Times New Roman"/>
          <w:b/>
          <w:sz w:val="24"/>
          <w:szCs w:val="24"/>
          <w:lang w:val="en-GB" w:bidi="he-IL"/>
        </w:rPr>
        <w:t xml:space="preserve"> )AS A BASAL DIET</w:t>
      </w:r>
    </w:p>
    <w:p w:rsidR="00BC6A70" w:rsidRDefault="00BC6A70" w:rsidP="00BC6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C6A70">
        <w:rPr>
          <w:rFonts w:ascii="Times New Roman" w:hAnsi="Times New Roman" w:cs="Times New Roman"/>
          <w:sz w:val="23"/>
          <w:szCs w:val="23"/>
        </w:rPr>
        <w:t xml:space="preserve">                          </w:t>
      </w:r>
      <w:r w:rsidRPr="00BC6A70">
        <w:rPr>
          <w:rFonts w:ascii="Times New Roman" w:hAnsi="Times New Roman" w:cs="Times New Roman"/>
        </w:rPr>
        <w:t xml:space="preserve">Mohammed, A 1 and  Umar A. M.2 </w:t>
      </w:r>
    </w:p>
    <w:p w:rsidR="00BC6A70" w:rsidRPr="00BC6A70" w:rsidRDefault="00BC6A70" w:rsidP="00BC6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C6A70" w:rsidRPr="00BC6A70" w:rsidRDefault="00BC6A70" w:rsidP="00BC6A70">
      <w:pPr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Times New Roman" w:hAnsi="Times New Roman" w:cs="Times New Roman"/>
        </w:rPr>
      </w:pPr>
      <w:r w:rsidRPr="00BC6A70">
        <w:rPr>
          <w:rFonts w:ascii="Times New Roman" w:hAnsi="Times New Roman" w:cs="Times New Roman"/>
        </w:rPr>
        <w:t xml:space="preserve">  </w:t>
      </w:r>
      <w:r w:rsidRPr="00BC6A70">
        <w:rPr>
          <w:rFonts w:ascii="Times New Roman" w:hAnsi="Times New Roman" w:cs="Times New Roman"/>
          <w:vertAlign w:val="superscript"/>
        </w:rPr>
        <w:t>1</w:t>
      </w:r>
      <w:r w:rsidRPr="00BC6A70">
        <w:rPr>
          <w:rFonts w:ascii="Times New Roman" w:hAnsi="Times New Roman" w:cs="Times New Roman"/>
        </w:rPr>
        <w:t xml:space="preserve"> Dept. of Animal Health and Prod. Federal Polytechnic, Bauchi</w:t>
      </w:r>
      <w:r>
        <w:rPr>
          <w:rFonts w:ascii="Times New Roman" w:hAnsi="Times New Roman" w:cs="Times New Roman"/>
        </w:rPr>
        <w:t>, Nigeria</w:t>
      </w:r>
      <w:r w:rsidRPr="00BC6A70">
        <w:rPr>
          <w:rFonts w:ascii="Times New Roman" w:hAnsi="Times New Roman" w:cs="Times New Roman"/>
        </w:rPr>
        <w:t>.</w:t>
      </w:r>
      <w:r w:rsidRPr="00BC6A70">
        <w:rPr>
          <w:rFonts w:ascii="Times New Roman" w:hAnsi="Times New Roman" w:cs="Times New Roman"/>
          <w:vertAlign w:val="superscript"/>
        </w:rPr>
        <w:t>2</w:t>
      </w:r>
      <w:r w:rsidRPr="00BC6A70">
        <w:rPr>
          <w:rFonts w:ascii="Times New Roman" w:hAnsi="Times New Roman" w:cs="Times New Roman"/>
        </w:rPr>
        <w:t xml:space="preserve"> Dept. of Animal Health and Prod. </w:t>
      </w:r>
      <w:r>
        <w:rPr>
          <w:rFonts w:ascii="Times New Roman" w:hAnsi="Times New Roman" w:cs="Times New Roman"/>
        </w:rPr>
        <w:t xml:space="preserve">              </w:t>
      </w:r>
      <w:r w:rsidRPr="00BC6A70">
        <w:rPr>
          <w:rFonts w:ascii="Times New Roman" w:hAnsi="Times New Roman" w:cs="Times New Roman"/>
        </w:rPr>
        <w:t>Bilyaminu Usman College of Agriculture, Hadeja.</w:t>
      </w:r>
      <w:r w:rsidR="004D05E2" w:rsidRPr="00BC6A70">
        <w:rPr>
          <w:rFonts w:ascii="Times New Roman" w:hAnsi="Times New Roman" w:cs="Times New Roman"/>
        </w:rPr>
        <w:t xml:space="preserve">         </w:t>
      </w:r>
    </w:p>
    <w:p w:rsidR="00BC6A70" w:rsidRPr="00BC6A70" w:rsidRDefault="00BC6A70" w:rsidP="00BC6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C6A70" w:rsidRPr="00BC6A70" w:rsidRDefault="00BC6A70" w:rsidP="00BC6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C6A70">
        <w:rPr>
          <w:rFonts w:ascii="Times New Roman" w:hAnsi="Times New Roman" w:cs="Times New Roman"/>
          <w:color w:val="000000"/>
        </w:rPr>
        <w:t xml:space="preserve">                 Corresponding author: </w:t>
      </w:r>
      <w:r w:rsidRPr="00BC6A70">
        <w:rPr>
          <w:rFonts w:ascii="Times New Roman" w:hAnsi="Times New Roman" w:cs="Times New Roman"/>
          <w:color w:val="0000FF"/>
        </w:rPr>
        <w:t>amoh881@yahoo.com</w:t>
      </w:r>
      <w:r w:rsidR="004D05E2" w:rsidRPr="00BC6A70">
        <w:rPr>
          <w:rFonts w:ascii="Times New Roman" w:hAnsi="Times New Roman" w:cs="Times New Roman"/>
        </w:rPr>
        <w:t xml:space="preserve">                                   </w:t>
      </w:r>
      <w:r w:rsidR="003C2277" w:rsidRPr="00BC6A70">
        <w:rPr>
          <w:rFonts w:ascii="Times New Roman" w:hAnsi="Times New Roman" w:cs="Times New Roman"/>
        </w:rPr>
        <w:t xml:space="preserve">               </w:t>
      </w:r>
    </w:p>
    <w:p w:rsidR="00BC6A70" w:rsidRPr="00BC6A70" w:rsidRDefault="00BC6A70" w:rsidP="00BC6A70">
      <w:pPr>
        <w:jc w:val="both"/>
        <w:rPr>
          <w:rFonts w:ascii="Times New Roman" w:hAnsi="Times New Roman" w:cs="Times New Roman"/>
        </w:rPr>
      </w:pPr>
    </w:p>
    <w:p w:rsidR="007C709B" w:rsidRPr="00BC6A70" w:rsidRDefault="004D05E2" w:rsidP="00BC6A70">
      <w:pPr>
        <w:jc w:val="both"/>
        <w:rPr>
          <w:rFonts w:ascii="Times New Roman" w:hAnsi="Times New Roman" w:cs="Times New Roman"/>
        </w:rPr>
      </w:pPr>
      <w:r w:rsidRPr="00BC6A70">
        <w:rPr>
          <w:rFonts w:ascii="Times New Roman" w:hAnsi="Times New Roman" w:cs="Times New Roman"/>
        </w:rPr>
        <w:t xml:space="preserve">   </w:t>
      </w:r>
      <w:r w:rsidR="00BC6A70">
        <w:rPr>
          <w:rFonts w:ascii="Times New Roman" w:hAnsi="Times New Roman" w:cs="Times New Roman"/>
        </w:rPr>
        <w:t xml:space="preserve">                                                </w:t>
      </w:r>
      <w:r w:rsidRPr="00BC6A70">
        <w:rPr>
          <w:rFonts w:ascii="Times New Roman" w:hAnsi="Times New Roman" w:cs="Times New Roman"/>
        </w:rPr>
        <w:t xml:space="preserve"> ABSTRACT</w:t>
      </w:r>
    </w:p>
    <w:p w:rsidR="004D05E2" w:rsidRDefault="004D05E2" w:rsidP="00BC6A70">
      <w:pPr>
        <w:jc w:val="both"/>
        <w:rPr>
          <w:rFonts w:ascii="Times New Roman" w:hAnsi="Times New Roman" w:cs="Times New Roman"/>
        </w:rPr>
      </w:pPr>
      <w:r w:rsidRPr="00BC6A70">
        <w:rPr>
          <w:rFonts w:ascii="Times New Roman" w:hAnsi="Times New Roman" w:cs="Times New Roman"/>
          <w:lang w:val="en-GB" w:bidi="he-IL"/>
        </w:rPr>
        <w:t>The research work was conducted at the Livestock Teaching and Research Farm  of the  Federal Polytechnic , Bauchi .</w:t>
      </w:r>
      <w:r w:rsidRPr="00BC6A70">
        <w:rPr>
          <w:rFonts w:ascii="Times New Roman" w:hAnsi="Times New Roman" w:cs="Times New Roman"/>
        </w:rPr>
        <w:t xml:space="preserve">  Twenty (20) experimental Rams were allocated to four treatments with five animals per treatment. Supplementary diets A,B,C and D were allocated as o</w:t>
      </w:r>
      <w:r w:rsidR="0056298C">
        <w:rPr>
          <w:rFonts w:ascii="Times New Roman" w:hAnsi="Times New Roman" w:cs="Times New Roman"/>
        </w:rPr>
        <w:t xml:space="preserve">ne supplement per </w:t>
      </w:r>
      <w:r w:rsidRPr="00BC6A70">
        <w:rPr>
          <w:rFonts w:ascii="Times New Roman" w:hAnsi="Times New Roman" w:cs="Times New Roman"/>
        </w:rPr>
        <w:t xml:space="preserve"> treatment </w:t>
      </w:r>
      <w:r w:rsidR="00D55CDA" w:rsidRPr="00BC6A70">
        <w:rPr>
          <w:rFonts w:ascii="Times New Roman" w:hAnsi="Times New Roman" w:cs="Times New Roman"/>
        </w:rPr>
        <w:t xml:space="preserve">. The supplementary diet containing Cotton Seed Cake and Maize offal was fed to group A, Group B animals were fed supplementary diet containing Poultry litter and Maize offals. Diets containing </w:t>
      </w:r>
      <w:r w:rsidR="00D55CDA" w:rsidRPr="00BC6A70">
        <w:rPr>
          <w:rFonts w:ascii="Times New Roman" w:hAnsi="Times New Roman" w:cs="Times New Roman"/>
          <w:i/>
        </w:rPr>
        <w:t>Moringa olifera</w:t>
      </w:r>
      <w:r w:rsidR="00D55CDA" w:rsidRPr="00BC6A70">
        <w:rPr>
          <w:rFonts w:ascii="Times New Roman" w:hAnsi="Times New Roman" w:cs="Times New Roman"/>
        </w:rPr>
        <w:t xml:space="preserve"> and Maize offals was fed to C treatment and </w:t>
      </w:r>
      <w:r w:rsidR="00D55CDA" w:rsidRPr="00BC6A70">
        <w:rPr>
          <w:rFonts w:ascii="Times New Roman" w:hAnsi="Times New Roman" w:cs="Times New Roman"/>
          <w:lang w:bidi="he-IL"/>
        </w:rPr>
        <w:t xml:space="preserve"> D group was the  Control treatment with only maize offal, </w:t>
      </w:r>
      <w:r w:rsidRPr="00BC6A70">
        <w:rPr>
          <w:rFonts w:ascii="Times New Roman" w:hAnsi="Times New Roman" w:cs="Times New Roman"/>
        </w:rPr>
        <w:t xml:space="preserve">while </w:t>
      </w:r>
      <w:r w:rsidRPr="00BC6A70">
        <w:rPr>
          <w:rFonts w:ascii="Times New Roman" w:hAnsi="Times New Roman" w:cs="Times New Roman"/>
          <w:i/>
        </w:rPr>
        <w:t>Brachiaria decumbens</w:t>
      </w:r>
      <w:r w:rsidRPr="00BC6A70">
        <w:rPr>
          <w:rFonts w:ascii="Times New Roman" w:hAnsi="Times New Roman" w:cs="Times New Roman"/>
        </w:rPr>
        <w:t xml:space="preserve"> as basal diet, water, and salt blocks were provided </w:t>
      </w:r>
      <w:r w:rsidRPr="00BC6A70">
        <w:rPr>
          <w:rFonts w:ascii="Times New Roman" w:hAnsi="Times New Roman" w:cs="Times New Roman"/>
          <w:i/>
          <w:iCs/>
        </w:rPr>
        <w:t xml:space="preserve">ad libitum </w:t>
      </w:r>
      <w:r w:rsidRPr="00BC6A70">
        <w:rPr>
          <w:rFonts w:ascii="Times New Roman" w:hAnsi="Times New Roman" w:cs="Times New Roman"/>
        </w:rPr>
        <w:t xml:space="preserve"> throughout the feeding trial of ninety (90)days.</w:t>
      </w:r>
      <w:r w:rsidR="00BF20DE" w:rsidRPr="00BC6A70">
        <w:rPr>
          <w:rFonts w:ascii="Times New Roman" w:hAnsi="Times New Roman" w:cs="Times New Roman"/>
        </w:rPr>
        <w:t xml:space="preserve"> The result showed that </w:t>
      </w:r>
      <w:r w:rsidR="00BF20DE" w:rsidRPr="00BC6A70">
        <w:rPr>
          <w:rFonts w:ascii="Times New Roman" w:hAnsi="Times New Roman" w:cs="Times New Roman"/>
          <w:lang w:val="en-GB" w:bidi="he-IL"/>
        </w:rPr>
        <w:t xml:space="preserve">the average supplementary feed intake shows significant (P&lt;0.05) difference  between the treatments with a value of 291.34g//d on treatment C to 99.72 g//d in treatment D (control). </w:t>
      </w:r>
      <w:r w:rsidRPr="00BC6A70">
        <w:rPr>
          <w:rFonts w:ascii="Times New Roman" w:hAnsi="Times New Roman" w:cs="Times New Roman"/>
        </w:rPr>
        <w:t xml:space="preserve"> </w:t>
      </w:r>
      <w:r w:rsidR="00BF20DE" w:rsidRPr="00BC6A70">
        <w:rPr>
          <w:rFonts w:ascii="Times New Roman" w:hAnsi="Times New Roman" w:cs="Times New Roman"/>
          <w:lang w:val="en-GB" w:bidi="he-IL"/>
        </w:rPr>
        <w:t>The average total  daily feed intake shows significant (P&lt;0.05) difference between the treatments with the value of 860.96g/d in treatment C to the lowest figure of 619. 73g/d for the animals fed control diet.</w:t>
      </w:r>
      <w:r w:rsidRPr="00BC6A70">
        <w:rPr>
          <w:rFonts w:ascii="Times New Roman" w:hAnsi="Times New Roman" w:cs="Times New Roman"/>
        </w:rPr>
        <w:t xml:space="preserve"> </w:t>
      </w:r>
      <w:r w:rsidR="00BF20DE" w:rsidRPr="00BC6A70">
        <w:rPr>
          <w:rFonts w:ascii="Times New Roman" w:hAnsi="Times New Roman" w:cs="Times New Roman"/>
          <w:lang w:val="en-GB" w:bidi="he-IL"/>
        </w:rPr>
        <w:t>The weight gain indicate significant (P&lt;0.05) difference between the treatments .The mean value of  6.81kg was obtained in treatment C followed by 6.16 and 5.50kg for treatment A and B respectively while treatment D (3.60kg) had the lowest weight gain. The highest average daily weight gain (75.66g/d) was recorded in treatment C (P&lt;0.05), while treatment D (Control) had the least value of 40g/d.</w:t>
      </w:r>
      <w:r w:rsidR="003C2277" w:rsidRPr="00BC6A70">
        <w:rPr>
          <w:rFonts w:ascii="Times New Roman" w:hAnsi="Times New Roman" w:cs="Times New Roman"/>
          <w:lang w:val="en-GB" w:bidi="he-IL"/>
        </w:rPr>
        <w:t xml:space="preserve"> However, supplementing Balami lambs with </w:t>
      </w:r>
      <w:r w:rsidR="003C2277" w:rsidRPr="00BC6A70">
        <w:rPr>
          <w:rFonts w:ascii="Times New Roman" w:hAnsi="Times New Roman" w:cs="Times New Roman"/>
          <w:i/>
        </w:rPr>
        <w:t>Moringa olifera</w:t>
      </w:r>
      <w:r w:rsidR="003C2277" w:rsidRPr="00BC6A70">
        <w:rPr>
          <w:rFonts w:ascii="Times New Roman" w:hAnsi="Times New Roman" w:cs="Times New Roman"/>
        </w:rPr>
        <w:t xml:space="preserve"> mixed with Maize offals performed better than poultry litter and cotton seed cake.</w:t>
      </w:r>
    </w:p>
    <w:p w:rsidR="00615937" w:rsidRDefault="00615937" w:rsidP="00BC6A70">
      <w:pPr>
        <w:jc w:val="both"/>
        <w:rPr>
          <w:rFonts w:ascii="Times New Roman" w:hAnsi="Times New Roman" w:cs="Times New Roman"/>
        </w:rPr>
      </w:pPr>
    </w:p>
    <w:p w:rsidR="00615937" w:rsidRPr="00BC6A70" w:rsidRDefault="00615937" w:rsidP="00BC6A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KYE WORDS : Supplement, Basal, weight gain </w:t>
      </w:r>
    </w:p>
    <w:sectPr w:rsidR="00615937" w:rsidRPr="00BC6A70" w:rsidSect="006C3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4D05E2"/>
    <w:rsid w:val="003C2277"/>
    <w:rsid w:val="0048475A"/>
    <w:rsid w:val="004D05E2"/>
    <w:rsid w:val="0056298C"/>
    <w:rsid w:val="00615937"/>
    <w:rsid w:val="006C3548"/>
    <w:rsid w:val="00862EED"/>
    <w:rsid w:val="00BC6A70"/>
    <w:rsid w:val="00BF20DE"/>
    <w:rsid w:val="00D55CDA"/>
    <w:rsid w:val="00F6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5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AHP</dc:creator>
  <cp:lastModifiedBy>AHP</cp:lastModifiedBy>
  <cp:revision>2</cp:revision>
  <dcterms:created xsi:type="dcterms:W3CDTF">2017-07-18T20:44:00Z</dcterms:created>
  <dcterms:modified xsi:type="dcterms:W3CDTF">2017-07-19T16:57:00Z</dcterms:modified>
</cp:coreProperties>
</file>