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868AF0" w14:textId="3025ABC5" w:rsidR="00AE3E37" w:rsidRPr="003F61B4" w:rsidRDefault="00401713" w:rsidP="00401713">
      <w:pPr>
        <w:pStyle w:val="Heading1"/>
        <w:spacing w:before="170" w:line="240" w:lineRule="auto"/>
        <w:ind w:left="0"/>
        <w:jc w:val="both"/>
        <w:rPr>
          <w:rFonts w:ascii="Times New Roman" w:hAnsi="Times New Roman" w:cs="Times New Roman"/>
          <w:sz w:val="22"/>
          <w:szCs w:val="18"/>
        </w:rPr>
      </w:pPr>
      <w:r w:rsidRPr="003F61B4">
        <w:rPr>
          <w:rFonts w:ascii="Times New Roman" w:hAnsi="Times New Roman" w:cs="Times New Roman"/>
          <w:color w:val="337AB7"/>
          <w:sz w:val="22"/>
          <w:szCs w:val="18"/>
        </w:rPr>
        <w:t xml:space="preserve">Title: </w:t>
      </w:r>
      <w:r w:rsidR="003F61B4" w:rsidRPr="003F61B4">
        <w:rPr>
          <w:rFonts w:ascii="Times New Roman" w:hAnsi="Times New Roman" w:cs="Times New Roman"/>
          <w:color w:val="337AB7"/>
          <w:sz w:val="22"/>
          <w:szCs w:val="18"/>
        </w:rPr>
        <w:t>Dental Enamel defects and other Oral Ma</w:t>
      </w:r>
      <w:r w:rsidR="003F61B4">
        <w:rPr>
          <w:rFonts w:ascii="Times New Roman" w:hAnsi="Times New Roman" w:cs="Times New Roman"/>
          <w:color w:val="337AB7"/>
          <w:sz w:val="22"/>
          <w:szCs w:val="18"/>
        </w:rPr>
        <w:t>nifestations in patients with celiac disease</w:t>
      </w:r>
    </w:p>
    <w:p w14:paraId="35E96440" w14:textId="78E641A5" w:rsidR="00AE3E37" w:rsidRDefault="003F61B4" w:rsidP="007C7D52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sz w:val="22"/>
        </w:rPr>
      </w:pPr>
      <w:proofErr w:type="spellStart"/>
      <w:r>
        <w:rPr>
          <w:rFonts w:ascii="Times New Roman" w:hAnsi="Times New Roman" w:cs="Times New Roman"/>
          <w:sz w:val="22"/>
        </w:rPr>
        <w:t>Anam</w:t>
      </w:r>
      <w:proofErr w:type="spellEnd"/>
      <w:r>
        <w:rPr>
          <w:rFonts w:ascii="Times New Roman" w:hAnsi="Times New Roman" w:cs="Times New Roman"/>
          <w:sz w:val="22"/>
        </w:rPr>
        <w:t xml:space="preserve"> Ahmed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</w:t>
      </w:r>
      <w:r w:rsidR="00401713" w:rsidRPr="003F61B4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BDS, </w:t>
      </w:r>
      <w:proofErr w:type="spellStart"/>
      <w:r>
        <w:rPr>
          <w:rFonts w:ascii="Times New Roman" w:hAnsi="Times New Roman" w:cs="Times New Roman"/>
          <w:sz w:val="22"/>
        </w:rPr>
        <w:t>M.Sc</w:t>
      </w:r>
      <w:proofErr w:type="spellEnd"/>
      <w:r w:rsidR="00401713" w:rsidRPr="003F61B4">
        <w:rPr>
          <w:rFonts w:ascii="Times New Roman" w:hAnsi="Times New Roman" w:cs="Times New Roman"/>
          <w:sz w:val="22"/>
        </w:rPr>
        <w:t>,</w:t>
      </w:r>
      <w:r w:rsidR="00905E7A">
        <w:rPr>
          <w:rFonts w:ascii="Times New Roman" w:hAnsi="Times New Roman" w:cs="Times New Roman"/>
          <w:sz w:val="22"/>
        </w:rPr>
        <w:t xml:space="preserve"> Smile Kajal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2</w:t>
      </w:r>
      <w:r w:rsidR="00905E7A">
        <w:rPr>
          <w:rFonts w:ascii="Times New Roman" w:hAnsi="Times New Roman" w:cs="Times New Roman"/>
          <w:sz w:val="22"/>
        </w:rPr>
        <w:t>, MS, Alka Singh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PhD, Ashish Cha</w:t>
      </w:r>
      <w:bookmarkStart w:id="0" w:name="_GoBack"/>
      <w:bookmarkEnd w:id="0"/>
      <w:r w:rsidR="00905E7A">
        <w:rPr>
          <w:rFonts w:ascii="Times New Roman" w:hAnsi="Times New Roman" w:cs="Times New Roman"/>
          <w:sz w:val="22"/>
        </w:rPr>
        <w:t>uhan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MD, DM, Vikas Jindal</w:t>
      </w:r>
      <w:r w:rsidR="00905E7A" w:rsidRPr="00905E7A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MD, DM, Mahender Singh Rajpoot</w:t>
      </w:r>
      <w:r w:rsidR="004D0F65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MD, DM,</w:t>
      </w:r>
      <w:r w:rsidR="007C7D52">
        <w:rPr>
          <w:rFonts w:ascii="Times New Roman" w:hAnsi="Times New Roman" w:cs="Times New Roman"/>
          <w:sz w:val="22"/>
        </w:rPr>
        <w:t xml:space="preserve"> </w:t>
      </w:r>
      <w:r w:rsidR="00905E7A">
        <w:rPr>
          <w:rFonts w:ascii="Times New Roman" w:hAnsi="Times New Roman" w:cs="Times New Roman"/>
          <w:sz w:val="22"/>
        </w:rPr>
        <w:t>Vikas Banyal</w:t>
      </w:r>
      <w:r w:rsidR="004D0F65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MD, DM, Vineet Ahuja</w:t>
      </w:r>
      <w:r w:rsidR="004D0F65">
        <w:rPr>
          <w:rFonts w:ascii="Times New Roman" w:hAnsi="Times New Roman" w:cs="Times New Roman"/>
          <w:sz w:val="22"/>
          <w:vertAlign w:val="superscript"/>
        </w:rPr>
        <w:t>1</w:t>
      </w:r>
      <w:r w:rsidR="00905E7A">
        <w:rPr>
          <w:rFonts w:ascii="Times New Roman" w:hAnsi="Times New Roman" w:cs="Times New Roman"/>
          <w:sz w:val="22"/>
        </w:rPr>
        <w:t>, MD, DM, Govind K Ma</w:t>
      </w:r>
      <w:r w:rsidR="00B45F12">
        <w:rPr>
          <w:rFonts w:ascii="Times New Roman" w:hAnsi="Times New Roman" w:cs="Times New Roman"/>
          <w:sz w:val="22"/>
        </w:rPr>
        <w:t>kharia</w:t>
      </w:r>
      <w:r w:rsidR="004D0F65">
        <w:rPr>
          <w:rFonts w:ascii="Times New Roman" w:hAnsi="Times New Roman" w:cs="Times New Roman"/>
          <w:sz w:val="22"/>
          <w:vertAlign w:val="superscript"/>
        </w:rPr>
        <w:t>1</w:t>
      </w:r>
      <w:r w:rsidR="00B45F12">
        <w:rPr>
          <w:rFonts w:ascii="Times New Roman" w:hAnsi="Times New Roman" w:cs="Times New Roman"/>
          <w:sz w:val="22"/>
        </w:rPr>
        <w:t>, MD, DM</w:t>
      </w:r>
    </w:p>
    <w:p w14:paraId="14912D12" w14:textId="77777777" w:rsidR="00B45F12" w:rsidRDefault="00B45F12" w:rsidP="00B45F12">
      <w:pPr>
        <w:pStyle w:val="BodyText"/>
        <w:spacing w:before="73" w:line="198" w:lineRule="exact"/>
        <w:ind w:right="5987"/>
        <w:jc w:val="both"/>
        <w:rPr>
          <w:rFonts w:ascii="Times New Roman" w:hAnsi="Times New Roman" w:cs="Times New Roman"/>
          <w:sz w:val="22"/>
        </w:rPr>
      </w:pPr>
    </w:p>
    <w:p w14:paraId="78B47C58" w14:textId="19ACAD55" w:rsidR="00B45F12" w:rsidRPr="00B45F12" w:rsidRDefault="00B45F12" w:rsidP="00B45F12">
      <w:pPr>
        <w:pStyle w:val="BodyText"/>
        <w:numPr>
          <w:ilvl w:val="0"/>
          <w:numId w:val="6"/>
        </w:numPr>
        <w:spacing w:before="73"/>
        <w:ind w:left="360" w:right="5990"/>
        <w:contextualSpacing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Department of Gastroenterology, AIIMS, New Delhi</w:t>
      </w:r>
    </w:p>
    <w:p w14:paraId="3043EB0D" w14:textId="6723E618" w:rsidR="00B45F12" w:rsidRPr="00905E7A" w:rsidRDefault="00B45F12" w:rsidP="00B45F12">
      <w:pPr>
        <w:pStyle w:val="BodyText"/>
        <w:numPr>
          <w:ilvl w:val="0"/>
          <w:numId w:val="6"/>
        </w:numPr>
        <w:spacing w:before="73"/>
        <w:ind w:left="360" w:right="5990"/>
        <w:contextualSpacing/>
        <w:rPr>
          <w:rFonts w:ascii="Times New Roman" w:hAnsi="Times New Roman" w:cs="Times New Roman"/>
          <w:sz w:val="22"/>
        </w:rPr>
        <w:sectPr w:rsidR="00B45F12" w:rsidRPr="00905E7A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Times New Roman" w:hAnsi="Times New Roman" w:cs="Times New Roman"/>
          <w:sz w:val="22"/>
        </w:rPr>
        <w:t>Department of Otorhinolaryngology and Head and Neck Surgery, AIIMS, New Delhi</w:t>
      </w:r>
    </w:p>
    <w:p w14:paraId="389D2B6A" w14:textId="540BBC85" w:rsidR="00AE3E37" w:rsidRDefault="00A9710C" w:rsidP="00401713">
      <w:pPr>
        <w:pStyle w:val="Heading3"/>
        <w:spacing w:before="147"/>
        <w:ind w:left="0"/>
        <w:jc w:val="both"/>
        <w:rPr>
          <w:rFonts w:ascii="Times New Roman" w:hAnsi="Times New Roman" w:cs="Times New Roman"/>
          <w:color w:val="BF5A14"/>
          <w:sz w:val="18"/>
          <w:szCs w:val="18"/>
        </w:rPr>
      </w:pPr>
      <w:r w:rsidRPr="00401713">
        <w:rPr>
          <w:rFonts w:ascii="Times New Roman" w:hAnsi="Times New Roman" w:cs="Times New Roman"/>
          <w:color w:val="BF5A14"/>
          <w:sz w:val="18"/>
          <w:szCs w:val="18"/>
        </w:rPr>
        <w:t>Abstract</w:t>
      </w:r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(</w:t>
      </w:r>
      <w:proofErr w:type="gramStart"/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>300 word</w:t>
      </w:r>
      <w:proofErr w:type="gramEnd"/>
      <w:r w:rsidR="00404E5B" w:rsidRPr="00401713">
        <w:rPr>
          <w:rFonts w:ascii="Times New Roman" w:hAnsi="Times New Roman" w:cs="Times New Roman"/>
          <w:color w:val="BF5A14"/>
          <w:sz w:val="18"/>
          <w:szCs w:val="18"/>
        </w:rPr>
        <w:t xml:space="preserve"> limit)</w:t>
      </w:r>
    </w:p>
    <w:p w14:paraId="5AD2C87E" w14:textId="3F88A512" w:rsidR="003F61B4" w:rsidRDefault="003F61B4" w:rsidP="003F61B4">
      <w:pPr>
        <w:jc w:val="both"/>
        <w:rPr>
          <w:rFonts w:ascii="Times New Roman" w:hAnsi="Times New Roman" w:cs="Times New Roman"/>
          <w:sz w:val="18"/>
          <w:szCs w:val="18"/>
          <w:lang w:eastAsia="zh-CN"/>
        </w:rPr>
      </w:pP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Celiac disease (gluten sensitive enteropathy)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is</w:t>
      </w:r>
      <w:r w:rsidRPr="003F61B4">
        <w:rPr>
          <w:rFonts w:ascii="Times New Roman" w:hAnsi="Times New Roman" w:cs="Times New Roman"/>
          <w:color w:val="0070C0"/>
          <w:sz w:val="18"/>
          <w:szCs w:val="18"/>
          <w:lang w:eastAsia="zh-CN"/>
        </w:rPr>
        <w:t xml:space="preserve"> 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a chronic autoimmune disorder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which</w:t>
      </w:r>
      <w:r w:rsidRPr="003F61B4">
        <w:rPr>
          <w:rFonts w:ascii="Times New Roman" w:hAnsi="Times New Roman" w:cs="Times New Roman"/>
          <w:color w:val="0070C0"/>
          <w:sz w:val="18"/>
          <w:szCs w:val="18"/>
          <w:lang w:eastAsia="zh-CN"/>
        </w:rPr>
        <w:t xml:space="preserve"> 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affects 40-60 million people globally and 5-8 million people in India. Initially considered a disease found in children is now known to occur at any age group. Many patients lack gastrointestinal symptoms which causes delay in diagnosis, thus,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dental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enamel defects and recurrent aphthous ulcers, which may occur in patients with celiac disease (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), may be the only manifestation of this disorder. Others include Xerostomia, Cheilosis and Glossitis. To observe various oral manifestations in Indian population, known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(n=90) were screened from tertiary care unit of department of Gastroenterology, AIIMS, New Delhi (Celiac clinic) and relatives of patients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from Otolaryngology department, AIIMS, New Delhi</w:t>
      </w:r>
      <w:r w:rsidRPr="003F61B4">
        <w:rPr>
          <w:rFonts w:ascii="Times New Roman" w:hAnsi="Times New Roman" w:cs="Times New Roman"/>
          <w:color w:val="FF0000"/>
          <w:sz w:val="18"/>
          <w:szCs w:val="18"/>
          <w:lang w:eastAsia="zh-CN"/>
        </w:rPr>
        <w:t xml:space="preserve"> 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were taken as control subjects (n=30). Questionnaire was designed and filled by a dental surgeon and images of manifestations were captured. Various enamel defects were found in 69(76.7%) patients with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and 8(26.7%) controls. Enamel defects were more prominent in molars followed by incisors and canines. Xerostomia was complained by 58(64.4%)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and 10(33.3%) controls. Recurrence of aphthous ulcers was complained by 8(8.9%)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and 2(6.7%) controls.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Glossitis and Lichen planus was found in 4(4.4%) and 2(2.2%) patients respectively but none of the controls had either of these manifestations.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 Cheilosis being another important oral manifestation was found in 10(11.1%)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and 1(3.3%) controls. Dental caries was found in 37(41.1%)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 and 4(13.3%) controls, this might either be due to xerostomia or altered salivary content in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patients. Patients having such manifestations </w:t>
      </w:r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 xml:space="preserve">and with clinical suspicion of </w:t>
      </w:r>
      <w:proofErr w:type="spellStart"/>
      <w:r w:rsidRPr="003F61B4">
        <w:rPr>
          <w:rFonts w:ascii="Times New Roman" w:hAnsi="Times New Roman" w:cs="Times New Roman"/>
          <w:color w:val="000000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should be advised to obtain serologic screening for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and, if positive, standard procedure should be followed for confirmation of diagnosis. Dentists here can play an important role in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 </w:t>
      </w:r>
      <w:r w:rsidRPr="003F61B4">
        <w:rPr>
          <w:rFonts w:ascii="Times New Roman" w:hAnsi="Times New Roman" w:cs="Times New Roman"/>
          <w:sz w:val="18"/>
          <w:szCs w:val="18"/>
          <w:lang w:eastAsia="zh-CN"/>
        </w:rPr>
        <w:t xml:space="preserve">identifying people who may have unrecognized </w:t>
      </w:r>
      <w:proofErr w:type="spellStart"/>
      <w:r w:rsidRPr="003F61B4">
        <w:rPr>
          <w:rFonts w:ascii="Times New Roman" w:hAnsi="Times New Roman" w:cs="Times New Roman"/>
          <w:sz w:val="18"/>
          <w:szCs w:val="18"/>
          <w:lang w:eastAsia="zh-CN"/>
        </w:rPr>
        <w:t>CeD</w:t>
      </w:r>
      <w:proofErr w:type="spellEnd"/>
      <w:r w:rsidRPr="003F61B4">
        <w:rPr>
          <w:rFonts w:ascii="Times New Roman" w:hAnsi="Times New Roman" w:cs="Times New Roman"/>
          <w:sz w:val="18"/>
          <w:szCs w:val="18"/>
          <w:lang w:eastAsia="zh-CN"/>
        </w:rPr>
        <w:t>. Appropriate referral and a timely diagnosis can help prevent serious complications of this disorder.</w:t>
      </w:r>
    </w:p>
    <w:p w14:paraId="78316FBE" w14:textId="77777777" w:rsidR="007C7D52" w:rsidRPr="003F61B4" w:rsidRDefault="007C7D52" w:rsidP="003F61B4">
      <w:pPr>
        <w:jc w:val="both"/>
        <w:rPr>
          <w:rFonts w:ascii="Times New Roman" w:hAnsi="Times New Roman" w:cs="Times New Roman"/>
          <w:sz w:val="18"/>
          <w:szCs w:val="18"/>
          <w:lang w:eastAsia="zh-CN"/>
        </w:rPr>
      </w:pPr>
    </w:p>
    <w:p w14:paraId="614C2FF4" w14:textId="47ED5CAB" w:rsidR="003F61B4" w:rsidRPr="003F61B4" w:rsidRDefault="003F61B4" w:rsidP="00905E7A">
      <w:pPr>
        <w:pStyle w:val="IndexTerms"/>
        <w:ind w:firstLine="0"/>
        <w:rPr>
          <w:b w:val="0"/>
          <w:bCs w:val="0"/>
        </w:rPr>
      </w:pPr>
      <w:bookmarkStart w:id="1" w:name="PointTmp"/>
      <w:r w:rsidRPr="003F61B4">
        <w:rPr>
          <w:b w:val="0"/>
          <w:bCs w:val="0"/>
        </w:rPr>
        <w:t>Keywords— Celiac disease (</w:t>
      </w:r>
      <w:proofErr w:type="spellStart"/>
      <w:r w:rsidRPr="003F61B4">
        <w:rPr>
          <w:b w:val="0"/>
          <w:bCs w:val="0"/>
        </w:rPr>
        <w:t>CeD</w:t>
      </w:r>
      <w:proofErr w:type="spellEnd"/>
      <w:r w:rsidRPr="003F61B4">
        <w:rPr>
          <w:b w:val="0"/>
          <w:bCs w:val="0"/>
        </w:rPr>
        <w:t xml:space="preserve">), </w:t>
      </w:r>
      <w:bookmarkEnd w:id="1"/>
      <w:r w:rsidRPr="003F61B4">
        <w:rPr>
          <w:b w:val="0"/>
          <w:bCs w:val="0"/>
        </w:rPr>
        <w:t>Oral manifestation, Dental enamel defect</w:t>
      </w:r>
      <w:r w:rsidR="00905E7A">
        <w:rPr>
          <w:b w:val="0"/>
          <w:bCs w:val="0"/>
        </w:rPr>
        <w:t>s</w:t>
      </w:r>
    </w:p>
    <w:p w14:paraId="46483D28" w14:textId="0404DE11" w:rsidR="00AE3E37" w:rsidRPr="00401713" w:rsidRDefault="00A9710C">
      <w:pPr>
        <w:pStyle w:val="Heading3"/>
        <w:spacing w:before="74"/>
        <w:rPr>
          <w:rFonts w:ascii="Times New Roman" w:hAnsi="Times New Roman" w:cs="Times New Roman"/>
          <w:sz w:val="18"/>
          <w:szCs w:val="18"/>
        </w:rPr>
      </w:pPr>
      <w:r w:rsidRPr="00401713">
        <w:rPr>
          <w:b w:val="0"/>
          <w:sz w:val="18"/>
          <w:szCs w:val="18"/>
        </w:rPr>
        <w:br w:type="column"/>
      </w:r>
    </w:p>
    <w:p w14:paraId="5C5EF502" w14:textId="2F91B621" w:rsidR="00AE3E37" w:rsidRPr="00401713" w:rsidRDefault="00AE3E37">
      <w:pPr>
        <w:pStyle w:val="BodyText"/>
        <w:spacing w:before="2"/>
        <w:rPr>
          <w:rFonts w:ascii="Arial"/>
          <w:b/>
        </w:rPr>
      </w:pPr>
    </w:p>
    <w:p w14:paraId="53F3FE85" w14:textId="74796C11" w:rsidR="005973B9" w:rsidRPr="00401713" w:rsidRDefault="005973B9" w:rsidP="003F61B4">
      <w:pPr>
        <w:spacing w:line="204" w:lineRule="exact"/>
        <w:jc w:val="both"/>
        <w:rPr>
          <w:rFonts w:ascii="Times New Roman" w:hAnsi="Times New Roman" w:cs="Times New Roman"/>
        </w:rPr>
      </w:pPr>
      <w:r w:rsidRPr="00401713">
        <w:rPr>
          <w:rFonts w:ascii="Arial"/>
          <w:b/>
          <w:color w:val="BF5A14"/>
          <w:sz w:val="18"/>
          <w:szCs w:val="18"/>
        </w:rPr>
        <w:br/>
      </w:r>
    </w:p>
    <w:p w14:paraId="52781426" w14:textId="77777777" w:rsidR="00AE3E37" w:rsidRPr="00401713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14:paraId="63A9DBDB" w14:textId="77777777" w:rsidR="00AE3E37" w:rsidRPr="00401713" w:rsidRDefault="00AE3E37">
      <w:pPr>
        <w:spacing w:line="200" w:lineRule="exact"/>
        <w:jc w:val="both"/>
        <w:rPr>
          <w:rFonts w:ascii="Calibri" w:hAnsi="Calibri"/>
          <w:sz w:val="18"/>
          <w:szCs w:val="18"/>
        </w:rPr>
        <w:sectPr w:rsidR="00AE3E37" w:rsidRPr="00401713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06644989" w14:textId="77777777" w:rsidR="00AE3E37" w:rsidRDefault="00AE3E37">
      <w:pPr>
        <w:pStyle w:val="BodyText"/>
        <w:rPr>
          <w:rFonts w:ascii="Calibri"/>
          <w:sz w:val="20"/>
        </w:rPr>
      </w:pPr>
    </w:p>
    <w:p w14:paraId="5065D29A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50191207" wp14:editId="6CD5742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937A71E" w14:textId="77777777" w:rsidR="007C7D52" w:rsidRDefault="007C7D52" w:rsidP="007C7D52">
      <w:pPr>
        <w:spacing w:before="92"/>
        <w:ind w:right="4234"/>
        <w:jc w:val="both"/>
        <w:rPr>
          <w:rFonts w:ascii="Times New Roman" w:hAnsi="Times New Roman" w:cs="Times New Roman"/>
          <w:sz w:val="20"/>
          <w:szCs w:val="20"/>
        </w:rPr>
      </w:pPr>
      <w:r w:rsidRPr="007C7D52">
        <w:rPr>
          <w:rFonts w:ascii="Times New Roman" w:hAnsi="Times New Roman" w:cs="Times New Roman"/>
          <w:sz w:val="20"/>
          <w:szCs w:val="20"/>
        </w:rPr>
        <w:drawing>
          <wp:inline distT="0" distB="0" distL="0" distR="0" wp14:anchorId="354A0981" wp14:editId="42F54865">
            <wp:extent cx="695915" cy="927887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2073" cy="1002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="003F61B4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="003F61B4">
        <w:rPr>
          <w:rFonts w:ascii="Times New Roman" w:hAnsi="Times New Roman" w:cs="Times New Roman"/>
          <w:sz w:val="20"/>
          <w:szCs w:val="20"/>
        </w:rPr>
        <w:t>Anam</w:t>
      </w:r>
      <w:proofErr w:type="spellEnd"/>
      <w:r w:rsidR="003F61B4">
        <w:rPr>
          <w:rFonts w:ascii="Times New Roman" w:hAnsi="Times New Roman" w:cs="Times New Roman"/>
          <w:sz w:val="20"/>
          <w:szCs w:val="20"/>
        </w:rPr>
        <w:t xml:space="preserve"> Ahmed is a dental surgeon and has done masters in Medical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F61B4">
        <w:rPr>
          <w:rFonts w:ascii="Times New Roman" w:hAnsi="Times New Roman" w:cs="Times New Roman"/>
          <w:sz w:val="20"/>
          <w:szCs w:val="20"/>
        </w:rPr>
        <w:t>Anatomy. Presently working as Senior research fellow in Celiac team of Dept of Gastroenterology, AIIMS, New Delhi</w:t>
      </w:r>
      <w:r w:rsidR="00905E7A">
        <w:rPr>
          <w:rFonts w:ascii="Times New Roman" w:hAnsi="Times New Roman" w:cs="Times New Roman"/>
          <w:sz w:val="20"/>
          <w:szCs w:val="20"/>
        </w:rPr>
        <w:t>. Making use of both her medical and basic science background she is working on oral manifestations of patients with Celiac disease in Indian population.</w:t>
      </w:r>
    </w:p>
    <w:p w14:paraId="7650F6A8" w14:textId="4E81EB96" w:rsidR="00AE3E37" w:rsidRPr="007C7D52" w:rsidRDefault="00401713" w:rsidP="007C7D52">
      <w:pPr>
        <w:spacing w:before="92"/>
        <w:ind w:right="423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7C7D52">
        <w:rPr>
          <w:rFonts w:ascii="Times New Roman" w:hAnsi="Times New Roman" w:cs="Times New Roman"/>
          <w:sz w:val="20"/>
          <w:szCs w:val="20"/>
          <w:lang w:val="fr-FR"/>
        </w:rPr>
        <w:t>Email</w:t>
      </w:r>
      <w:r w:rsidR="003F61B4" w:rsidRPr="007C7D52">
        <w:rPr>
          <w:rFonts w:ascii="Times New Roman" w:hAnsi="Times New Roman" w:cs="Times New Roman"/>
          <w:sz w:val="20"/>
          <w:szCs w:val="20"/>
          <w:lang w:val="fr-FR"/>
        </w:rPr>
        <w:t>:</w:t>
      </w:r>
      <w:proofErr w:type="gramEnd"/>
      <w:r w:rsidR="003F61B4" w:rsidRPr="007C7D52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hyperlink r:id="rId10" w:history="1">
        <w:r w:rsidR="003F61B4" w:rsidRPr="007C7D52">
          <w:rPr>
            <w:rStyle w:val="Hyperlink"/>
            <w:rFonts w:ascii="Times New Roman" w:hAnsi="Times New Roman" w:cs="Times New Roman"/>
            <w:sz w:val="20"/>
            <w:szCs w:val="20"/>
            <w:lang w:val="fr-FR"/>
          </w:rPr>
          <w:t>dr.anam290@gmail.com</w:t>
        </w:r>
      </w:hyperlink>
      <w:r w:rsidR="003F61B4" w:rsidRPr="007C7D52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</w:p>
    <w:p w14:paraId="1B137847" w14:textId="1CF3620C" w:rsidR="00401713" w:rsidRPr="00EB5503" w:rsidRDefault="00EB550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Full N</w:t>
      </w:r>
      <w:r w:rsidR="00401713" w:rsidRPr="00EB5503">
        <w:rPr>
          <w:rFonts w:ascii="Times New Roman" w:hAnsi="Times New Roman" w:cs="Times New Roman"/>
          <w:sz w:val="20"/>
          <w:szCs w:val="20"/>
        </w:rPr>
        <w:t xml:space="preserve">ame: </w:t>
      </w:r>
      <w:r w:rsidR="003F61B4">
        <w:rPr>
          <w:rFonts w:ascii="Times New Roman" w:hAnsi="Times New Roman" w:cs="Times New Roman"/>
          <w:sz w:val="20"/>
          <w:szCs w:val="20"/>
        </w:rPr>
        <w:t xml:space="preserve">Dr. </w:t>
      </w:r>
      <w:proofErr w:type="spellStart"/>
      <w:r w:rsidR="003F61B4">
        <w:rPr>
          <w:rFonts w:ascii="Times New Roman" w:hAnsi="Times New Roman" w:cs="Times New Roman"/>
          <w:sz w:val="20"/>
          <w:szCs w:val="20"/>
        </w:rPr>
        <w:t>Anam</w:t>
      </w:r>
      <w:proofErr w:type="spellEnd"/>
      <w:r w:rsidR="003F61B4">
        <w:rPr>
          <w:rFonts w:ascii="Times New Roman" w:hAnsi="Times New Roman" w:cs="Times New Roman"/>
          <w:sz w:val="20"/>
          <w:szCs w:val="20"/>
        </w:rPr>
        <w:t xml:space="preserve"> Ahmed</w:t>
      </w:r>
    </w:p>
    <w:p w14:paraId="54FA0F56" w14:textId="130819D7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P</w:t>
      </w:r>
      <w:r w:rsidR="00EB5503">
        <w:rPr>
          <w:rFonts w:ascii="Times New Roman" w:hAnsi="Times New Roman" w:cs="Times New Roman"/>
          <w:sz w:val="20"/>
          <w:szCs w:val="20"/>
        </w:rPr>
        <w:t>ersonal E</w:t>
      </w:r>
      <w:r w:rsidRPr="00EB5503">
        <w:rPr>
          <w:rFonts w:ascii="Times New Roman" w:hAnsi="Times New Roman" w:cs="Times New Roman"/>
          <w:sz w:val="20"/>
          <w:szCs w:val="20"/>
        </w:rPr>
        <w:t xml:space="preserve">mail: </w:t>
      </w:r>
      <w:r w:rsidR="003F61B4">
        <w:rPr>
          <w:rFonts w:ascii="Times New Roman" w:hAnsi="Times New Roman" w:cs="Times New Roman"/>
          <w:sz w:val="20"/>
          <w:szCs w:val="20"/>
        </w:rPr>
        <w:t>dr.anam290@gmail.com</w:t>
      </w:r>
    </w:p>
    <w:p w14:paraId="1B710C09" w14:textId="77777777" w:rsidR="007C7D52" w:rsidRDefault="00401713" w:rsidP="007C7D52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lastRenderedPageBreak/>
        <w:t>Mobile Number:</w:t>
      </w:r>
      <w:r w:rsidR="003F61B4">
        <w:rPr>
          <w:rFonts w:ascii="Times New Roman" w:hAnsi="Times New Roman" w:cs="Times New Roman"/>
          <w:sz w:val="20"/>
          <w:szCs w:val="20"/>
        </w:rPr>
        <w:t xml:space="preserve"> +91-8875808802</w:t>
      </w:r>
    </w:p>
    <w:p w14:paraId="4552FFD7" w14:textId="15E2089C" w:rsidR="00401713" w:rsidRPr="007C7D52" w:rsidRDefault="00401713" w:rsidP="007C7D52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7C7D52">
        <w:rPr>
          <w:rFonts w:ascii="Times New Roman" w:hAnsi="Times New Roman" w:cs="Times New Roman"/>
          <w:sz w:val="20"/>
          <w:szCs w:val="20"/>
        </w:rPr>
        <w:t>Category: (Oral presentation/ Poster presentation)</w:t>
      </w:r>
      <w:r w:rsidR="003F61B4" w:rsidRPr="007C7D52">
        <w:rPr>
          <w:rFonts w:ascii="Times New Roman" w:hAnsi="Times New Roman" w:cs="Times New Roman"/>
          <w:sz w:val="20"/>
          <w:szCs w:val="20"/>
        </w:rPr>
        <w:t>: Oral</w:t>
      </w:r>
    </w:p>
    <w:p w14:paraId="1C2DB818" w14:textId="2A040238" w:rsidR="00401713" w:rsidRPr="00EB5503" w:rsidRDefault="00401713" w:rsidP="00F84396">
      <w:pPr>
        <w:pStyle w:val="ListParagraph"/>
        <w:numPr>
          <w:ilvl w:val="0"/>
          <w:numId w:val="4"/>
        </w:numPr>
        <w:spacing w:before="0" w:line="240" w:lineRule="auto"/>
        <w:ind w:right="4235"/>
        <w:rPr>
          <w:rFonts w:ascii="Times New Roman" w:hAnsi="Times New Roman" w:cs="Times New Roman"/>
          <w:sz w:val="20"/>
          <w:szCs w:val="20"/>
        </w:rPr>
      </w:pPr>
      <w:r w:rsidRPr="00EB5503">
        <w:rPr>
          <w:rFonts w:ascii="Times New Roman" w:hAnsi="Times New Roman" w:cs="Times New Roman"/>
          <w:sz w:val="20"/>
          <w:szCs w:val="20"/>
        </w:rPr>
        <w:t>Date of Birth:</w:t>
      </w:r>
      <w:r w:rsidR="003F61B4">
        <w:rPr>
          <w:rFonts w:ascii="Times New Roman" w:hAnsi="Times New Roman" w:cs="Times New Roman"/>
          <w:sz w:val="20"/>
          <w:szCs w:val="20"/>
        </w:rPr>
        <w:t xml:space="preserve"> 02/12/1990</w:t>
      </w:r>
    </w:p>
    <w:p w14:paraId="20FC3428" w14:textId="7620180F" w:rsidR="00AE3E37" w:rsidRPr="00401713" w:rsidRDefault="00401713" w:rsidP="00F84396">
      <w:pPr>
        <w:pStyle w:val="BodyText"/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401713">
        <w:rPr>
          <w:rFonts w:ascii="Times New Roman" w:hAnsi="Times New Roman" w:cs="Times New Roman"/>
          <w:sz w:val="20"/>
          <w:szCs w:val="20"/>
        </w:rPr>
        <w:t xml:space="preserve">Postal Address: </w:t>
      </w:r>
      <w:r w:rsidR="003F61B4">
        <w:rPr>
          <w:rFonts w:ascii="Times New Roman" w:hAnsi="Times New Roman" w:cs="Times New Roman"/>
          <w:sz w:val="20"/>
          <w:szCs w:val="20"/>
        </w:rPr>
        <w:t>E8/11, 2</w:t>
      </w:r>
      <w:r w:rsidR="003F61B4" w:rsidRPr="003F61B4">
        <w:rPr>
          <w:rFonts w:ascii="Times New Roman" w:hAnsi="Times New Roman" w:cs="Times New Roman"/>
          <w:sz w:val="20"/>
          <w:szCs w:val="20"/>
          <w:vertAlign w:val="superscript"/>
        </w:rPr>
        <w:t>nd</w:t>
      </w:r>
      <w:r w:rsidR="003F61B4">
        <w:rPr>
          <w:rFonts w:ascii="Times New Roman" w:hAnsi="Times New Roman" w:cs="Times New Roman"/>
          <w:sz w:val="20"/>
          <w:szCs w:val="20"/>
        </w:rPr>
        <w:t xml:space="preserve"> floor, back side, Malviya Nagar, New Delhi, 110017</w:t>
      </w:r>
    </w:p>
    <w:p w14:paraId="1E69FCD8" w14:textId="77777777" w:rsidR="00401713" w:rsidRDefault="00401713">
      <w:pPr>
        <w:rPr>
          <w:rFonts w:ascii="Minion Pro"/>
          <w:sz w:val="24"/>
        </w:rPr>
        <w:sectPr w:rsidR="00401713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315BBC4" w14:textId="1B98B274" w:rsidR="00AE3E37" w:rsidRPr="00401713" w:rsidRDefault="00AE3E37">
      <w:pPr>
        <w:pStyle w:val="BodyText"/>
        <w:spacing w:before="3"/>
        <w:rPr>
          <w:rFonts w:ascii="Times New Roman" w:hAnsi="Times New Roman" w:cs="Times New Roman"/>
          <w:b/>
          <w:sz w:val="24"/>
        </w:rPr>
      </w:pPr>
    </w:p>
    <w:sectPr w:rsidR="00AE3E37" w:rsidRPr="0040171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4225D9" w14:textId="77777777" w:rsidR="0063444A" w:rsidRDefault="0063444A">
      <w:r>
        <w:separator/>
      </w:r>
    </w:p>
  </w:endnote>
  <w:endnote w:type="continuationSeparator" w:id="0">
    <w:p w14:paraId="3EC1808D" w14:textId="77777777" w:rsidR="0063444A" w:rsidRDefault="00634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jalla UI">
    <w:altName w:val="Sakkal Majalla"/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94DF80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AD672D8" wp14:editId="2000AB7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921EBA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EB1BBC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D672D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" filled="f" stroked="f">
              <v:textbox inset="0,0,0,0">
                <w:txbxContent>
                  <w:p w14:paraId="56921EBA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EB1BBC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4BE3298" wp14:editId="1FA7C690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C71EB0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BF12BC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BE3298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" filled="f" stroked="f">
              <v:textbox inset="0,0,0,0">
                <w:txbxContent>
                  <w:p w14:paraId="62C71EB0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BF12BC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027957E2" wp14:editId="042D3D3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1799A0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076D72E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27957E2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" filled="f" stroked="f">
              <v:textbox inset="0,0,0,0">
                <w:txbxContent>
                  <w:p w14:paraId="3F1799A0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076D72E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4B5431" w14:textId="77777777" w:rsidR="0063444A" w:rsidRDefault="0063444A">
      <w:r>
        <w:separator/>
      </w:r>
    </w:p>
  </w:footnote>
  <w:footnote w:type="continuationSeparator" w:id="0">
    <w:p w14:paraId="3646D027" w14:textId="77777777" w:rsidR="0063444A" w:rsidRDefault="006344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0F9975" w14:textId="77777777" w:rsidR="00027B68" w:rsidRPr="00027B68" w:rsidRDefault="00027B68" w:rsidP="00027B68">
    <w:pPr>
      <w:pStyle w:val="Title"/>
      <w:jc w:val="center"/>
      <w:rPr>
        <w:rStyle w:val="IntenseEmphasis"/>
      </w:rPr>
    </w:pPr>
    <w:r w:rsidRPr="00027B68">
      <w:rPr>
        <w:rStyle w:val="IntenseEmphasis"/>
      </w:rPr>
      <w:t>31st Annual American Dentistry Congress</w:t>
    </w:r>
  </w:p>
  <w:p w14:paraId="077ED09C" w14:textId="77777777" w:rsidR="00AE3E37" w:rsidRPr="00027B68" w:rsidRDefault="00027B68" w:rsidP="00027B68">
    <w:pPr>
      <w:pStyle w:val="Title"/>
      <w:jc w:val="center"/>
      <w:rPr>
        <w:rStyle w:val="IntenseEmphasis"/>
      </w:rPr>
    </w:pPr>
    <w:r w:rsidRPr="00027B68">
      <w:rPr>
        <w:rStyle w:val="IntenseEmphasis"/>
      </w:rPr>
      <w:t>March 27-28, 2020 Toronto, Canada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BD67FE"/>
    <w:multiLevelType w:val="hybridMultilevel"/>
    <w:tmpl w:val="71E01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3" w15:restartNumberingAfterBreak="0">
    <w:nsid w:val="5E2A4CD3"/>
    <w:multiLevelType w:val="hybridMultilevel"/>
    <w:tmpl w:val="E050F3B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0D0DCC"/>
    <w:multiLevelType w:val="hybridMultilevel"/>
    <w:tmpl w:val="95CA0D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3E37"/>
    <w:rsid w:val="00027B68"/>
    <w:rsid w:val="000517CD"/>
    <w:rsid w:val="000E2911"/>
    <w:rsid w:val="001263DF"/>
    <w:rsid w:val="00292ED9"/>
    <w:rsid w:val="003060C2"/>
    <w:rsid w:val="003C5F7B"/>
    <w:rsid w:val="003E5EB6"/>
    <w:rsid w:val="003F61B4"/>
    <w:rsid w:val="00401713"/>
    <w:rsid w:val="00404E5B"/>
    <w:rsid w:val="00414F7B"/>
    <w:rsid w:val="00427554"/>
    <w:rsid w:val="004355DC"/>
    <w:rsid w:val="00455C3E"/>
    <w:rsid w:val="004749B4"/>
    <w:rsid w:val="00494130"/>
    <w:rsid w:val="004D0F65"/>
    <w:rsid w:val="004F3523"/>
    <w:rsid w:val="004F63E0"/>
    <w:rsid w:val="005552C2"/>
    <w:rsid w:val="0057260B"/>
    <w:rsid w:val="005820DC"/>
    <w:rsid w:val="005973B9"/>
    <w:rsid w:val="005B3A56"/>
    <w:rsid w:val="005D7C65"/>
    <w:rsid w:val="006060CE"/>
    <w:rsid w:val="0063444A"/>
    <w:rsid w:val="0063497F"/>
    <w:rsid w:val="00660B67"/>
    <w:rsid w:val="0067132F"/>
    <w:rsid w:val="006D061E"/>
    <w:rsid w:val="0072494C"/>
    <w:rsid w:val="00742279"/>
    <w:rsid w:val="00770C34"/>
    <w:rsid w:val="007C7D52"/>
    <w:rsid w:val="00873DF0"/>
    <w:rsid w:val="008756E6"/>
    <w:rsid w:val="008F4C83"/>
    <w:rsid w:val="00905E7A"/>
    <w:rsid w:val="009B2D44"/>
    <w:rsid w:val="009E03D1"/>
    <w:rsid w:val="00A07E82"/>
    <w:rsid w:val="00A64CD0"/>
    <w:rsid w:val="00A9710C"/>
    <w:rsid w:val="00AE3E37"/>
    <w:rsid w:val="00B21A57"/>
    <w:rsid w:val="00B24AC1"/>
    <w:rsid w:val="00B45F12"/>
    <w:rsid w:val="00BA11F1"/>
    <w:rsid w:val="00C05132"/>
    <w:rsid w:val="00C06367"/>
    <w:rsid w:val="00C33602"/>
    <w:rsid w:val="00C43CCE"/>
    <w:rsid w:val="00C44311"/>
    <w:rsid w:val="00C86E1F"/>
    <w:rsid w:val="00CD6F55"/>
    <w:rsid w:val="00DE3104"/>
    <w:rsid w:val="00EB5503"/>
    <w:rsid w:val="00EE6950"/>
    <w:rsid w:val="00F14378"/>
    <w:rsid w:val="00F72EEA"/>
    <w:rsid w:val="00F84396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D2456D"/>
  <w15:docId w15:val="{57B96522-D09C-F742-B0A2-3237D7051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7B6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027B6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IntenseEmphasis">
    <w:name w:val="Intense Emphasis"/>
    <w:basedOn w:val="DefaultParagraphFont"/>
    <w:uiPriority w:val="21"/>
    <w:qFormat/>
    <w:rsid w:val="00027B68"/>
    <w:rPr>
      <w:b/>
      <w:bCs/>
      <w:i/>
      <w:i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027B6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7B6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FollowedHyperlink">
    <w:name w:val="FollowedHyperlink"/>
    <w:basedOn w:val="DefaultParagraphFont"/>
    <w:uiPriority w:val="99"/>
    <w:semiHidden/>
    <w:unhideWhenUsed/>
    <w:rsid w:val="003F61B4"/>
    <w:rPr>
      <w:color w:val="800080" w:themeColor="followedHyperlink"/>
      <w:u w:val="single"/>
    </w:rPr>
  </w:style>
  <w:style w:type="paragraph" w:customStyle="1" w:styleId="Abstract">
    <w:name w:val="Abstract"/>
    <w:basedOn w:val="Normal"/>
    <w:next w:val="Normal"/>
    <w:rsid w:val="003F61B4"/>
    <w:pPr>
      <w:widowControl/>
      <w:autoSpaceDE w:val="0"/>
      <w:autoSpaceDN w:val="0"/>
      <w:spacing w:before="20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IndexTerms">
    <w:name w:val="IndexTerms"/>
    <w:basedOn w:val="Normal"/>
    <w:next w:val="Normal"/>
    <w:rsid w:val="003F61B4"/>
    <w:pPr>
      <w:widowControl/>
      <w:autoSpaceDE w:val="0"/>
      <w:autoSpaceDN w:val="0"/>
      <w:ind w:firstLine="202"/>
      <w:jc w:val="both"/>
    </w:pPr>
    <w:rPr>
      <w:rFonts w:ascii="Times New Roman" w:eastAsia="Times New Roman" w:hAnsi="Times New Roman" w:cs="Times New Roman"/>
      <w:b/>
      <w:b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3F61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64378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dr.anam290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ushpin">
      <a:majorFont>
        <a:latin typeface="Constantia"/>
        <a:ea typeface=""/>
        <a:cs typeface=""/>
        <a:font script="Jpan" typeface="HGS明朝E"/>
        <a:font script="Hang" typeface="HY신명조"/>
        <a:font script="Hans" typeface="宋体"/>
        <a:font script="Hant" typeface="新細明體"/>
        <a:font script="Arab" typeface="Majalla UI"/>
        <a:font script="Hebr" typeface="David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Franklin Gothic Book"/>
        <a:ea typeface=""/>
        <a:cs typeface=""/>
        <a:font script="Grek" typeface="Arial"/>
        <a:font script="Cyrl" typeface="Arial"/>
        <a:font script="Jpan" typeface="ＭＳ Ｐゴシック"/>
        <a:font script="Hang" typeface="맑은 고딕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Anam Ahmed</cp:lastModifiedBy>
  <cp:revision>18</cp:revision>
  <dcterms:created xsi:type="dcterms:W3CDTF">2017-07-28T16:24:00Z</dcterms:created>
  <dcterms:modified xsi:type="dcterms:W3CDTF">2019-12-07T16:59:00Z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