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0A216" w14:textId="77777777" w:rsidR="006A18C7" w:rsidRDefault="006A18C7" w:rsidP="00FE73D1">
      <w:pPr>
        <w:pStyle w:val="Heading1"/>
        <w:spacing w:line="360" w:lineRule="auto"/>
        <w:ind w:left="864" w:hanging="864"/>
        <w:jc w:val="both"/>
        <w:rPr>
          <w:sz w:val="24"/>
        </w:rPr>
      </w:pPr>
      <w:r w:rsidRPr="008154B9">
        <w:rPr>
          <w:sz w:val="24"/>
        </w:rPr>
        <w:t>TITLE: Effect of Class II Extractions and Functional Appliance Treatment on Smile Esthetics</w:t>
      </w:r>
    </w:p>
    <w:p w14:paraId="512BD4C4" w14:textId="660D3256" w:rsidR="00AA765B" w:rsidRDefault="00AA765B" w:rsidP="00AA765B">
      <w:pPr>
        <w:pStyle w:val="Normal1"/>
        <w:spacing w:before="0" w:beforeAutospacing="0" w:after="160" w:afterAutospacing="0" w:line="240" w:lineRule="atLeast"/>
        <w:ind w:left="640" w:firstLine="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aps/>
          <w:color w:val="000000"/>
        </w:rPr>
        <w:t>P</w:t>
      </w:r>
      <w:r>
        <w:rPr>
          <w:rStyle w:val="normalchar"/>
          <w:b/>
          <w:bCs/>
          <w:color w:val="000000"/>
        </w:rPr>
        <w:t xml:space="preserve">resenter: Dr. </w:t>
      </w:r>
      <w:proofErr w:type="spellStart"/>
      <w:r w:rsidR="002F40CB">
        <w:rPr>
          <w:rStyle w:val="normalchar"/>
          <w:b/>
          <w:bCs/>
          <w:color w:val="000000"/>
        </w:rPr>
        <w:t>Umair</w:t>
      </w:r>
      <w:proofErr w:type="spellEnd"/>
      <w:r w:rsidR="002F40CB">
        <w:rPr>
          <w:rStyle w:val="normalchar"/>
          <w:b/>
          <w:bCs/>
          <w:color w:val="000000"/>
        </w:rPr>
        <w:t xml:space="preserve"> </w:t>
      </w:r>
      <w:proofErr w:type="spellStart"/>
      <w:r w:rsidR="002F40CB">
        <w:rPr>
          <w:rStyle w:val="normalchar"/>
          <w:b/>
          <w:bCs/>
          <w:color w:val="000000"/>
        </w:rPr>
        <w:t>Shoukat</w:t>
      </w:r>
      <w:proofErr w:type="spellEnd"/>
      <w:r w:rsidR="002F40CB">
        <w:rPr>
          <w:rStyle w:val="normalchar"/>
          <w:b/>
          <w:bCs/>
          <w:color w:val="000000"/>
        </w:rPr>
        <w:t xml:space="preserve"> Ali</w:t>
      </w:r>
      <w:r w:rsidR="002F40CB" w:rsidRPr="002F40CB">
        <w:rPr>
          <w:rStyle w:val="normalchar"/>
          <w:b/>
          <w:bCs/>
          <w:color w:val="000000"/>
          <w:vertAlign w:val="superscript"/>
        </w:rPr>
        <w:t>1</w:t>
      </w:r>
      <w:bookmarkStart w:id="0" w:name="_GoBack"/>
      <w:bookmarkEnd w:id="0"/>
    </w:p>
    <w:p w14:paraId="1407145D" w14:textId="3D6E895A" w:rsidR="00C904D2" w:rsidRPr="00AA765B" w:rsidRDefault="00AA765B" w:rsidP="00AA765B">
      <w:pPr>
        <w:pStyle w:val="Normal1"/>
        <w:spacing w:before="0" w:beforeAutospacing="0" w:after="160" w:afterAutospacing="0" w:line="240" w:lineRule="atLeast"/>
        <w:ind w:left="640" w:firstLine="60"/>
        <w:jc w:val="both"/>
        <w:rPr>
          <w:rFonts w:ascii="Calibri" w:hAnsi="Calibri" w:cs="Calibri"/>
          <w:color w:val="000000"/>
          <w:sz w:val="22"/>
          <w:szCs w:val="22"/>
          <w:vertAlign w:val="superscript"/>
        </w:rPr>
      </w:pPr>
      <w:r>
        <w:rPr>
          <w:rStyle w:val="normalchar"/>
          <w:b/>
          <w:bCs/>
          <w:color w:val="000000"/>
        </w:rPr>
        <w:t xml:space="preserve">Supervisor: Dr. </w:t>
      </w:r>
      <w:proofErr w:type="spellStart"/>
      <w:r>
        <w:rPr>
          <w:rStyle w:val="normalchar"/>
          <w:b/>
          <w:bCs/>
          <w:color w:val="000000"/>
        </w:rPr>
        <w:t>Rashna</w:t>
      </w:r>
      <w:proofErr w:type="spellEnd"/>
      <w:r>
        <w:rPr>
          <w:rStyle w:val="normalchar"/>
          <w:b/>
          <w:bCs/>
          <w:color w:val="000000"/>
        </w:rPr>
        <w:t xml:space="preserve"> H. Sukhia</w:t>
      </w:r>
      <w:r>
        <w:rPr>
          <w:rStyle w:val="normalchar"/>
          <w:b/>
          <w:bCs/>
          <w:color w:val="000000"/>
          <w:sz w:val="20"/>
          <w:szCs w:val="20"/>
          <w:vertAlign w:val="superscript"/>
        </w:rPr>
        <w:t>2</w:t>
      </w:r>
      <w:r>
        <w:rPr>
          <w:rStyle w:val="normalchar"/>
          <w:b/>
          <w:bCs/>
          <w:color w:val="000000"/>
        </w:rPr>
        <w:t xml:space="preserve">, Dr. </w:t>
      </w:r>
      <w:proofErr w:type="spellStart"/>
      <w:r>
        <w:rPr>
          <w:rStyle w:val="normalchar"/>
          <w:b/>
          <w:bCs/>
          <w:color w:val="000000"/>
        </w:rPr>
        <w:t>Mubassar</w:t>
      </w:r>
      <w:proofErr w:type="spellEnd"/>
      <w:r>
        <w:rPr>
          <w:rStyle w:val="normalchar"/>
          <w:b/>
          <w:bCs/>
          <w:color w:val="000000"/>
        </w:rPr>
        <w:t xml:space="preserve"> Fida</w:t>
      </w:r>
      <w:r w:rsidRPr="00AA765B">
        <w:rPr>
          <w:rStyle w:val="normalchar"/>
          <w:b/>
          <w:bCs/>
          <w:color w:val="000000"/>
          <w:vertAlign w:val="superscript"/>
        </w:rPr>
        <w:t>3</w:t>
      </w:r>
    </w:p>
    <w:p w14:paraId="6EA4FCB0" w14:textId="77777777" w:rsidR="006A18C7" w:rsidRPr="0083274D" w:rsidRDefault="006A18C7" w:rsidP="00AC5196">
      <w:pPr>
        <w:pStyle w:val="Heading1"/>
        <w:spacing w:before="0" w:after="0" w:line="360" w:lineRule="auto"/>
        <w:jc w:val="left"/>
        <w:rPr>
          <w:sz w:val="24"/>
        </w:rPr>
      </w:pPr>
      <w:r w:rsidRPr="0083274D">
        <w:rPr>
          <w:sz w:val="24"/>
        </w:rPr>
        <w:t>Introduction:</w:t>
      </w:r>
    </w:p>
    <w:p w14:paraId="4A7EE206" w14:textId="72A21461" w:rsidR="006A18C7" w:rsidRPr="0083274D" w:rsidRDefault="006A18C7" w:rsidP="00AC5196">
      <w:pPr>
        <w:spacing w:after="0" w:line="360" w:lineRule="auto"/>
        <w:rPr>
          <w:shd w:val="clear" w:color="auto" w:fill="FFFFFF"/>
        </w:rPr>
      </w:pPr>
      <w:r w:rsidRPr="0083274D">
        <w:rPr>
          <w:shd w:val="clear" w:color="auto" w:fill="FFFFFF"/>
        </w:rPr>
        <w:t xml:space="preserve">Class II malocclusion </w:t>
      </w:r>
      <w:r w:rsidR="00AC5196" w:rsidRPr="0083274D">
        <w:rPr>
          <w:shd w:val="clear" w:color="auto" w:fill="FFFFFF"/>
        </w:rPr>
        <w:t xml:space="preserve">treatment </w:t>
      </w:r>
      <w:r w:rsidR="00224F2E">
        <w:rPr>
          <w:shd w:val="clear" w:color="auto" w:fill="FFFFFF"/>
        </w:rPr>
        <w:t xml:space="preserve">may </w:t>
      </w:r>
      <w:r w:rsidR="00AC5196" w:rsidRPr="0083274D">
        <w:rPr>
          <w:shd w:val="clear" w:color="auto" w:fill="FFFFFF"/>
        </w:rPr>
        <w:t>involve</w:t>
      </w:r>
      <w:r w:rsidRPr="0083274D">
        <w:rPr>
          <w:shd w:val="clear" w:color="auto" w:fill="FFFFFF"/>
        </w:rPr>
        <w:t xml:space="preserve"> functional appliance therapy or extraction</w:t>
      </w:r>
      <w:r w:rsidR="00224F2E">
        <w:rPr>
          <w:shd w:val="clear" w:color="auto" w:fill="FFFFFF"/>
        </w:rPr>
        <w:t>s</w:t>
      </w:r>
      <w:r w:rsidRPr="0083274D">
        <w:rPr>
          <w:shd w:val="clear" w:color="auto" w:fill="FFFFFF"/>
        </w:rPr>
        <w:t xml:space="preserve"> of teeth. </w:t>
      </w:r>
      <w:r w:rsidR="00B97C0C" w:rsidRPr="0083274D">
        <w:rPr>
          <w:shd w:val="clear" w:color="auto" w:fill="FFFFFF"/>
        </w:rPr>
        <w:t>T</w:t>
      </w:r>
      <w:r w:rsidRPr="0083274D">
        <w:rPr>
          <w:shd w:val="clear" w:color="auto" w:fill="FFFFFF"/>
        </w:rPr>
        <w:t xml:space="preserve">he </w:t>
      </w:r>
      <w:r w:rsidR="00A44C35" w:rsidRPr="0083274D">
        <w:rPr>
          <w:shd w:val="clear" w:color="auto" w:fill="FFFFFF"/>
        </w:rPr>
        <w:t xml:space="preserve">objectives of </w:t>
      </w:r>
      <w:r w:rsidR="00DF7875" w:rsidRPr="0083274D">
        <w:rPr>
          <w:shd w:val="clear" w:color="auto" w:fill="FFFFFF"/>
        </w:rPr>
        <w:t>th</w:t>
      </w:r>
      <w:r w:rsidR="00DF7875">
        <w:rPr>
          <w:shd w:val="clear" w:color="auto" w:fill="FFFFFF"/>
        </w:rPr>
        <w:t>is</w:t>
      </w:r>
      <w:r w:rsidR="00DF7875" w:rsidRPr="0083274D">
        <w:rPr>
          <w:shd w:val="clear" w:color="auto" w:fill="FFFFFF"/>
        </w:rPr>
        <w:t xml:space="preserve"> </w:t>
      </w:r>
      <w:r w:rsidR="00A44C35" w:rsidRPr="0083274D">
        <w:rPr>
          <w:shd w:val="clear" w:color="auto" w:fill="FFFFFF"/>
        </w:rPr>
        <w:t>study were</w:t>
      </w:r>
      <w:r w:rsidRPr="0083274D">
        <w:rPr>
          <w:shd w:val="clear" w:color="auto" w:fill="FFFFFF"/>
        </w:rPr>
        <w:t xml:space="preserve"> t</w:t>
      </w:r>
      <w:r w:rsidRPr="0083274D">
        <w:t xml:space="preserve">o compare smile esthetics </w:t>
      </w:r>
      <w:r w:rsidR="00C904D2">
        <w:t>between</w:t>
      </w:r>
      <w:r w:rsidR="00C904D2" w:rsidRPr="0083274D">
        <w:t xml:space="preserve"> </w:t>
      </w:r>
      <w:r w:rsidR="00A44C35" w:rsidRPr="0083274D">
        <w:t>these</w:t>
      </w:r>
      <w:r w:rsidRPr="0083274D">
        <w:t xml:space="preserve"> groups by measuring </w:t>
      </w:r>
      <w:r w:rsidR="00224F2E">
        <w:t xml:space="preserve">various </w:t>
      </w:r>
      <w:r w:rsidR="00A44C35" w:rsidRPr="0083274D">
        <w:t xml:space="preserve">smile </w:t>
      </w:r>
      <w:r w:rsidRPr="0083274D">
        <w:t>variables and the esthetic p</w:t>
      </w:r>
      <w:r w:rsidR="00A44C35" w:rsidRPr="0083274D">
        <w:t>erceptions by</w:t>
      </w:r>
      <w:r w:rsidR="007224A7">
        <w:t xml:space="preserve"> three panels of raters</w:t>
      </w:r>
      <w:r w:rsidR="00A44C35" w:rsidRPr="0083274D">
        <w:t>.</w:t>
      </w:r>
      <w:r w:rsidRPr="0083274D">
        <w:rPr>
          <w:shd w:val="clear" w:color="auto" w:fill="FFFFFF"/>
        </w:rPr>
        <w:t xml:space="preserve"> </w:t>
      </w:r>
    </w:p>
    <w:p w14:paraId="00B1E437" w14:textId="4EF4BA55" w:rsidR="006A18C7" w:rsidRPr="0083274D" w:rsidRDefault="006A18C7" w:rsidP="00AC5196">
      <w:pPr>
        <w:spacing w:after="0" w:line="276" w:lineRule="auto"/>
        <w:rPr>
          <w:b/>
        </w:rPr>
      </w:pPr>
      <w:r w:rsidRPr="0083274D">
        <w:rPr>
          <w:b/>
        </w:rPr>
        <w:t>Materials and Method</w:t>
      </w:r>
      <w:r w:rsidR="007224A7">
        <w:rPr>
          <w:b/>
        </w:rPr>
        <w:t>:</w:t>
      </w:r>
    </w:p>
    <w:p w14:paraId="438CB1E6" w14:textId="1D9D3AB4" w:rsidR="00B63A76" w:rsidRPr="0083274D" w:rsidRDefault="006A18C7" w:rsidP="00AC5196">
      <w:pPr>
        <w:spacing w:after="0" w:line="360" w:lineRule="auto"/>
        <w:rPr>
          <w:bCs/>
        </w:rPr>
      </w:pPr>
      <w:r w:rsidRPr="0083274D">
        <w:rPr>
          <w:bCs/>
          <w:szCs w:val="24"/>
        </w:rPr>
        <w:t xml:space="preserve">A cross-sectional study was </w:t>
      </w:r>
      <w:r w:rsidR="00B01CF1" w:rsidRPr="0083274D">
        <w:rPr>
          <w:bCs/>
          <w:szCs w:val="24"/>
        </w:rPr>
        <w:t xml:space="preserve">performed </w:t>
      </w:r>
      <w:r w:rsidR="00B97C0C" w:rsidRPr="0083274D">
        <w:rPr>
          <w:bCs/>
          <w:szCs w:val="24"/>
        </w:rPr>
        <w:t xml:space="preserve">with </w:t>
      </w:r>
      <w:r w:rsidR="00BD02E2" w:rsidRPr="0083274D">
        <w:rPr>
          <w:bCs/>
          <w:szCs w:val="24"/>
        </w:rPr>
        <w:t xml:space="preserve">66 patients </w:t>
      </w:r>
      <w:r w:rsidR="00B97C0C" w:rsidRPr="0083274D">
        <w:rPr>
          <w:bCs/>
          <w:szCs w:val="24"/>
        </w:rPr>
        <w:t xml:space="preserve">equally divided into </w:t>
      </w:r>
      <w:r w:rsidR="0083274D">
        <w:rPr>
          <w:szCs w:val="24"/>
        </w:rPr>
        <w:t>Functional appliance</w:t>
      </w:r>
      <w:r w:rsidR="009E0E77">
        <w:rPr>
          <w:szCs w:val="24"/>
        </w:rPr>
        <w:t xml:space="preserve"> (FA)</w:t>
      </w:r>
      <w:r w:rsidR="0083274D">
        <w:rPr>
          <w:szCs w:val="24"/>
        </w:rPr>
        <w:t xml:space="preserve"> </w:t>
      </w:r>
      <w:r w:rsidR="009E0E77">
        <w:rPr>
          <w:szCs w:val="24"/>
        </w:rPr>
        <w:t>and</w:t>
      </w:r>
      <w:r w:rsidR="0083274D">
        <w:rPr>
          <w:szCs w:val="24"/>
        </w:rPr>
        <w:t xml:space="preserve"> </w:t>
      </w:r>
      <w:r w:rsidR="00BD02E2" w:rsidRPr="0083274D">
        <w:rPr>
          <w:szCs w:val="24"/>
        </w:rPr>
        <w:t>upper first premolar</w:t>
      </w:r>
      <w:r w:rsidR="0083274D">
        <w:rPr>
          <w:szCs w:val="24"/>
        </w:rPr>
        <w:t>s</w:t>
      </w:r>
      <w:r w:rsidR="00AC5196">
        <w:rPr>
          <w:szCs w:val="24"/>
        </w:rPr>
        <w:t xml:space="preserve"> e</w:t>
      </w:r>
      <w:r w:rsidR="00AC5196" w:rsidRPr="0083274D">
        <w:rPr>
          <w:szCs w:val="24"/>
        </w:rPr>
        <w:t>xtraction</w:t>
      </w:r>
      <w:r w:rsidR="009E0E77">
        <w:rPr>
          <w:szCs w:val="24"/>
        </w:rPr>
        <w:t xml:space="preserve"> (PME)</w:t>
      </w:r>
      <w:r w:rsidR="00DF7875">
        <w:rPr>
          <w:szCs w:val="24"/>
        </w:rPr>
        <w:t xml:space="preserve"> groups</w:t>
      </w:r>
      <w:r w:rsidR="00BD02E2" w:rsidRPr="0083274D">
        <w:rPr>
          <w:szCs w:val="24"/>
        </w:rPr>
        <w:t xml:space="preserve">.  </w:t>
      </w:r>
      <w:r w:rsidR="00C3054F" w:rsidRPr="0083274D">
        <w:t xml:space="preserve">Eight smile variables were measured </w:t>
      </w:r>
      <w:r w:rsidR="00FC3F74" w:rsidRPr="0083274D">
        <w:t>on post-treatment photographs</w:t>
      </w:r>
      <w:r w:rsidR="0083274D">
        <w:t xml:space="preserve"> </w:t>
      </w:r>
      <w:r w:rsidR="00C904D2">
        <w:t>using</w:t>
      </w:r>
      <w:r w:rsidR="00C904D2" w:rsidRPr="0083274D">
        <w:t xml:space="preserve"> </w:t>
      </w:r>
      <w:r w:rsidR="00C3054F" w:rsidRPr="0083274D">
        <w:t>Adobe Photoshop software</w:t>
      </w:r>
      <w:r w:rsidR="009E0E77">
        <w:t xml:space="preserve"> (</w:t>
      </w:r>
      <w:r w:rsidR="00976110">
        <w:t xml:space="preserve">CS3 </w:t>
      </w:r>
      <w:r w:rsidR="00976110" w:rsidRPr="00976110">
        <w:t>10.0)</w:t>
      </w:r>
      <w:r w:rsidR="009E0E77">
        <w:t>.</w:t>
      </w:r>
      <w:r w:rsidR="00EC6880">
        <w:t xml:space="preserve">  </w:t>
      </w:r>
      <w:r w:rsidR="009E0E77" w:rsidRPr="00EC6880">
        <w:rPr>
          <w:szCs w:val="24"/>
        </w:rPr>
        <w:t>Thirty</w:t>
      </w:r>
      <w:r w:rsidR="00C904D2" w:rsidRPr="00EC6880">
        <w:rPr>
          <w:szCs w:val="24"/>
        </w:rPr>
        <w:t xml:space="preserve"> r</w:t>
      </w:r>
      <w:r w:rsidR="00C3054F" w:rsidRPr="0083274D">
        <w:rPr>
          <w:szCs w:val="24"/>
        </w:rPr>
        <w:t>aters</w:t>
      </w:r>
      <w:r w:rsidR="009E0E77">
        <w:rPr>
          <w:szCs w:val="24"/>
        </w:rPr>
        <w:t xml:space="preserve"> which included an equal number of</w:t>
      </w:r>
      <w:r w:rsidR="00EC6880">
        <w:rPr>
          <w:szCs w:val="24"/>
        </w:rPr>
        <w:t xml:space="preserve"> </w:t>
      </w:r>
      <w:r w:rsidR="00C3054F" w:rsidRPr="0083274D">
        <w:rPr>
          <w:szCs w:val="24"/>
        </w:rPr>
        <w:t>laypeople,</w:t>
      </w:r>
      <w:r w:rsidR="00EC6880">
        <w:rPr>
          <w:szCs w:val="24"/>
        </w:rPr>
        <w:t xml:space="preserve"> </w:t>
      </w:r>
      <w:r w:rsidR="00C3054F" w:rsidRPr="0083274D">
        <w:rPr>
          <w:szCs w:val="24"/>
        </w:rPr>
        <w:t xml:space="preserve">general dentists, </w:t>
      </w:r>
      <w:r w:rsidR="00A44C35" w:rsidRPr="0083274D">
        <w:rPr>
          <w:szCs w:val="24"/>
        </w:rPr>
        <w:t>and</w:t>
      </w:r>
      <w:r w:rsidR="00EC6880">
        <w:rPr>
          <w:szCs w:val="24"/>
        </w:rPr>
        <w:t xml:space="preserve"> </w:t>
      </w:r>
      <w:r w:rsidR="00A44C35" w:rsidRPr="0083274D">
        <w:rPr>
          <w:szCs w:val="24"/>
        </w:rPr>
        <w:t>orthodontists</w:t>
      </w:r>
      <w:r w:rsidR="00EC6880">
        <w:rPr>
          <w:szCs w:val="24"/>
        </w:rPr>
        <w:t xml:space="preserve"> </w:t>
      </w:r>
      <w:r w:rsidR="00B97C0C" w:rsidRPr="0083274D">
        <w:rPr>
          <w:szCs w:val="24"/>
        </w:rPr>
        <w:t>performed</w:t>
      </w:r>
      <w:r w:rsidR="00C3054F" w:rsidRPr="0083274D">
        <w:rPr>
          <w:szCs w:val="24"/>
        </w:rPr>
        <w:t xml:space="preserve"> subjective evaluations </w:t>
      </w:r>
      <w:r w:rsidR="00224F2E">
        <w:rPr>
          <w:szCs w:val="24"/>
        </w:rPr>
        <w:t xml:space="preserve">of smiles </w:t>
      </w:r>
      <w:r w:rsidR="00B97C0C" w:rsidRPr="0083274D">
        <w:rPr>
          <w:szCs w:val="24"/>
        </w:rPr>
        <w:t>using</w:t>
      </w:r>
      <w:r w:rsidR="00C904D2">
        <w:rPr>
          <w:szCs w:val="24"/>
        </w:rPr>
        <w:t xml:space="preserve"> </w:t>
      </w:r>
      <w:r w:rsidR="00B97C0C" w:rsidRPr="0083274D">
        <w:rPr>
          <w:szCs w:val="24"/>
        </w:rPr>
        <w:t>V</w:t>
      </w:r>
      <w:r w:rsidR="00A44C35" w:rsidRPr="0083274D">
        <w:rPr>
          <w:szCs w:val="24"/>
        </w:rPr>
        <w:t>isual Analog Scale</w:t>
      </w:r>
      <w:r w:rsidR="00C3054F" w:rsidRPr="0083274D">
        <w:rPr>
          <w:szCs w:val="24"/>
        </w:rPr>
        <w:t xml:space="preserve">.  </w:t>
      </w:r>
      <w:r w:rsidR="006911EB" w:rsidRPr="0083274D">
        <w:rPr>
          <w:bCs/>
        </w:rPr>
        <w:t xml:space="preserve">Mann-Whitney U test was applied to compare smile variables </w:t>
      </w:r>
      <w:r w:rsidR="00A44C35" w:rsidRPr="0083274D">
        <w:rPr>
          <w:bCs/>
        </w:rPr>
        <w:t xml:space="preserve">between groups. </w:t>
      </w:r>
      <w:proofErr w:type="spellStart"/>
      <w:r w:rsidR="00A44C35" w:rsidRPr="0083274D">
        <w:rPr>
          <w:bCs/>
        </w:rPr>
        <w:t>Kruskal</w:t>
      </w:r>
      <w:proofErr w:type="spellEnd"/>
      <w:r w:rsidR="00A44C35" w:rsidRPr="0083274D">
        <w:rPr>
          <w:bCs/>
        </w:rPr>
        <w:t xml:space="preserve">-Wallis test was used </w:t>
      </w:r>
      <w:r w:rsidR="00DF7875">
        <w:rPr>
          <w:bCs/>
        </w:rPr>
        <w:t>to</w:t>
      </w:r>
      <w:r w:rsidR="00DF7875" w:rsidRPr="0083274D">
        <w:rPr>
          <w:bCs/>
        </w:rPr>
        <w:t xml:space="preserve"> </w:t>
      </w:r>
      <w:r w:rsidR="00A44C35" w:rsidRPr="0083274D">
        <w:rPr>
          <w:bCs/>
        </w:rPr>
        <w:t>c</w:t>
      </w:r>
      <w:r w:rsidR="006911EB" w:rsidRPr="0083274D">
        <w:rPr>
          <w:bCs/>
        </w:rPr>
        <w:t>ompar</w:t>
      </w:r>
      <w:r w:rsidR="00DF7875">
        <w:rPr>
          <w:bCs/>
        </w:rPr>
        <w:t>e</w:t>
      </w:r>
      <w:r w:rsidR="00EC6880">
        <w:rPr>
          <w:bCs/>
        </w:rPr>
        <w:t xml:space="preserve"> </w:t>
      </w:r>
      <w:r w:rsidR="006911EB" w:rsidRPr="0083274D">
        <w:rPr>
          <w:bCs/>
        </w:rPr>
        <w:t>esthetic scores</w:t>
      </w:r>
      <w:r w:rsidR="009E0E77">
        <w:rPr>
          <w:bCs/>
        </w:rPr>
        <w:t xml:space="preserve"> (ES)</w:t>
      </w:r>
      <w:r w:rsidR="006911EB" w:rsidRPr="0083274D">
        <w:rPr>
          <w:bCs/>
        </w:rPr>
        <w:t xml:space="preserve"> among raters</w:t>
      </w:r>
      <w:r w:rsidR="009E0E77">
        <w:rPr>
          <w:bCs/>
        </w:rPr>
        <w:t>.</w:t>
      </w:r>
      <w:r w:rsidR="00A44C35" w:rsidRPr="0083274D">
        <w:rPr>
          <w:bCs/>
        </w:rPr>
        <w:t xml:space="preserve"> </w:t>
      </w:r>
      <w:r w:rsidR="009E0E77">
        <w:rPr>
          <w:bCs/>
        </w:rPr>
        <w:t>Multiple</w:t>
      </w:r>
      <w:r w:rsidR="007224A7">
        <w:rPr>
          <w:bCs/>
        </w:rPr>
        <w:t xml:space="preserve"> linear</w:t>
      </w:r>
      <w:r w:rsidR="009E0E77">
        <w:rPr>
          <w:bCs/>
        </w:rPr>
        <w:t xml:space="preserve"> </w:t>
      </w:r>
      <w:r w:rsidR="00A44C35" w:rsidRPr="0083274D">
        <w:rPr>
          <w:bCs/>
        </w:rPr>
        <w:t>regression</w:t>
      </w:r>
      <w:r w:rsidR="006911EB" w:rsidRPr="0083274D">
        <w:rPr>
          <w:bCs/>
        </w:rPr>
        <w:t xml:space="preserve"> analysis was applied </w:t>
      </w:r>
      <w:r w:rsidR="00B63A76" w:rsidRPr="0083274D">
        <w:rPr>
          <w:bCs/>
        </w:rPr>
        <w:t xml:space="preserve">to determine </w:t>
      </w:r>
      <w:r w:rsidR="009E0E77">
        <w:rPr>
          <w:bCs/>
        </w:rPr>
        <w:t>smile variables associated with</w:t>
      </w:r>
      <w:r w:rsidR="00B63A76" w:rsidRPr="0083274D">
        <w:rPr>
          <w:bCs/>
        </w:rPr>
        <w:t xml:space="preserve"> </w:t>
      </w:r>
      <w:r w:rsidR="009E0E77">
        <w:rPr>
          <w:bCs/>
        </w:rPr>
        <w:t>ES</w:t>
      </w:r>
      <w:r w:rsidR="00B63A76" w:rsidRPr="0083274D">
        <w:rPr>
          <w:bCs/>
        </w:rPr>
        <w:t>.</w:t>
      </w:r>
    </w:p>
    <w:p w14:paraId="0791ACEF" w14:textId="77777777" w:rsidR="00B63A76" w:rsidRPr="0083274D" w:rsidRDefault="00B63A76" w:rsidP="00AC5196">
      <w:pPr>
        <w:spacing w:after="0" w:line="276" w:lineRule="auto"/>
        <w:rPr>
          <w:b/>
        </w:rPr>
      </w:pPr>
      <w:r w:rsidRPr="0083274D">
        <w:rPr>
          <w:b/>
        </w:rPr>
        <w:t>Results</w:t>
      </w:r>
    </w:p>
    <w:p w14:paraId="7AA40CBC" w14:textId="4BB575A9" w:rsidR="00EA0BCC" w:rsidRPr="00AC5196" w:rsidRDefault="00B63A76" w:rsidP="00AC5196">
      <w:pPr>
        <w:spacing w:after="0" w:line="360" w:lineRule="auto"/>
        <w:rPr>
          <w:bCs/>
        </w:rPr>
      </w:pPr>
      <w:r w:rsidRPr="0083274D">
        <w:rPr>
          <w:bCs/>
        </w:rPr>
        <w:t>Stati</w:t>
      </w:r>
      <w:r w:rsidR="00787900">
        <w:rPr>
          <w:bCs/>
        </w:rPr>
        <w:t>sti</w:t>
      </w:r>
      <w:r w:rsidRPr="0083274D">
        <w:rPr>
          <w:bCs/>
        </w:rPr>
        <w:t xml:space="preserve">cally significant </w:t>
      </w:r>
      <w:r w:rsidR="00B01CF1" w:rsidRPr="0083274D">
        <w:rPr>
          <w:bCs/>
        </w:rPr>
        <w:t>result</w:t>
      </w:r>
      <w:r w:rsidR="00C904D2">
        <w:rPr>
          <w:bCs/>
        </w:rPr>
        <w:t>s</w:t>
      </w:r>
      <w:r w:rsidR="00B01CF1" w:rsidRPr="0083274D">
        <w:rPr>
          <w:bCs/>
        </w:rPr>
        <w:t xml:space="preserve"> </w:t>
      </w:r>
      <w:r w:rsidR="00C904D2" w:rsidRPr="0083274D">
        <w:rPr>
          <w:bCs/>
        </w:rPr>
        <w:t>w</w:t>
      </w:r>
      <w:r w:rsidR="00C904D2">
        <w:rPr>
          <w:bCs/>
        </w:rPr>
        <w:t>ere</w:t>
      </w:r>
      <w:r w:rsidR="00C904D2" w:rsidRPr="0083274D">
        <w:rPr>
          <w:bCs/>
        </w:rPr>
        <w:t xml:space="preserve"> </w:t>
      </w:r>
      <w:r w:rsidRPr="0083274D">
        <w:rPr>
          <w:bCs/>
        </w:rPr>
        <w:t xml:space="preserve">found </w:t>
      </w:r>
      <w:r w:rsidR="00C904D2">
        <w:rPr>
          <w:bCs/>
        </w:rPr>
        <w:t>for</w:t>
      </w:r>
      <w:r w:rsidR="00C904D2" w:rsidRPr="0083274D">
        <w:rPr>
          <w:bCs/>
        </w:rPr>
        <w:t xml:space="preserve"> </w:t>
      </w:r>
      <w:proofErr w:type="spellStart"/>
      <w:r w:rsidR="00787900">
        <w:t>a</w:t>
      </w:r>
      <w:r w:rsidRPr="0083274D">
        <w:t>rchform</w:t>
      </w:r>
      <w:proofErr w:type="spellEnd"/>
      <w:r w:rsidRPr="0083274D">
        <w:t xml:space="preserve"> index</w:t>
      </w:r>
      <w:r w:rsidR="005202CB">
        <w:t xml:space="preserve"> </w:t>
      </w:r>
      <w:r w:rsidR="009E0E77">
        <w:t>(AI)</w:t>
      </w:r>
      <w:r w:rsidR="00C904D2">
        <w:t xml:space="preserve"> (</w:t>
      </w:r>
      <w:r w:rsidR="00C904D2" w:rsidRPr="00FE73D1">
        <w:rPr>
          <w:i/>
        </w:rPr>
        <w:t>p</w:t>
      </w:r>
      <w:r w:rsidR="00C904D2">
        <w:rPr>
          <w:i/>
        </w:rPr>
        <w:t xml:space="preserve"> </w:t>
      </w:r>
      <w:r w:rsidR="00C904D2">
        <w:t>&lt; 0.001)</w:t>
      </w:r>
      <w:r w:rsidRPr="0083274D">
        <w:t xml:space="preserve">, </w:t>
      </w:r>
      <w:proofErr w:type="spellStart"/>
      <w:r w:rsidRPr="0083274D">
        <w:t>buccal</w:t>
      </w:r>
      <w:proofErr w:type="spellEnd"/>
      <w:r w:rsidRPr="0083274D">
        <w:t xml:space="preserve"> corridor</w:t>
      </w:r>
      <w:r w:rsidR="009E0E77">
        <w:t xml:space="preserve"> (BCR)</w:t>
      </w:r>
      <w:r w:rsidRPr="0083274D">
        <w:t xml:space="preserve"> </w:t>
      </w:r>
      <w:r w:rsidR="00C904D2">
        <w:t>(</w:t>
      </w:r>
      <w:r w:rsidR="00C904D2" w:rsidRPr="00FE73D1">
        <w:rPr>
          <w:i/>
        </w:rPr>
        <w:t>p</w:t>
      </w:r>
      <w:r w:rsidR="00C904D2">
        <w:t xml:space="preserve"> = 0.046),</w:t>
      </w:r>
      <w:r w:rsidRPr="0083274D">
        <w:t xml:space="preserve"> and visible dentition width</w:t>
      </w:r>
      <w:r w:rsidR="009E0E77">
        <w:t xml:space="preserve"> (VDW)</w:t>
      </w:r>
      <w:r w:rsidRPr="0083274D">
        <w:t xml:space="preserve"> </w:t>
      </w:r>
      <w:r w:rsidR="00C904D2">
        <w:t>(</w:t>
      </w:r>
      <w:r w:rsidR="00C904D2" w:rsidRPr="00FE73D1">
        <w:rPr>
          <w:i/>
        </w:rPr>
        <w:t>p</w:t>
      </w:r>
      <w:r w:rsidR="00C904D2">
        <w:t xml:space="preserve"> = 0.019)</w:t>
      </w:r>
      <w:r w:rsidR="009E0E77">
        <w:t xml:space="preserve"> ratios</w:t>
      </w:r>
      <w:r w:rsidRPr="0083274D">
        <w:t xml:space="preserve"> </w:t>
      </w:r>
      <w:r w:rsidRPr="0083274D">
        <w:rPr>
          <w:bCs/>
        </w:rPr>
        <w:t xml:space="preserve">between </w:t>
      </w:r>
      <w:r w:rsidR="005202CB">
        <w:rPr>
          <w:bCs/>
        </w:rPr>
        <w:t>PME</w:t>
      </w:r>
      <w:r w:rsidRPr="0083274D">
        <w:rPr>
          <w:bCs/>
        </w:rPr>
        <w:t xml:space="preserve"> and </w:t>
      </w:r>
      <w:r w:rsidR="005202CB">
        <w:rPr>
          <w:bCs/>
        </w:rPr>
        <w:t>FA</w:t>
      </w:r>
      <w:r w:rsidRPr="0083274D">
        <w:rPr>
          <w:bCs/>
        </w:rPr>
        <w:t xml:space="preserve"> group</w:t>
      </w:r>
      <w:r w:rsidR="009E0E77">
        <w:rPr>
          <w:bCs/>
        </w:rPr>
        <w:t>s</w:t>
      </w:r>
      <w:r w:rsidR="00EA0BCC" w:rsidRPr="0083274D">
        <w:rPr>
          <w:bCs/>
        </w:rPr>
        <w:t>.</w:t>
      </w:r>
      <w:r w:rsidR="00B97C0C" w:rsidRPr="0083274D">
        <w:rPr>
          <w:bCs/>
        </w:rPr>
        <w:t xml:space="preserve">  </w:t>
      </w:r>
      <w:proofErr w:type="spellStart"/>
      <w:r w:rsidR="00B97C0C" w:rsidRPr="0083274D">
        <w:rPr>
          <w:bCs/>
        </w:rPr>
        <w:t>Kruskal</w:t>
      </w:r>
      <w:proofErr w:type="spellEnd"/>
      <w:r w:rsidR="00B97C0C" w:rsidRPr="0083274D">
        <w:rPr>
          <w:bCs/>
        </w:rPr>
        <w:t>-Wallis test showed significant difference</w:t>
      </w:r>
      <w:r w:rsidR="00C904D2">
        <w:rPr>
          <w:bCs/>
        </w:rPr>
        <w:t>s</w:t>
      </w:r>
      <w:r w:rsidR="00B97C0C" w:rsidRPr="0083274D">
        <w:rPr>
          <w:bCs/>
        </w:rPr>
        <w:t xml:space="preserve"> in </w:t>
      </w:r>
      <w:r w:rsidR="005202CB">
        <w:rPr>
          <w:bCs/>
        </w:rPr>
        <w:t>ES</w:t>
      </w:r>
      <w:r w:rsidR="00B97C0C" w:rsidRPr="0083274D">
        <w:rPr>
          <w:bCs/>
        </w:rPr>
        <w:t xml:space="preserve"> </w:t>
      </w:r>
      <w:r w:rsidR="00825CC8" w:rsidRPr="0083274D">
        <w:rPr>
          <w:bCs/>
        </w:rPr>
        <w:t xml:space="preserve">among </w:t>
      </w:r>
      <w:r w:rsidR="00B97C0C" w:rsidRPr="0083274D">
        <w:rPr>
          <w:bCs/>
        </w:rPr>
        <w:t>raters</w:t>
      </w:r>
      <w:r w:rsidR="00EA0BCC" w:rsidRPr="0083274D">
        <w:rPr>
          <w:bCs/>
        </w:rPr>
        <w:t xml:space="preserve"> </w:t>
      </w:r>
      <w:r w:rsidR="00224F2E">
        <w:rPr>
          <w:bCs/>
        </w:rPr>
        <w:t xml:space="preserve">for </w:t>
      </w:r>
      <w:r w:rsidR="005202CB">
        <w:rPr>
          <w:bCs/>
        </w:rPr>
        <w:t>PME</w:t>
      </w:r>
      <w:r w:rsidR="005202CB" w:rsidRPr="0083274D">
        <w:rPr>
          <w:bCs/>
        </w:rPr>
        <w:t xml:space="preserve"> </w:t>
      </w:r>
      <w:r w:rsidR="00224F2E">
        <w:rPr>
          <w:bCs/>
        </w:rPr>
        <w:t>(</w:t>
      </w:r>
      <w:r w:rsidR="00EA0BCC" w:rsidRPr="0083274D">
        <w:rPr>
          <w:bCs/>
          <w:i/>
        </w:rPr>
        <w:t>p</w:t>
      </w:r>
      <w:r w:rsidR="00FC3F74" w:rsidRPr="0083274D">
        <w:rPr>
          <w:bCs/>
          <w:i/>
        </w:rPr>
        <w:t xml:space="preserve"> =</w:t>
      </w:r>
      <w:r w:rsidR="00EA0BCC" w:rsidRPr="0083274D">
        <w:rPr>
          <w:bCs/>
          <w:i/>
        </w:rPr>
        <w:t xml:space="preserve"> </w:t>
      </w:r>
      <w:r w:rsidR="00EA0BCC" w:rsidRPr="0083274D">
        <w:rPr>
          <w:bCs/>
        </w:rPr>
        <w:t>0.004</w:t>
      </w:r>
      <w:r w:rsidR="00224F2E">
        <w:rPr>
          <w:bCs/>
        </w:rPr>
        <w:t xml:space="preserve">) and </w:t>
      </w:r>
      <w:r w:rsidR="005202CB">
        <w:rPr>
          <w:bCs/>
        </w:rPr>
        <w:t>FA</w:t>
      </w:r>
      <w:r w:rsidR="005202CB" w:rsidRPr="0083274D">
        <w:rPr>
          <w:bCs/>
        </w:rPr>
        <w:t xml:space="preserve"> </w:t>
      </w:r>
      <w:r w:rsidR="00224F2E">
        <w:rPr>
          <w:bCs/>
        </w:rPr>
        <w:t>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</w:t>
      </w:r>
      <w:r w:rsidR="00B97C0C" w:rsidRPr="0083274D">
        <w:rPr>
          <w:bCs/>
        </w:rPr>
        <w:t>&lt;</w:t>
      </w:r>
      <w:r w:rsidR="00C904D2">
        <w:rPr>
          <w:bCs/>
        </w:rPr>
        <w:t xml:space="preserve"> </w:t>
      </w:r>
      <w:r w:rsidR="00B97C0C" w:rsidRPr="0083274D">
        <w:rPr>
          <w:bCs/>
        </w:rPr>
        <w:t>0.001)</w:t>
      </w:r>
      <w:r w:rsidR="00224F2E">
        <w:rPr>
          <w:bCs/>
        </w:rPr>
        <w:t xml:space="preserve"> groups</w:t>
      </w:r>
      <w:r w:rsidR="00EA0BCC" w:rsidRPr="0083274D">
        <w:rPr>
          <w:b/>
          <w:bCs/>
        </w:rPr>
        <w:t xml:space="preserve">.  </w:t>
      </w:r>
      <w:r w:rsidR="00691999" w:rsidRPr="0083274D">
        <w:rPr>
          <w:bCs/>
        </w:rPr>
        <w:t xml:space="preserve">Simple </w:t>
      </w:r>
      <w:r w:rsidR="007224A7">
        <w:rPr>
          <w:bCs/>
        </w:rPr>
        <w:t xml:space="preserve">linear </w:t>
      </w:r>
      <w:r w:rsidR="00691999" w:rsidRPr="0083274D">
        <w:rPr>
          <w:bCs/>
        </w:rPr>
        <w:t>regression showed significant association</w:t>
      </w:r>
      <w:r w:rsidR="00224F2E">
        <w:rPr>
          <w:bCs/>
        </w:rPr>
        <w:t>s</w:t>
      </w:r>
      <w:r w:rsidR="00691999" w:rsidRPr="0083274D">
        <w:rPr>
          <w:bCs/>
        </w:rPr>
        <w:t xml:space="preserve"> of </w:t>
      </w:r>
      <w:r w:rsidR="005202CB">
        <w:rPr>
          <w:bCs/>
        </w:rPr>
        <w:t>ES</w:t>
      </w:r>
      <w:r w:rsidR="00691999" w:rsidRPr="0083274D">
        <w:rPr>
          <w:bCs/>
        </w:rPr>
        <w:t xml:space="preserve"> with age</w:t>
      </w:r>
      <w:r w:rsidR="00C904D2">
        <w:rPr>
          <w:bCs/>
        </w:rPr>
        <w:t xml:space="preserve"> 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= 0.002)</w:t>
      </w:r>
      <w:r w:rsidR="00691999" w:rsidRPr="0083274D">
        <w:rPr>
          <w:bCs/>
        </w:rPr>
        <w:t xml:space="preserve">, </w:t>
      </w:r>
      <w:r w:rsidR="005202CB">
        <w:rPr>
          <w:bCs/>
        </w:rPr>
        <w:t>VDW</w:t>
      </w:r>
      <w:r w:rsidR="00C904D2">
        <w:rPr>
          <w:bCs/>
        </w:rPr>
        <w:t xml:space="preserve"> 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= 0.023),</w:t>
      </w:r>
      <w:r w:rsidR="00691999" w:rsidRPr="0083274D">
        <w:rPr>
          <w:bCs/>
        </w:rPr>
        <w:t xml:space="preserve"> and </w:t>
      </w:r>
      <w:r w:rsidR="005202CB">
        <w:rPr>
          <w:bCs/>
        </w:rPr>
        <w:t>BCR</w:t>
      </w:r>
      <w:r w:rsidR="00C904D2">
        <w:rPr>
          <w:bCs/>
        </w:rPr>
        <w:t xml:space="preserve"> 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= 0.006).</w:t>
      </w:r>
      <w:r w:rsidR="00AA765B">
        <w:rPr>
          <w:bCs/>
        </w:rPr>
        <w:t xml:space="preserve"> </w:t>
      </w:r>
      <w:r w:rsidR="0083274D">
        <w:rPr>
          <w:bCs/>
        </w:rPr>
        <w:t xml:space="preserve"> </w:t>
      </w:r>
      <w:r w:rsidR="00224F2E">
        <w:rPr>
          <w:bCs/>
        </w:rPr>
        <w:t>M</w:t>
      </w:r>
      <w:r w:rsidR="00B01CF1" w:rsidRPr="0083274D">
        <w:rPr>
          <w:bCs/>
        </w:rPr>
        <w:t>ultiple</w:t>
      </w:r>
      <w:r w:rsidR="007224A7">
        <w:rPr>
          <w:bCs/>
        </w:rPr>
        <w:t xml:space="preserve"> linear</w:t>
      </w:r>
      <w:r w:rsidR="00B01CF1" w:rsidRPr="0083274D">
        <w:rPr>
          <w:bCs/>
        </w:rPr>
        <w:t xml:space="preserve"> </w:t>
      </w:r>
      <w:r w:rsidR="00EA0BCC" w:rsidRPr="0083274D">
        <w:rPr>
          <w:bCs/>
        </w:rPr>
        <w:t>regression</w:t>
      </w:r>
      <w:r w:rsidR="005202CB">
        <w:rPr>
          <w:bCs/>
        </w:rPr>
        <w:t xml:space="preserve"> </w:t>
      </w:r>
      <w:r w:rsidR="00224F2E">
        <w:rPr>
          <w:bCs/>
        </w:rPr>
        <w:t>analysis</w:t>
      </w:r>
      <w:r w:rsidR="007224A7">
        <w:rPr>
          <w:bCs/>
        </w:rPr>
        <w:t xml:space="preserve"> showed that</w:t>
      </w:r>
      <w:r w:rsidR="00B01CF1" w:rsidRPr="0083274D">
        <w:rPr>
          <w:bCs/>
        </w:rPr>
        <w:t xml:space="preserve"> </w:t>
      </w:r>
      <w:r w:rsidR="00787900">
        <w:rPr>
          <w:bCs/>
        </w:rPr>
        <w:t>age</w:t>
      </w:r>
      <w:r w:rsidR="00C904D2">
        <w:rPr>
          <w:bCs/>
        </w:rPr>
        <w:t xml:space="preserve"> 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= 0.008)</w:t>
      </w:r>
      <w:r w:rsidR="00787900">
        <w:rPr>
          <w:bCs/>
        </w:rPr>
        <w:t xml:space="preserve"> </w:t>
      </w:r>
      <w:r w:rsidR="00B01CF1" w:rsidRPr="0083274D">
        <w:rPr>
          <w:bCs/>
        </w:rPr>
        <w:t xml:space="preserve">and </w:t>
      </w:r>
      <w:r w:rsidR="005202CB">
        <w:rPr>
          <w:bCs/>
        </w:rPr>
        <w:t>VDW</w:t>
      </w:r>
      <w:r w:rsidR="00C904D2">
        <w:rPr>
          <w:bCs/>
        </w:rPr>
        <w:t xml:space="preserve"> (</w:t>
      </w:r>
      <w:r w:rsidR="00C904D2" w:rsidRPr="00FE73D1">
        <w:rPr>
          <w:bCs/>
          <w:i/>
        </w:rPr>
        <w:t>p</w:t>
      </w:r>
      <w:r w:rsidR="00C904D2">
        <w:rPr>
          <w:bCs/>
        </w:rPr>
        <w:t xml:space="preserve"> = 0.021)</w:t>
      </w:r>
      <w:r w:rsidR="007224A7">
        <w:rPr>
          <w:bCs/>
        </w:rPr>
        <w:t xml:space="preserve"> was significantly determining the</w:t>
      </w:r>
      <w:r w:rsidR="005202CB">
        <w:rPr>
          <w:bCs/>
        </w:rPr>
        <w:t xml:space="preserve"> ES</w:t>
      </w:r>
      <w:r w:rsidR="00B01CF1" w:rsidRPr="0083274D">
        <w:rPr>
          <w:bCs/>
        </w:rPr>
        <w:t>.</w:t>
      </w:r>
      <w:r w:rsidR="00825CC8" w:rsidRPr="0083274D">
        <w:rPr>
          <w:bCs/>
        </w:rPr>
        <w:t xml:space="preserve"> </w:t>
      </w:r>
    </w:p>
    <w:p w14:paraId="0289862E" w14:textId="04864E73" w:rsidR="0083274D" w:rsidRPr="0083274D" w:rsidRDefault="00B63A76" w:rsidP="00AC5196">
      <w:pPr>
        <w:spacing w:after="0" w:line="360" w:lineRule="auto"/>
        <w:rPr>
          <w:b/>
        </w:rPr>
      </w:pPr>
      <w:r w:rsidRPr="0083274D">
        <w:rPr>
          <w:b/>
        </w:rPr>
        <w:t>Conclusions</w:t>
      </w:r>
    </w:p>
    <w:p w14:paraId="70ED4C2E" w14:textId="2F8C86C0" w:rsidR="006911EB" w:rsidRPr="0083274D" w:rsidRDefault="005202CB" w:rsidP="00AC5196">
      <w:pPr>
        <w:spacing w:after="0" w:line="360" w:lineRule="auto"/>
      </w:pPr>
      <w:r>
        <w:t>AI</w:t>
      </w:r>
      <w:r w:rsidR="00B63A76" w:rsidRPr="0083274D">
        <w:t xml:space="preserve">, </w:t>
      </w:r>
      <w:r>
        <w:t>BCR</w:t>
      </w:r>
      <w:r w:rsidR="00C904D2">
        <w:t>,</w:t>
      </w:r>
      <w:r w:rsidR="00B63A76" w:rsidRPr="0083274D">
        <w:t xml:space="preserve"> and </w:t>
      </w:r>
      <w:r>
        <w:t>VDW</w:t>
      </w:r>
      <w:r w:rsidR="00B63A76" w:rsidRPr="0083274D">
        <w:t xml:space="preserve"> ratio was higher</w:t>
      </w:r>
      <w:r w:rsidR="00224F2E">
        <w:t xml:space="preserve"> </w:t>
      </w:r>
      <w:r>
        <w:t>in PME</w:t>
      </w:r>
      <w:r w:rsidR="00224F2E" w:rsidRPr="0083274D">
        <w:t xml:space="preserve"> group</w:t>
      </w:r>
      <w:r w:rsidR="00B63A76" w:rsidRPr="0083274D">
        <w:t xml:space="preserve">. Orthodontists and laypersons </w:t>
      </w:r>
      <w:r w:rsidR="00FC3F74" w:rsidRPr="0083274D">
        <w:t xml:space="preserve">rated </w:t>
      </w:r>
      <w:r w:rsidR="003C4C68">
        <w:t xml:space="preserve">higher  </w:t>
      </w:r>
      <w:r>
        <w:t xml:space="preserve"> </w:t>
      </w:r>
      <w:r w:rsidR="003C4C68">
        <w:t>to FA group</w:t>
      </w:r>
      <w:r>
        <w:t>.</w:t>
      </w:r>
      <w:r w:rsidR="00B63A76" w:rsidRPr="0083274D">
        <w:t xml:space="preserve"> General dentists rated low</w:t>
      </w:r>
      <w:r w:rsidR="00224F2E">
        <w:t>er</w:t>
      </w:r>
      <w:r w:rsidR="00B63A76" w:rsidRPr="0083274D">
        <w:t xml:space="preserve"> </w:t>
      </w:r>
      <w:r>
        <w:t>ES</w:t>
      </w:r>
      <w:r w:rsidRPr="0083274D">
        <w:t xml:space="preserve"> </w:t>
      </w:r>
      <w:r w:rsidR="00B63A76" w:rsidRPr="0083274D">
        <w:t>for both treatment groups</w:t>
      </w:r>
      <w:r w:rsidR="00FC3F74" w:rsidRPr="0083274D">
        <w:t>.</w:t>
      </w:r>
      <w:r w:rsidR="00353C3A">
        <w:t xml:space="preserve"> Premolar extraction leads to narrower maxillary arches, more </w:t>
      </w:r>
      <w:r w:rsidR="003730E1">
        <w:t xml:space="preserve">VDW and </w:t>
      </w:r>
      <w:proofErr w:type="spellStart"/>
      <w:r w:rsidR="003730E1">
        <w:t>buccal</w:t>
      </w:r>
      <w:proofErr w:type="spellEnd"/>
      <w:r w:rsidR="003730E1">
        <w:t xml:space="preserve"> corridor</w:t>
      </w:r>
      <w:r w:rsidR="00353C3A">
        <w:t xml:space="preserve"> show, so orthodontist must keep this in mind during the orthodontic treatment of a patient to avoid any unwanted effects of this treatment modality on smile esthetics. </w:t>
      </w:r>
    </w:p>
    <w:p w14:paraId="5A9066C4" w14:textId="77777777" w:rsidR="00453F5A" w:rsidRPr="00BD02E2" w:rsidRDefault="00B12BF5" w:rsidP="00BD02E2">
      <w:pPr>
        <w:rPr>
          <w:szCs w:val="24"/>
        </w:rPr>
      </w:pPr>
      <w:r>
        <w:rPr>
          <w:b/>
        </w:rPr>
        <w:t xml:space="preserve">Keywords: </w:t>
      </w:r>
      <w:r w:rsidR="0083274D">
        <w:rPr>
          <w:b/>
        </w:rPr>
        <w:t>F</w:t>
      </w:r>
      <w:r>
        <w:rPr>
          <w:b/>
        </w:rPr>
        <w:t xml:space="preserve">unctional </w:t>
      </w:r>
      <w:r w:rsidR="0083274D">
        <w:rPr>
          <w:b/>
        </w:rPr>
        <w:t>appliance, Class</w:t>
      </w:r>
      <w:r>
        <w:rPr>
          <w:b/>
        </w:rPr>
        <w:t xml:space="preserve"> II malocclusion, Smile</w:t>
      </w:r>
    </w:p>
    <w:sectPr w:rsidR="00453F5A" w:rsidRPr="00BD0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C7"/>
    <w:rsid w:val="00224F2E"/>
    <w:rsid w:val="002F40CB"/>
    <w:rsid w:val="00353C3A"/>
    <w:rsid w:val="003730E1"/>
    <w:rsid w:val="003C4C68"/>
    <w:rsid w:val="003D0E45"/>
    <w:rsid w:val="00453F5A"/>
    <w:rsid w:val="005202CB"/>
    <w:rsid w:val="005510EC"/>
    <w:rsid w:val="00633CBC"/>
    <w:rsid w:val="006911EB"/>
    <w:rsid w:val="00691999"/>
    <w:rsid w:val="006A18C7"/>
    <w:rsid w:val="007224A7"/>
    <w:rsid w:val="00787900"/>
    <w:rsid w:val="00825CC8"/>
    <w:rsid w:val="0083274D"/>
    <w:rsid w:val="0096152B"/>
    <w:rsid w:val="00976110"/>
    <w:rsid w:val="009E0E77"/>
    <w:rsid w:val="00A44C35"/>
    <w:rsid w:val="00AA765B"/>
    <w:rsid w:val="00AC5196"/>
    <w:rsid w:val="00B01CF1"/>
    <w:rsid w:val="00B12BF5"/>
    <w:rsid w:val="00B63A76"/>
    <w:rsid w:val="00B97C0C"/>
    <w:rsid w:val="00BD02E2"/>
    <w:rsid w:val="00C3054F"/>
    <w:rsid w:val="00C904D2"/>
    <w:rsid w:val="00DF7875"/>
    <w:rsid w:val="00EA0BCC"/>
    <w:rsid w:val="00EC6880"/>
    <w:rsid w:val="00ED3CC8"/>
    <w:rsid w:val="00FC3F74"/>
    <w:rsid w:val="00FE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4EEBE"/>
  <w15:docId w15:val="{59B53886-A151-4F6F-B4C0-87B3FF88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C7"/>
    <w:pPr>
      <w:spacing w:after="200" w:line="48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8C7"/>
    <w:pPr>
      <w:keepNext/>
      <w:spacing w:before="240" w:after="60" w:line="240" w:lineRule="auto"/>
      <w:jc w:val="center"/>
      <w:outlineLvl w:val="0"/>
    </w:pPr>
    <w:rPr>
      <w:rFonts w:eastAsia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8C7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NormalWeb">
    <w:name w:val="Normal (Web)"/>
    <w:basedOn w:val="Normal"/>
    <w:uiPriority w:val="99"/>
    <w:semiHidden/>
    <w:unhideWhenUsed/>
    <w:rsid w:val="006911EB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4D2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0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04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04D2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4D2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ormal1">
    <w:name w:val="Normal1"/>
    <w:basedOn w:val="Normal"/>
    <w:rsid w:val="00AA765B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customStyle="1" w:styleId="normalchar">
    <w:name w:val="normal__char"/>
    <w:basedOn w:val="DefaultParagraphFont"/>
    <w:rsid w:val="00AA7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059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38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36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81FD2-2335-40EF-91EE-C06D2F3E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Durreshahwar Malik</dc:creator>
  <cp:lastModifiedBy>Durreshahwar Malik</cp:lastModifiedBy>
  <cp:revision>12</cp:revision>
  <dcterms:created xsi:type="dcterms:W3CDTF">2018-10-30T11:03:00Z</dcterms:created>
  <dcterms:modified xsi:type="dcterms:W3CDTF">2018-12-10T08:54:00Z</dcterms:modified>
</cp:coreProperties>
</file>