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84" w:rsidRDefault="00557D84" w:rsidP="00557D84">
      <w:pPr>
        <w:spacing w:after="240"/>
        <w:ind w:right="-46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Hlk51345171"/>
      <w:r w:rsidRPr="008842C2">
        <w:rPr>
          <w:rFonts w:ascii="Times New Roman" w:hAnsi="Times New Roman" w:cs="Vijaya"/>
          <w:b/>
          <w:bCs/>
          <w:spacing w:val="2"/>
          <w:sz w:val="28"/>
          <w:szCs w:val="28"/>
          <w:lang w:bidi="ta-IN"/>
        </w:rPr>
        <w:t>AN</w:t>
      </w:r>
      <w:r>
        <w:rPr>
          <w:rFonts w:ascii="Times New Roman" w:hAnsi="Times New Roman" w:cs="Vijaya"/>
          <w:b/>
          <w:bCs/>
          <w:spacing w:val="2"/>
          <w:sz w:val="28"/>
          <w:szCs w:val="28"/>
          <w:lang w:bidi="ta-IN"/>
        </w:rPr>
        <w:t xml:space="preserve"> </w:t>
      </w:r>
      <w:r w:rsidRPr="008842C2">
        <w:rPr>
          <w:rFonts w:ascii="Times New Roman" w:hAnsi="Times New Roman"/>
          <w:b/>
          <w:bCs/>
          <w:spacing w:val="2"/>
          <w:sz w:val="28"/>
          <w:szCs w:val="28"/>
        </w:rPr>
        <w:t>O</w:t>
      </w:r>
      <w:r w:rsidRPr="008842C2">
        <w:rPr>
          <w:rFonts w:ascii="Times New Roman" w:hAnsi="Times New Roman"/>
          <w:b/>
          <w:bCs/>
          <w:spacing w:val="-3"/>
          <w:sz w:val="28"/>
          <w:szCs w:val="28"/>
        </w:rPr>
        <w:t>P</w:t>
      </w:r>
      <w:r w:rsidRPr="008842C2">
        <w:rPr>
          <w:rFonts w:ascii="Times New Roman" w:hAnsi="Times New Roman"/>
          <w:b/>
          <w:bCs/>
          <w:sz w:val="28"/>
          <w:szCs w:val="28"/>
        </w:rPr>
        <w:t xml:space="preserve">EN </w:t>
      </w:r>
      <w:r w:rsidRPr="008842C2">
        <w:rPr>
          <w:rFonts w:ascii="Times New Roman" w:hAnsi="Times New Roman"/>
          <w:b/>
          <w:bCs/>
          <w:spacing w:val="-1"/>
          <w:sz w:val="28"/>
          <w:szCs w:val="28"/>
        </w:rPr>
        <w:t>C</w:t>
      </w:r>
      <w:r w:rsidRPr="008842C2">
        <w:rPr>
          <w:rFonts w:ascii="Times New Roman" w:hAnsi="Times New Roman"/>
          <w:b/>
          <w:bCs/>
          <w:sz w:val="28"/>
          <w:szCs w:val="28"/>
        </w:rPr>
        <w:t>LI</w:t>
      </w:r>
      <w:r w:rsidRPr="008842C2">
        <w:rPr>
          <w:rFonts w:ascii="Times New Roman" w:hAnsi="Times New Roman"/>
          <w:b/>
          <w:bCs/>
          <w:spacing w:val="2"/>
          <w:sz w:val="28"/>
          <w:szCs w:val="28"/>
        </w:rPr>
        <w:t>N</w:t>
      </w:r>
      <w:r w:rsidRPr="008842C2">
        <w:rPr>
          <w:rFonts w:ascii="Times New Roman" w:hAnsi="Times New Roman"/>
          <w:b/>
          <w:bCs/>
          <w:sz w:val="28"/>
          <w:szCs w:val="28"/>
        </w:rPr>
        <w:t>IC</w:t>
      </w:r>
      <w:r w:rsidRPr="008842C2">
        <w:rPr>
          <w:rFonts w:ascii="Times New Roman" w:hAnsi="Times New Roman"/>
          <w:b/>
          <w:bCs/>
          <w:spacing w:val="-1"/>
          <w:sz w:val="28"/>
          <w:szCs w:val="28"/>
        </w:rPr>
        <w:t>A</w:t>
      </w:r>
      <w:r w:rsidRPr="008842C2">
        <w:rPr>
          <w:rFonts w:ascii="Times New Roman" w:hAnsi="Times New Roman"/>
          <w:b/>
          <w:bCs/>
          <w:sz w:val="28"/>
          <w:szCs w:val="28"/>
        </w:rPr>
        <w:t>L EV</w:t>
      </w:r>
      <w:r w:rsidRPr="008842C2">
        <w:rPr>
          <w:rFonts w:ascii="Times New Roman" w:hAnsi="Times New Roman"/>
          <w:b/>
          <w:bCs/>
          <w:spacing w:val="-1"/>
          <w:sz w:val="28"/>
          <w:szCs w:val="28"/>
        </w:rPr>
        <w:t>A</w:t>
      </w:r>
      <w:r w:rsidRPr="008842C2">
        <w:rPr>
          <w:rFonts w:ascii="Times New Roman" w:hAnsi="Times New Roman"/>
          <w:b/>
          <w:bCs/>
          <w:sz w:val="28"/>
          <w:szCs w:val="28"/>
        </w:rPr>
        <w:t>LU</w:t>
      </w:r>
      <w:r w:rsidRPr="008842C2">
        <w:rPr>
          <w:rFonts w:ascii="Times New Roman" w:hAnsi="Times New Roman"/>
          <w:b/>
          <w:bCs/>
          <w:spacing w:val="-1"/>
          <w:sz w:val="28"/>
          <w:szCs w:val="28"/>
        </w:rPr>
        <w:t>A</w:t>
      </w:r>
      <w:r w:rsidRPr="008842C2">
        <w:rPr>
          <w:rFonts w:ascii="Times New Roman" w:hAnsi="Times New Roman"/>
          <w:b/>
          <w:bCs/>
          <w:sz w:val="28"/>
          <w:szCs w:val="28"/>
        </w:rPr>
        <w:t xml:space="preserve">TION OF SELECTED </w:t>
      </w:r>
      <w:r w:rsidRPr="008842C2">
        <w:rPr>
          <w:rFonts w:ascii="Times New Roman" w:hAnsi="Times New Roman"/>
          <w:b/>
          <w:bCs/>
          <w:spacing w:val="1"/>
          <w:sz w:val="28"/>
          <w:szCs w:val="28"/>
        </w:rPr>
        <w:t>S</w:t>
      </w:r>
      <w:r w:rsidRPr="008842C2">
        <w:rPr>
          <w:rFonts w:ascii="Times New Roman" w:hAnsi="Times New Roman"/>
          <w:b/>
          <w:bCs/>
          <w:sz w:val="28"/>
          <w:szCs w:val="28"/>
        </w:rPr>
        <w:t>ID</w:t>
      </w:r>
      <w:r w:rsidRPr="008842C2">
        <w:rPr>
          <w:rFonts w:ascii="Times New Roman" w:hAnsi="Times New Roman"/>
          <w:b/>
          <w:bCs/>
          <w:spacing w:val="-1"/>
          <w:sz w:val="28"/>
          <w:szCs w:val="28"/>
        </w:rPr>
        <w:t>D</w:t>
      </w:r>
      <w:r w:rsidRPr="008842C2">
        <w:rPr>
          <w:rFonts w:ascii="Times New Roman" w:hAnsi="Times New Roman"/>
          <w:b/>
          <w:bCs/>
          <w:sz w:val="28"/>
          <w:szCs w:val="28"/>
        </w:rPr>
        <w:t xml:space="preserve">HA </w:t>
      </w:r>
      <w:r w:rsidRPr="008842C2">
        <w:rPr>
          <w:rFonts w:ascii="Times New Roman" w:hAnsi="Times New Roman"/>
          <w:b/>
          <w:bCs/>
          <w:spacing w:val="-1"/>
          <w:sz w:val="28"/>
          <w:szCs w:val="28"/>
        </w:rPr>
        <w:t xml:space="preserve">REGIMEN </w:t>
      </w:r>
      <w:r w:rsidRPr="008842C2">
        <w:rPr>
          <w:rFonts w:ascii="Times New Roman" w:hAnsi="Times New Roman"/>
          <w:b/>
          <w:bCs/>
          <w:spacing w:val="-3"/>
          <w:sz w:val="28"/>
          <w:szCs w:val="28"/>
        </w:rPr>
        <w:t>IN</w:t>
      </w:r>
      <w:r w:rsidRPr="008842C2">
        <w:rPr>
          <w:rFonts w:ascii="Times New Roman" w:hAnsi="Times New Roman"/>
          <w:b/>
          <w:bCs/>
          <w:sz w:val="28"/>
          <w:szCs w:val="28"/>
        </w:rPr>
        <w:t xml:space="preserve"> EXPEDITING THE MANAGEMENT OF COVID-19 </w:t>
      </w:r>
      <w:r w:rsidRPr="008842C2">
        <w:rPr>
          <w:rFonts w:ascii="Times New Roman" w:hAnsi="Times New Roman" w:cs="Latha"/>
          <w:b/>
          <w:bCs/>
          <w:sz w:val="28"/>
          <w:szCs w:val="28"/>
          <w:cs/>
          <w:lang w:bidi="ta-IN"/>
        </w:rPr>
        <w:t>–</w:t>
      </w:r>
      <w:r w:rsidRPr="008842C2">
        <w:rPr>
          <w:rFonts w:ascii="Times New Roman" w:hAnsi="Times New Roman"/>
          <w:b/>
          <w:bCs/>
          <w:spacing w:val="-3"/>
          <w:sz w:val="28"/>
          <w:szCs w:val="28"/>
        </w:rPr>
        <w:t>A</w:t>
      </w:r>
      <w:r w:rsidRPr="008842C2">
        <w:rPr>
          <w:rFonts w:ascii="Times New Roman" w:hAnsi="Times New Roman"/>
          <w:b/>
          <w:bCs/>
          <w:sz w:val="28"/>
          <w:szCs w:val="28"/>
        </w:rPr>
        <w:t xml:space="preserve"> R</w:t>
      </w:r>
      <w:r w:rsidRPr="008842C2">
        <w:rPr>
          <w:rFonts w:ascii="Times New Roman" w:hAnsi="Times New Roman"/>
          <w:b/>
          <w:bCs/>
          <w:spacing w:val="-1"/>
          <w:sz w:val="28"/>
          <w:szCs w:val="28"/>
        </w:rPr>
        <w:t>A</w:t>
      </w:r>
      <w:r w:rsidRPr="008842C2">
        <w:rPr>
          <w:rFonts w:ascii="Times New Roman" w:hAnsi="Times New Roman"/>
          <w:b/>
          <w:bCs/>
          <w:spacing w:val="2"/>
          <w:sz w:val="28"/>
          <w:szCs w:val="28"/>
        </w:rPr>
        <w:t>ND</w:t>
      </w:r>
      <w:r w:rsidRPr="008842C2">
        <w:rPr>
          <w:rFonts w:ascii="Times New Roman" w:hAnsi="Times New Roman"/>
          <w:b/>
          <w:bCs/>
          <w:sz w:val="28"/>
          <w:szCs w:val="28"/>
        </w:rPr>
        <w:t>OMI</w:t>
      </w:r>
      <w:r w:rsidRPr="008842C2">
        <w:rPr>
          <w:rFonts w:ascii="Times New Roman" w:hAnsi="Times New Roman"/>
          <w:b/>
          <w:bCs/>
          <w:spacing w:val="-2"/>
          <w:sz w:val="28"/>
          <w:szCs w:val="28"/>
        </w:rPr>
        <w:t>Z</w:t>
      </w:r>
      <w:r w:rsidRPr="008842C2">
        <w:rPr>
          <w:rFonts w:ascii="Times New Roman" w:hAnsi="Times New Roman"/>
          <w:b/>
          <w:bCs/>
          <w:sz w:val="28"/>
          <w:szCs w:val="28"/>
        </w:rPr>
        <w:t>ED CONTROLLED STUDY</w:t>
      </w:r>
    </w:p>
    <w:p w:rsidR="00B677CF" w:rsidRPr="005E558D" w:rsidRDefault="00557D84" w:rsidP="00B677CF">
      <w:pPr>
        <w:ind w:left="720"/>
        <w:jc w:val="both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5E558D">
        <w:rPr>
          <w:rFonts w:ascii="Times New Roman" w:hAnsi="Times New Roman" w:cs="Times New Roman"/>
          <w:b/>
          <w:sz w:val="24"/>
          <w:szCs w:val="24"/>
        </w:rPr>
        <w:t xml:space="preserve">S.M. </w:t>
      </w:r>
      <w:proofErr w:type="spellStart"/>
      <w:r w:rsidRPr="005E558D">
        <w:rPr>
          <w:rFonts w:ascii="Times New Roman" w:hAnsi="Times New Roman" w:cs="Times New Roman"/>
          <w:b/>
          <w:sz w:val="24"/>
          <w:szCs w:val="24"/>
        </w:rPr>
        <w:t>Chitra</w:t>
      </w:r>
      <w:proofErr w:type="spellEnd"/>
      <w:r w:rsidR="00980B28">
        <w:rPr>
          <w:rFonts w:ascii="Times New Roman" w:hAnsi="Times New Roman" w:cs="Times New Roman"/>
          <w:b/>
          <w:sz w:val="24"/>
          <w:szCs w:val="24"/>
        </w:rPr>
        <w:t xml:space="preserve"> M.D</w:t>
      </w:r>
      <w:proofErr w:type="gramStart"/>
      <w:r w:rsidR="00980B28">
        <w:rPr>
          <w:rFonts w:ascii="Times New Roman" w:hAnsi="Times New Roman" w:cs="Times New Roman"/>
          <w:b/>
          <w:sz w:val="24"/>
          <w:szCs w:val="24"/>
        </w:rPr>
        <w:t>.(</w:t>
      </w:r>
      <w:proofErr w:type="gramEnd"/>
      <w:r w:rsidR="00980B28">
        <w:rPr>
          <w:rFonts w:ascii="Times New Roman" w:hAnsi="Times New Roman" w:cs="Times New Roman"/>
          <w:b/>
          <w:sz w:val="24"/>
          <w:szCs w:val="24"/>
        </w:rPr>
        <w:t>S)</w:t>
      </w:r>
    </w:p>
    <w:p w:rsidR="00B677CF" w:rsidRPr="00B677CF" w:rsidRDefault="005E558D" w:rsidP="00B677CF">
      <w:pPr>
        <w:ind w:left="720"/>
        <w:jc w:val="both"/>
        <w:rPr>
          <w:i/>
          <w:sz w:val="24"/>
          <w:szCs w:val="24"/>
        </w:rPr>
      </w:pPr>
      <w:proofErr w:type="gramStart"/>
      <w:r>
        <w:rPr>
          <w:rFonts w:ascii="Times New Roman" w:hAnsi="Times New Roman"/>
          <w:color w:val="000000" w:themeColor="text1"/>
          <w:sz w:val="24"/>
          <w:szCs w:val="24"/>
        </w:rPr>
        <w:t>Assistant Professor,</w:t>
      </w:r>
      <w:r w:rsidR="00B677CF" w:rsidRPr="003D12D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677CF" w:rsidRPr="00812CC6">
        <w:rPr>
          <w:rFonts w:ascii="Times New Roman" w:hAnsi="Times New Roman"/>
          <w:sz w:val="24"/>
          <w:szCs w:val="24"/>
        </w:rPr>
        <w:t>Dep</w:t>
      </w:r>
      <w:r w:rsidR="00B677CF">
        <w:rPr>
          <w:rFonts w:ascii="Times New Roman" w:hAnsi="Times New Roman"/>
          <w:sz w:val="24"/>
          <w:szCs w:val="24"/>
        </w:rPr>
        <w:t>ar</w:t>
      </w:r>
      <w:r w:rsidR="00B677CF" w:rsidRPr="00812CC6">
        <w:rPr>
          <w:rFonts w:ascii="Times New Roman" w:hAnsi="Times New Roman"/>
          <w:sz w:val="24"/>
          <w:szCs w:val="24"/>
        </w:rPr>
        <w:t>t</w:t>
      </w:r>
      <w:r w:rsidR="00B677CF">
        <w:rPr>
          <w:rFonts w:ascii="Times New Roman" w:hAnsi="Times New Roman"/>
          <w:sz w:val="24"/>
          <w:szCs w:val="24"/>
        </w:rPr>
        <w:t xml:space="preserve">ment </w:t>
      </w:r>
      <w:r w:rsidR="00B677CF" w:rsidRPr="00812CC6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PG</w:t>
      </w:r>
      <w:r w:rsidR="00B677CF" w:rsidRPr="00812C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677CF" w:rsidRPr="00812CC6">
        <w:rPr>
          <w:rFonts w:ascii="Times New Roman" w:hAnsi="Times New Roman"/>
          <w:sz w:val="24"/>
          <w:szCs w:val="24"/>
        </w:rPr>
        <w:t>Maruthuvam</w:t>
      </w:r>
      <w:proofErr w:type="spellEnd"/>
      <w:r w:rsidR="00B677CF" w:rsidRPr="00812CC6">
        <w:rPr>
          <w:rFonts w:ascii="Times New Roman" w:hAnsi="Times New Roman"/>
          <w:sz w:val="24"/>
          <w:szCs w:val="24"/>
        </w:rPr>
        <w:t>, Gov</w:t>
      </w:r>
      <w:r w:rsidR="00980B28">
        <w:rPr>
          <w:rFonts w:ascii="Times New Roman" w:hAnsi="Times New Roman"/>
          <w:sz w:val="24"/>
          <w:szCs w:val="24"/>
        </w:rPr>
        <w:t xml:space="preserve">ernment </w:t>
      </w:r>
      <w:r w:rsidR="00B677CF" w:rsidRPr="00812CC6">
        <w:rPr>
          <w:rFonts w:ascii="Times New Roman" w:hAnsi="Times New Roman"/>
          <w:sz w:val="24"/>
          <w:szCs w:val="24"/>
        </w:rPr>
        <w:t>Siddha Medical College, Chennai-106, Tamil Nadu, India.</w:t>
      </w:r>
      <w:proofErr w:type="gramEnd"/>
      <w:r w:rsidR="00B677CF" w:rsidRPr="00C9601F">
        <w:rPr>
          <w:rFonts w:ascii="Times New Roman" w:hAnsi="Times New Roman"/>
        </w:rPr>
        <w:t xml:space="preserve"> </w:t>
      </w:r>
    </w:p>
    <w:p w:rsidR="00B677CF" w:rsidRPr="00B677CF" w:rsidRDefault="00B677CF" w:rsidP="00B677CF">
      <w:pPr>
        <w:ind w:left="720"/>
        <w:rPr>
          <w:rFonts w:ascii="Times New Roman" w:hAnsi="Times New Roman"/>
          <w:color w:val="4F81BD" w:themeColor="accent1"/>
          <w:sz w:val="24"/>
          <w:szCs w:val="24"/>
        </w:rPr>
      </w:pPr>
      <w:r w:rsidRPr="00812CC6">
        <w:rPr>
          <w:rFonts w:ascii="Times New Roman" w:hAnsi="Times New Roman"/>
          <w:sz w:val="24"/>
          <w:szCs w:val="24"/>
        </w:rPr>
        <w:t xml:space="preserve">Corresponding author Email: </w:t>
      </w:r>
      <w:hyperlink r:id="rId6" w:history="1">
        <w:r w:rsidRPr="00E1549D">
          <w:rPr>
            <w:rStyle w:val="Hyperlink"/>
            <w:rFonts w:ascii="Times New Roman" w:hAnsi="Times New Roman"/>
            <w:sz w:val="24"/>
            <w:szCs w:val="24"/>
          </w:rPr>
          <w:t>chittu758@gmail.com (</w:t>
        </w:r>
        <w:proofErr w:type="spellStart"/>
        <w:r w:rsidRPr="00E1549D">
          <w:rPr>
            <w:rStyle w:val="Hyperlink"/>
            <w:rFonts w:ascii="Times New Roman" w:hAnsi="Times New Roman"/>
            <w:sz w:val="24"/>
            <w:szCs w:val="24"/>
          </w:rPr>
          <w:t>Dr.S.M.Chitra</w:t>
        </w:r>
        <w:proofErr w:type="spellEnd"/>
      </w:hyperlink>
      <w:r w:rsidRPr="009902E5">
        <w:rPr>
          <w:rFonts w:ascii="Times New Roman" w:hAnsi="Times New Roman"/>
          <w:color w:val="4F81BD" w:themeColor="accent1"/>
          <w:sz w:val="24"/>
          <w:szCs w:val="24"/>
        </w:rPr>
        <w:t>)</w:t>
      </w:r>
      <w:r w:rsidRPr="00B677C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9444177230</w:t>
      </w:r>
    </w:p>
    <w:bookmarkEnd w:id="0"/>
    <w:p w:rsidR="00557D84" w:rsidRPr="00A90CD8" w:rsidRDefault="00557D84" w:rsidP="00557D84">
      <w:pPr>
        <w:tabs>
          <w:tab w:val="left" w:pos="567"/>
          <w:tab w:val="left" w:pos="993"/>
        </w:tabs>
        <w:spacing w:after="120" w:line="36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Pr="00A90CD8">
        <w:rPr>
          <w:rFonts w:ascii="Times New Roman" w:hAnsi="Times New Roman"/>
          <w:b/>
          <w:sz w:val="24"/>
          <w:szCs w:val="24"/>
        </w:rPr>
        <w:t>Abstract</w:t>
      </w:r>
    </w:p>
    <w:p w:rsidR="00557D84" w:rsidRPr="00557D84" w:rsidRDefault="00557D84" w:rsidP="00557D84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B6B">
        <w:rPr>
          <w:rFonts w:ascii="Times New Roman" w:hAnsi="Times New Roman" w:cs="Times New Roman"/>
          <w:b/>
          <w:i/>
          <w:color w:val="212121"/>
          <w:sz w:val="24"/>
          <w:szCs w:val="24"/>
        </w:rPr>
        <w:t>Introduction</w:t>
      </w:r>
      <w:r w:rsidRPr="00675B6B">
        <w:rPr>
          <w:rFonts w:ascii="Times New Roman" w:hAnsi="Times New Roman" w:cs="Times New Roman"/>
          <w:b/>
          <w:color w:val="212121"/>
          <w:sz w:val="24"/>
          <w:szCs w:val="24"/>
        </w:rPr>
        <w:t>:</w:t>
      </w:r>
      <w:r w:rsidRPr="00557D84">
        <w:rPr>
          <w:rFonts w:ascii="Times New Roman" w:hAnsi="Times New Roman" w:cs="Times New Roman"/>
          <w:color w:val="212121"/>
          <w:sz w:val="24"/>
          <w:szCs w:val="24"/>
        </w:rPr>
        <w:t xml:space="preserve"> The corona virus disease 2019 (COVID-19), an acute respiratory disease, caused by a novel corona virus (SARS-CoV-2, previously known as 2019-nCoV), obtained worldwide attention. The World Health Organization (WHO) officially declared the </w:t>
      </w:r>
      <w:r w:rsidRPr="00557D84">
        <w:rPr>
          <w:rFonts w:ascii="Times New Roman" w:hAnsi="Times New Roman" w:cs="Times New Roman"/>
          <w:sz w:val="24"/>
          <w:szCs w:val="24"/>
        </w:rPr>
        <w:t>Covid</w:t>
      </w:r>
      <w:r w:rsidRPr="00557D84">
        <w:rPr>
          <w:rFonts w:ascii="Times New Roman" w:hAnsi="Times New Roman" w:cs="Times New Roman"/>
          <w:color w:val="212121"/>
          <w:sz w:val="24"/>
          <w:szCs w:val="24"/>
        </w:rPr>
        <w:t xml:space="preserve">-19 epidemic as a public health emergency of international concern. In this review, we explored the potential siddha strategies for </w:t>
      </w:r>
      <w:proofErr w:type="spellStart"/>
      <w:r w:rsidRPr="00557D84">
        <w:rPr>
          <w:rFonts w:ascii="Times New Roman" w:hAnsi="Times New Roman" w:cs="Times New Roman"/>
          <w:color w:val="212121"/>
          <w:sz w:val="24"/>
          <w:szCs w:val="24"/>
        </w:rPr>
        <w:t>covid</w:t>
      </w:r>
      <w:proofErr w:type="spellEnd"/>
      <w:r w:rsidRPr="00557D84">
        <w:rPr>
          <w:rFonts w:ascii="Times New Roman" w:hAnsi="Times New Roman" w:cs="Times New Roman"/>
          <w:color w:val="212121"/>
          <w:sz w:val="24"/>
          <w:szCs w:val="24"/>
        </w:rPr>
        <w:t xml:space="preserve"> – 19 infections. </w:t>
      </w:r>
      <w:r w:rsidRPr="00557D84">
        <w:rPr>
          <w:rFonts w:ascii="Times New Roman" w:hAnsi="Times New Roman" w:cs="Times New Roman"/>
          <w:i/>
          <w:color w:val="212121"/>
          <w:sz w:val="24"/>
          <w:szCs w:val="24"/>
        </w:rPr>
        <w:t>Aim and objectives</w:t>
      </w:r>
      <w:r w:rsidRPr="00557D84">
        <w:rPr>
          <w:rFonts w:ascii="Times New Roman" w:hAnsi="Times New Roman" w:cs="Times New Roman"/>
          <w:color w:val="212121"/>
          <w:sz w:val="24"/>
          <w:szCs w:val="24"/>
        </w:rPr>
        <w:t xml:space="preserve">: </w:t>
      </w:r>
      <w:r w:rsidRPr="00557D84">
        <w:rPr>
          <w:rFonts w:ascii="Times New Roman" w:hAnsi="Times New Roman" w:cs="Times New Roman"/>
          <w:sz w:val="24"/>
          <w:szCs w:val="24"/>
        </w:rPr>
        <w:t xml:space="preserve">To evaluate the additional benefits of siddha drugs </w:t>
      </w:r>
      <w:proofErr w:type="spellStart"/>
      <w:r w:rsidRPr="00557D84">
        <w:rPr>
          <w:rFonts w:ascii="Times New Roman" w:hAnsi="Times New Roman" w:cs="Times New Roman"/>
          <w:i/>
          <w:sz w:val="24"/>
          <w:szCs w:val="24"/>
        </w:rPr>
        <w:t>Vasantha</w:t>
      </w:r>
      <w:proofErr w:type="spellEnd"/>
      <w:r w:rsidRPr="00557D8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57D84">
        <w:rPr>
          <w:rFonts w:ascii="Times New Roman" w:hAnsi="Times New Roman" w:cs="Times New Roman"/>
          <w:i/>
          <w:sz w:val="24"/>
          <w:szCs w:val="24"/>
        </w:rPr>
        <w:t>kusumakaram</w:t>
      </w:r>
      <w:proofErr w:type="spellEnd"/>
      <w:r w:rsidRPr="00557D8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57D84">
        <w:rPr>
          <w:rFonts w:ascii="Times New Roman" w:hAnsi="Times New Roman" w:cs="Times New Roman"/>
          <w:i/>
          <w:sz w:val="24"/>
          <w:szCs w:val="24"/>
        </w:rPr>
        <w:t>mathirai</w:t>
      </w:r>
      <w:proofErr w:type="spellEnd"/>
      <w:r w:rsidRPr="00557D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D84">
        <w:rPr>
          <w:rFonts w:ascii="Times New Roman" w:hAnsi="Times New Roman" w:cs="Times New Roman"/>
          <w:i/>
          <w:sz w:val="24"/>
          <w:szCs w:val="24"/>
        </w:rPr>
        <w:t>Thippili</w:t>
      </w:r>
      <w:proofErr w:type="spellEnd"/>
      <w:r w:rsidRPr="00557D8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57D84">
        <w:rPr>
          <w:rFonts w:ascii="Times New Roman" w:hAnsi="Times New Roman" w:cs="Times New Roman"/>
          <w:i/>
          <w:sz w:val="24"/>
          <w:szCs w:val="24"/>
        </w:rPr>
        <w:t>rasayanam</w:t>
      </w:r>
      <w:proofErr w:type="spellEnd"/>
      <w:r w:rsidRPr="00557D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57D84">
        <w:rPr>
          <w:rFonts w:ascii="Times New Roman" w:hAnsi="Times New Roman" w:cs="Times New Roman"/>
          <w:i/>
          <w:sz w:val="24"/>
          <w:szCs w:val="24"/>
        </w:rPr>
        <w:t>Adathodai</w:t>
      </w:r>
      <w:proofErr w:type="spellEnd"/>
      <w:r w:rsidRPr="00557D8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57D84">
        <w:rPr>
          <w:rFonts w:ascii="Times New Roman" w:hAnsi="Times New Roman" w:cs="Times New Roman"/>
          <w:i/>
          <w:sz w:val="24"/>
          <w:szCs w:val="24"/>
        </w:rPr>
        <w:t>manapagu</w:t>
      </w:r>
      <w:proofErr w:type="spellEnd"/>
      <w:r w:rsidRPr="00557D84">
        <w:rPr>
          <w:rFonts w:ascii="Times New Roman" w:hAnsi="Times New Roman" w:cs="Times New Roman"/>
          <w:i/>
          <w:sz w:val="24"/>
          <w:szCs w:val="24"/>
        </w:rPr>
        <w:t xml:space="preserve"> and </w:t>
      </w:r>
      <w:proofErr w:type="spellStart"/>
      <w:r w:rsidRPr="00557D84">
        <w:rPr>
          <w:rFonts w:ascii="Times New Roman" w:hAnsi="Times New Roman" w:cs="Times New Roman"/>
          <w:i/>
          <w:sz w:val="24"/>
          <w:szCs w:val="24"/>
        </w:rPr>
        <w:t>Kabasura</w:t>
      </w:r>
      <w:proofErr w:type="spellEnd"/>
      <w:r w:rsidRPr="00557D8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57D84">
        <w:rPr>
          <w:rFonts w:ascii="Times New Roman" w:hAnsi="Times New Roman" w:cs="Times New Roman"/>
          <w:i/>
          <w:sz w:val="24"/>
          <w:szCs w:val="24"/>
        </w:rPr>
        <w:t>kudineer</w:t>
      </w:r>
      <w:proofErr w:type="spellEnd"/>
      <w:r w:rsidRPr="00557D84">
        <w:rPr>
          <w:rFonts w:ascii="Times New Roman" w:hAnsi="Times New Roman" w:cs="Times New Roman"/>
          <w:sz w:val="24"/>
          <w:szCs w:val="24"/>
        </w:rPr>
        <w:t xml:space="preserve"> compared to the allopathic standard treatment alone </w:t>
      </w:r>
      <w:proofErr w:type="gramStart"/>
      <w:r w:rsidRPr="00557D84">
        <w:rPr>
          <w:rFonts w:ascii="Times New Roman" w:hAnsi="Times New Roman" w:cs="Times New Roman"/>
          <w:sz w:val="24"/>
          <w:szCs w:val="24"/>
        </w:rPr>
        <w:t>in  CO</w:t>
      </w:r>
      <w:r w:rsidRPr="00557D84">
        <w:rPr>
          <w:rFonts w:ascii="Times New Roman" w:hAnsi="Times New Roman" w:cs="Times New Roman"/>
          <w:spacing w:val="1"/>
          <w:sz w:val="24"/>
          <w:szCs w:val="24"/>
        </w:rPr>
        <w:t>V</w:t>
      </w:r>
      <w:r w:rsidRPr="00557D84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557D84">
        <w:rPr>
          <w:rFonts w:ascii="Times New Roman" w:hAnsi="Times New Roman" w:cs="Times New Roman"/>
          <w:sz w:val="24"/>
          <w:szCs w:val="24"/>
        </w:rPr>
        <w:t>D</w:t>
      </w:r>
      <w:proofErr w:type="gramEnd"/>
      <w:r w:rsidRPr="00557D84">
        <w:rPr>
          <w:rFonts w:ascii="Times New Roman" w:hAnsi="Times New Roman" w:cs="Times New Roman"/>
          <w:spacing w:val="-1"/>
          <w:sz w:val="24"/>
          <w:szCs w:val="24"/>
        </w:rPr>
        <w:t>-</w:t>
      </w:r>
      <w:r w:rsidRPr="00557D84">
        <w:rPr>
          <w:rFonts w:ascii="Times New Roman" w:hAnsi="Times New Roman" w:cs="Times New Roman"/>
          <w:sz w:val="24"/>
          <w:szCs w:val="24"/>
        </w:rPr>
        <w:t>19</w:t>
      </w:r>
      <w:r w:rsidRPr="00557D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57D84">
        <w:rPr>
          <w:rFonts w:ascii="Times New Roman" w:hAnsi="Times New Roman" w:cs="Times New Roman"/>
          <w:sz w:val="24"/>
          <w:szCs w:val="24"/>
        </w:rPr>
        <w:t>asymptomatic, mild – moderate cases.</w:t>
      </w:r>
    </w:p>
    <w:p w:rsidR="00557D84" w:rsidRPr="00557D84" w:rsidRDefault="00557D84" w:rsidP="00557D84">
      <w:pPr>
        <w:pStyle w:val="ListParagraph"/>
        <w:tabs>
          <w:tab w:val="left" w:pos="567"/>
          <w:tab w:val="left" w:pos="993"/>
        </w:tabs>
        <w:adjustRightInd w:val="0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B6B">
        <w:rPr>
          <w:rFonts w:ascii="Times New Roman" w:hAnsi="Times New Roman" w:cs="Times New Roman"/>
          <w:b/>
          <w:i/>
          <w:sz w:val="24"/>
          <w:szCs w:val="24"/>
        </w:rPr>
        <w:t>Materi</w:t>
      </w:r>
      <w:r w:rsidRPr="00675B6B">
        <w:rPr>
          <w:rFonts w:ascii="Times New Roman" w:hAnsi="Times New Roman" w:cs="Times New Roman"/>
          <w:b/>
          <w:i/>
          <w:color w:val="212121"/>
          <w:sz w:val="24"/>
          <w:szCs w:val="24"/>
        </w:rPr>
        <w:t>als and Methods</w:t>
      </w:r>
      <w:r w:rsidRPr="00557D84">
        <w:rPr>
          <w:rFonts w:ascii="Times New Roman" w:hAnsi="Times New Roman" w:cs="Times New Roman"/>
          <w:color w:val="212121"/>
          <w:sz w:val="24"/>
          <w:szCs w:val="24"/>
        </w:rPr>
        <w:t xml:space="preserve">: </w:t>
      </w:r>
      <w:r w:rsidRPr="00557D84">
        <w:rPr>
          <w:rFonts w:ascii="Times New Roman" w:hAnsi="Times New Roman" w:cs="Times New Roman"/>
          <w:sz w:val="24"/>
          <w:szCs w:val="24"/>
        </w:rPr>
        <w:t xml:space="preserve">The present study was an open label </w:t>
      </w:r>
      <w:proofErr w:type="gramStart"/>
      <w:r w:rsidRPr="00557D84">
        <w:rPr>
          <w:rFonts w:ascii="Times New Roman" w:hAnsi="Times New Roman" w:cs="Times New Roman"/>
          <w:sz w:val="24"/>
          <w:szCs w:val="24"/>
        </w:rPr>
        <w:t>Two</w:t>
      </w:r>
      <w:proofErr w:type="gramEnd"/>
      <w:r w:rsidRPr="00557D84">
        <w:rPr>
          <w:rFonts w:ascii="Times New Roman" w:hAnsi="Times New Roman" w:cs="Times New Roman"/>
          <w:sz w:val="24"/>
          <w:szCs w:val="24"/>
        </w:rPr>
        <w:t xml:space="preserve"> arm - randomized controlled interventional clinical study. Group I patients were assigned to Siddha add on treatment whereas Group II</w:t>
      </w:r>
      <w:r w:rsidRPr="00557D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57D84">
        <w:rPr>
          <w:rFonts w:ascii="Times New Roman" w:hAnsi="Times New Roman" w:cs="Times New Roman"/>
          <w:sz w:val="24"/>
          <w:szCs w:val="24"/>
        </w:rPr>
        <w:t>patients were assigned to standard treatment alone. The patients</w:t>
      </w:r>
      <w:r w:rsidRPr="00557D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57D84">
        <w:rPr>
          <w:rFonts w:ascii="Times New Roman" w:hAnsi="Times New Roman" w:cs="Times New Roman"/>
          <w:sz w:val="24"/>
          <w:szCs w:val="24"/>
        </w:rPr>
        <w:t xml:space="preserve">recruited for the study were </w:t>
      </w:r>
      <w:proofErr w:type="spellStart"/>
      <w:r w:rsidRPr="00557D84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557D84">
        <w:rPr>
          <w:rFonts w:ascii="Times New Roman" w:hAnsi="Times New Roman" w:cs="Times New Roman"/>
          <w:sz w:val="24"/>
          <w:szCs w:val="24"/>
        </w:rPr>
        <w:t xml:space="preserve"> 19 RT-PCR +</w:t>
      </w:r>
      <w:proofErr w:type="spellStart"/>
      <w:r w:rsidRPr="00557D84">
        <w:rPr>
          <w:rFonts w:ascii="Times New Roman" w:hAnsi="Times New Roman" w:cs="Times New Roman"/>
          <w:sz w:val="24"/>
          <w:szCs w:val="24"/>
        </w:rPr>
        <w:t>ve</w:t>
      </w:r>
      <w:proofErr w:type="spellEnd"/>
      <w:r w:rsidRPr="00557D84">
        <w:rPr>
          <w:rFonts w:ascii="Times New Roman" w:hAnsi="Times New Roman" w:cs="Times New Roman"/>
          <w:sz w:val="24"/>
          <w:szCs w:val="24"/>
        </w:rPr>
        <w:t xml:space="preserve"> patients declared by Tamil Nadu Government and admitted in IPD (in patient ward) at </w:t>
      </w:r>
      <w:proofErr w:type="spellStart"/>
      <w:r w:rsidRPr="00557D84">
        <w:rPr>
          <w:rFonts w:ascii="Times New Roman" w:hAnsi="Times New Roman" w:cs="Times New Roman"/>
          <w:sz w:val="24"/>
          <w:szCs w:val="24"/>
        </w:rPr>
        <w:t>Omandurar</w:t>
      </w:r>
      <w:proofErr w:type="spellEnd"/>
      <w:r w:rsidRPr="00557D84">
        <w:rPr>
          <w:rFonts w:ascii="Times New Roman" w:hAnsi="Times New Roman" w:cs="Times New Roman"/>
          <w:sz w:val="24"/>
          <w:szCs w:val="24"/>
        </w:rPr>
        <w:t xml:space="preserve"> Government Medical College Hospital. The sample size was 100 for each group. </w:t>
      </w:r>
    </w:p>
    <w:p w:rsidR="00557D84" w:rsidRPr="00557D84" w:rsidRDefault="00557D84" w:rsidP="00557D84">
      <w:pPr>
        <w:pStyle w:val="ListParagraph"/>
        <w:tabs>
          <w:tab w:val="left" w:pos="567"/>
          <w:tab w:val="left" w:pos="993"/>
        </w:tabs>
        <w:adjustRightInd w:val="0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B6B">
        <w:rPr>
          <w:rFonts w:ascii="Times New Roman" w:hAnsi="Times New Roman" w:cs="Times New Roman"/>
          <w:b/>
          <w:i/>
          <w:sz w:val="24"/>
          <w:szCs w:val="24"/>
        </w:rPr>
        <w:t>Result</w:t>
      </w:r>
      <w:r w:rsidRPr="00675B6B">
        <w:rPr>
          <w:rFonts w:ascii="Times New Roman" w:hAnsi="Times New Roman" w:cs="Times New Roman"/>
          <w:b/>
          <w:sz w:val="24"/>
          <w:szCs w:val="24"/>
        </w:rPr>
        <w:t>:</w:t>
      </w:r>
      <w:r w:rsidRPr="00557D84">
        <w:rPr>
          <w:rFonts w:ascii="Times New Roman" w:hAnsi="Times New Roman" w:cs="Times New Roman"/>
          <w:sz w:val="24"/>
          <w:szCs w:val="24"/>
        </w:rPr>
        <w:t xml:space="preserve"> Among the gender distribution observed in Siddha add on Group and standard </w:t>
      </w:r>
      <w:proofErr w:type="gramStart"/>
      <w:r w:rsidRPr="00557D84">
        <w:rPr>
          <w:rFonts w:ascii="Times New Roman" w:hAnsi="Times New Roman" w:cs="Times New Roman"/>
          <w:sz w:val="24"/>
          <w:szCs w:val="24"/>
        </w:rPr>
        <w:t xml:space="preserve">Group </w:t>
      </w:r>
      <w:r w:rsidRPr="00557D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57D84">
        <w:rPr>
          <w:rFonts w:ascii="Times New Roman" w:hAnsi="Times New Roman" w:cs="Times New Roman"/>
          <w:sz w:val="24"/>
          <w:szCs w:val="24"/>
        </w:rPr>
        <w:t>71</w:t>
      </w:r>
      <w:proofErr w:type="gramEnd"/>
      <w:r w:rsidRPr="00557D84">
        <w:rPr>
          <w:rFonts w:ascii="Times New Roman" w:hAnsi="Times New Roman" w:cs="Times New Roman"/>
          <w:sz w:val="24"/>
          <w:szCs w:val="24"/>
        </w:rPr>
        <w:t>, 69 were males and 29, 31 were females respectively. The mean</w:t>
      </w:r>
      <w:r w:rsidRPr="00557D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57D84">
        <w:rPr>
          <w:rFonts w:ascii="Times New Roman" w:hAnsi="Times New Roman" w:cs="Times New Roman"/>
          <w:sz w:val="24"/>
          <w:szCs w:val="24"/>
        </w:rPr>
        <w:t xml:space="preserve">age of patients was observed as 42.98 in Siddha add on </w:t>
      </w:r>
      <w:proofErr w:type="gramStart"/>
      <w:r w:rsidRPr="00557D84">
        <w:rPr>
          <w:rFonts w:ascii="Times New Roman" w:hAnsi="Times New Roman" w:cs="Times New Roman"/>
          <w:sz w:val="24"/>
          <w:szCs w:val="24"/>
        </w:rPr>
        <w:t>Group  and</w:t>
      </w:r>
      <w:proofErr w:type="gramEnd"/>
      <w:r w:rsidRPr="00557D84">
        <w:rPr>
          <w:rFonts w:ascii="Times New Roman" w:hAnsi="Times New Roman" w:cs="Times New Roman"/>
          <w:sz w:val="24"/>
          <w:szCs w:val="24"/>
        </w:rPr>
        <w:t xml:space="preserve"> 45.68 in standard Group. The average number of days taken for reduction of symptoms after the treatment was 3.21 in Siddha add on Group and  5.13 in standard Group (n=100) and the Siddha add on Group showed significant results (P&lt;0.001) when compared with standard Group. The real – time polymerase chain reaction (RT-PCR) investigation turned negative for 78.33% in Siddha </w:t>
      </w:r>
      <w:r w:rsidRPr="00557D84">
        <w:rPr>
          <w:rFonts w:ascii="Times New Roman" w:hAnsi="Times New Roman" w:cs="Times New Roman"/>
          <w:sz w:val="24"/>
          <w:szCs w:val="24"/>
        </w:rPr>
        <w:lastRenderedPageBreak/>
        <w:t>add on Group</w:t>
      </w:r>
      <w:r w:rsidRPr="00557D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57D84">
        <w:rPr>
          <w:rFonts w:ascii="Times New Roman" w:hAnsi="Times New Roman" w:cs="Times New Roman"/>
          <w:sz w:val="24"/>
          <w:szCs w:val="24"/>
        </w:rPr>
        <w:t xml:space="preserve">and 33.33% in standard Group patients after 11-14 days duration of treatment. Similarly, the before and after Computed tomography (CT) chest, Ground glass opacities </w:t>
      </w:r>
      <w:proofErr w:type="spellStart"/>
      <w:r w:rsidRPr="00557D84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557D84">
        <w:rPr>
          <w:rFonts w:ascii="Times New Roman" w:hAnsi="Times New Roman" w:cs="Times New Roman"/>
          <w:sz w:val="24"/>
          <w:szCs w:val="24"/>
        </w:rPr>
        <w:t xml:space="preserve"> pattern lung involvement percentage showed highly significant reduction (P&lt;0.0001) in Siddha add on Group, when compared with standard Group, which showed significant reduction (P&lt;0.001) for the same.</w:t>
      </w:r>
      <w:r w:rsidRPr="00557D8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557D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addition, Neutrophil Lymphocyte Ratio (NLR) ratio, showed significant reduction (P&lt;0.01) when analyzed by Wilcoxon signed rank test </w:t>
      </w:r>
      <w:r w:rsidRPr="00557D84">
        <w:rPr>
          <w:rFonts w:ascii="Times New Roman" w:hAnsi="Times New Roman" w:cs="Times New Roman"/>
          <w:sz w:val="24"/>
          <w:szCs w:val="24"/>
        </w:rPr>
        <w:t>in Siddha add on Group</w:t>
      </w:r>
      <w:r w:rsidRPr="00557D84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  <w:r w:rsidRPr="00557D8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Renal and Liver parameter test </w:t>
      </w:r>
      <w:r w:rsidRPr="00557D84">
        <w:rPr>
          <w:rFonts w:ascii="Times New Roman" w:hAnsi="Times New Roman" w:cs="Times New Roman"/>
          <w:sz w:val="24"/>
          <w:szCs w:val="24"/>
        </w:rPr>
        <w:t xml:space="preserve">were carried out for 25 patients in Siddha add on Group as </w:t>
      </w:r>
      <w:proofErr w:type="spellStart"/>
      <w:r w:rsidRPr="00557D84">
        <w:rPr>
          <w:rFonts w:ascii="Times New Roman" w:hAnsi="Times New Roman" w:cs="Times New Roman"/>
          <w:sz w:val="24"/>
          <w:szCs w:val="24"/>
        </w:rPr>
        <w:t>post test</w:t>
      </w:r>
      <w:proofErr w:type="spellEnd"/>
      <w:r w:rsidRPr="00557D84">
        <w:rPr>
          <w:rFonts w:ascii="Times New Roman" w:hAnsi="Times New Roman" w:cs="Times New Roman"/>
          <w:sz w:val="24"/>
          <w:szCs w:val="24"/>
        </w:rPr>
        <w:t xml:space="preserve">. They were observed within the normal limits. </w:t>
      </w:r>
    </w:p>
    <w:p w:rsidR="00557D84" w:rsidRPr="00557D84" w:rsidRDefault="00557D84" w:rsidP="00557D84">
      <w:pPr>
        <w:pStyle w:val="ListParagraph"/>
        <w:tabs>
          <w:tab w:val="left" w:pos="567"/>
          <w:tab w:val="left" w:pos="993"/>
        </w:tabs>
        <w:adjustRightInd w:val="0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75B6B">
        <w:rPr>
          <w:rFonts w:ascii="Times New Roman" w:hAnsi="Times New Roman" w:cs="Times New Roman"/>
          <w:b/>
          <w:i/>
          <w:sz w:val="24"/>
          <w:szCs w:val="24"/>
        </w:rPr>
        <w:t>Conclusion</w:t>
      </w:r>
      <w:r w:rsidRPr="00675B6B">
        <w:rPr>
          <w:rFonts w:ascii="Times New Roman" w:hAnsi="Times New Roman" w:cs="Times New Roman"/>
          <w:b/>
          <w:sz w:val="24"/>
          <w:szCs w:val="24"/>
        </w:rPr>
        <w:t>:</w:t>
      </w:r>
      <w:r w:rsidRPr="00557D84">
        <w:rPr>
          <w:rFonts w:ascii="Times New Roman" w:hAnsi="Times New Roman" w:cs="Times New Roman"/>
          <w:sz w:val="24"/>
          <w:szCs w:val="24"/>
        </w:rPr>
        <w:t xml:space="preserve"> Finally, it was concluded that Siddha add on treatment Group showed accelerated recovery for </w:t>
      </w:r>
      <w:proofErr w:type="spellStart"/>
      <w:r w:rsidRPr="00557D84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557D84">
        <w:rPr>
          <w:rFonts w:ascii="Times New Roman" w:hAnsi="Times New Roman" w:cs="Times New Roman"/>
          <w:color w:val="FF0000"/>
          <w:sz w:val="24"/>
          <w:szCs w:val="24"/>
        </w:rPr>
        <w:t xml:space="preserve"> -</w:t>
      </w:r>
      <w:r w:rsidRPr="00557D84">
        <w:rPr>
          <w:rFonts w:ascii="Times New Roman" w:hAnsi="Times New Roman" w:cs="Times New Roman"/>
          <w:sz w:val="24"/>
          <w:szCs w:val="24"/>
        </w:rPr>
        <w:t xml:space="preserve"> 19 patients compared to standard treatment Group. The synergistic effect of Siddha add on with standard treatment gave more promising results in the current study of </w:t>
      </w:r>
      <w:proofErr w:type="spellStart"/>
      <w:r w:rsidRPr="00557D84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557D84">
        <w:rPr>
          <w:rFonts w:ascii="Times New Roman" w:hAnsi="Times New Roman" w:cs="Times New Roman"/>
          <w:sz w:val="24"/>
          <w:szCs w:val="24"/>
        </w:rPr>
        <w:t xml:space="preserve"> -19. </w:t>
      </w:r>
    </w:p>
    <w:p w:rsidR="00557D84" w:rsidRPr="00557D84" w:rsidRDefault="00557D84" w:rsidP="00557D84">
      <w:pPr>
        <w:pStyle w:val="ListParagraph"/>
        <w:tabs>
          <w:tab w:val="left" w:pos="567"/>
          <w:tab w:val="left" w:pos="993"/>
        </w:tabs>
        <w:adjustRightInd w:val="0"/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557D84">
        <w:rPr>
          <w:rFonts w:ascii="Times New Roman" w:hAnsi="Times New Roman" w:cs="Times New Roman"/>
          <w:b/>
          <w:sz w:val="24"/>
          <w:szCs w:val="24"/>
        </w:rPr>
        <w:t>Key words</w:t>
      </w:r>
      <w:r w:rsidRPr="00557D84">
        <w:rPr>
          <w:rFonts w:ascii="Times New Roman" w:hAnsi="Times New Roman" w:cs="Times New Roman"/>
          <w:sz w:val="24"/>
          <w:szCs w:val="24"/>
        </w:rPr>
        <w:t xml:space="preserve">: Siddha strategy, </w:t>
      </w:r>
      <w:proofErr w:type="spellStart"/>
      <w:r w:rsidRPr="00557D84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557D84">
        <w:rPr>
          <w:rFonts w:ascii="Times New Roman" w:hAnsi="Times New Roman" w:cs="Times New Roman"/>
          <w:sz w:val="24"/>
          <w:szCs w:val="24"/>
        </w:rPr>
        <w:t xml:space="preserve"> 19, accelerated recovery, synergistic effect.</w:t>
      </w:r>
    </w:p>
    <w:p w:rsidR="00557D84" w:rsidRDefault="00557D84">
      <w:pPr>
        <w:rPr>
          <w:rFonts w:ascii="Times New Roman" w:hAnsi="Times New Roman" w:cs="Times New Roman"/>
          <w:b/>
          <w:sz w:val="24"/>
          <w:szCs w:val="24"/>
        </w:rPr>
      </w:pPr>
    </w:p>
    <w:p w:rsidR="007B03CA" w:rsidRPr="00F71FCE" w:rsidRDefault="00582ACE">
      <w:pPr>
        <w:rPr>
          <w:rFonts w:ascii="Times New Roman" w:hAnsi="Times New Roman" w:cs="Times New Roman"/>
          <w:b/>
          <w:sz w:val="24"/>
          <w:szCs w:val="24"/>
        </w:rPr>
      </w:pPr>
      <w:r w:rsidRPr="00F71FC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82ACE" w:rsidRPr="00F71FCE" w:rsidRDefault="00582ACE">
      <w:pPr>
        <w:rPr>
          <w:rFonts w:ascii="Times New Roman" w:hAnsi="Times New Roman" w:cs="Times New Roman"/>
          <w:sz w:val="24"/>
          <w:szCs w:val="24"/>
        </w:rPr>
      </w:pPr>
      <w:r w:rsidRPr="00F71FCE">
        <w:rPr>
          <w:rFonts w:ascii="Times New Roman" w:hAnsi="Times New Roman" w:cs="Times New Roman"/>
          <w:sz w:val="24"/>
          <w:szCs w:val="24"/>
        </w:rPr>
        <w:t>I completed my und</w:t>
      </w:r>
      <w:r w:rsidR="001762C8">
        <w:rPr>
          <w:rFonts w:ascii="Times New Roman" w:hAnsi="Times New Roman" w:cs="Times New Roman"/>
          <w:sz w:val="24"/>
          <w:szCs w:val="24"/>
        </w:rPr>
        <w:t xml:space="preserve">er graduation on 1996 and </w:t>
      </w:r>
      <w:proofErr w:type="spellStart"/>
      <w:r w:rsidR="001762C8">
        <w:rPr>
          <w:rFonts w:ascii="Times New Roman" w:hAnsi="Times New Roman" w:cs="Times New Roman"/>
          <w:sz w:val="24"/>
          <w:szCs w:val="24"/>
        </w:rPr>
        <w:t xml:space="preserve">post </w:t>
      </w:r>
      <w:r w:rsidRPr="00F71FCE">
        <w:rPr>
          <w:rFonts w:ascii="Times New Roman" w:hAnsi="Times New Roman" w:cs="Times New Roman"/>
          <w:sz w:val="24"/>
          <w:szCs w:val="24"/>
        </w:rPr>
        <w:t>graduation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on 2006 at Government Siddha Medical college,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Arumbakkam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, Chennai – 106, Tamil Nadu in which I am working as a Faculty since 2011. </w:t>
      </w:r>
      <w:r w:rsidR="00624E4B" w:rsidRPr="00F71FCE">
        <w:rPr>
          <w:rFonts w:ascii="Times New Roman" w:hAnsi="Times New Roman" w:cs="Times New Roman"/>
          <w:sz w:val="24"/>
          <w:szCs w:val="24"/>
        </w:rPr>
        <w:t>At present</w:t>
      </w:r>
      <w:r w:rsidR="008F5D50" w:rsidRPr="00F71FCE">
        <w:rPr>
          <w:rFonts w:ascii="Times New Roman" w:hAnsi="Times New Roman" w:cs="Times New Roman"/>
          <w:sz w:val="24"/>
          <w:szCs w:val="24"/>
        </w:rPr>
        <w:t>,</w:t>
      </w:r>
      <w:r w:rsidR="00624E4B" w:rsidRPr="00F71FCE">
        <w:rPr>
          <w:rFonts w:ascii="Times New Roman" w:hAnsi="Times New Roman" w:cs="Times New Roman"/>
          <w:sz w:val="24"/>
          <w:szCs w:val="24"/>
        </w:rPr>
        <w:t xml:space="preserve"> </w:t>
      </w:r>
      <w:r w:rsidRPr="00F71FCE">
        <w:rPr>
          <w:rFonts w:ascii="Times New Roman" w:hAnsi="Times New Roman" w:cs="Times New Roman"/>
          <w:sz w:val="24"/>
          <w:szCs w:val="24"/>
        </w:rPr>
        <w:t xml:space="preserve">I am pursuing my PhD at The Tamil Nadu Dr. MGR Medical </w:t>
      </w:r>
      <w:proofErr w:type="gramStart"/>
      <w:r w:rsidRPr="00F71FCE">
        <w:rPr>
          <w:rFonts w:ascii="Times New Roman" w:hAnsi="Times New Roman" w:cs="Times New Roman"/>
          <w:sz w:val="24"/>
          <w:szCs w:val="24"/>
        </w:rPr>
        <w:t>university</w:t>
      </w:r>
      <w:proofErr w:type="gramEnd"/>
      <w:r w:rsidR="00624E4B" w:rsidRPr="00F71F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24E4B" w:rsidRPr="00F71FCE">
        <w:rPr>
          <w:rFonts w:ascii="Times New Roman" w:hAnsi="Times New Roman" w:cs="Times New Roman"/>
          <w:sz w:val="24"/>
          <w:szCs w:val="24"/>
        </w:rPr>
        <w:t>Guindy</w:t>
      </w:r>
      <w:proofErr w:type="spellEnd"/>
      <w:r w:rsidR="00624E4B" w:rsidRPr="00F71FCE">
        <w:rPr>
          <w:rFonts w:ascii="Times New Roman" w:hAnsi="Times New Roman" w:cs="Times New Roman"/>
          <w:sz w:val="24"/>
          <w:szCs w:val="24"/>
        </w:rPr>
        <w:t>, Chennai</w:t>
      </w:r>
      <w:r w:rsidRPr="00F71FCE">
        <w:rPr>
          <w:rFonts w:ascii="Times New Roman" w:hAnsi="Times New Roman" w:cs="Times New Roman"/>
          <w:sz w:val="24"/>
          <w:szCs w:val="24"/>
        </w:rPr>
        <w:t xml:space="preserve">. </w:t>
      </w:r>
      <w:r w:rsidR="007F184B" w:rsidRPr="00F71FCE">
        <w:rPr>
          <w:rFonts w:ascii="Times New Roman" w:hAnsi="Times New Roman" w:cs="Times New Roman"/>
          <w:sz w:val="24"/>
          <w:szCs w:val="24"/>
        </w:rPr>
        <w:t>I joined Tamil Nadu Government service on 2000. I had worked at clinical settings for 10 years in various G</w:t>
      </w:r>
      <w:r w:rsidR="008F5D50" w:rsidRPr="00F71FCE">
        <w:rPr>
          <w:rFonts w:ascii="Times New Roman" w:hAnsi="Times New Roman" w:cs="Times New Roman"/>
          <w:sz w:val="24"/>
          <w:szCs w:val="24"/>
        </w:rPr>
        <w:t>overnment setting</w:t>
      </w:r>
      <w:r w:rsidR="007F184B" w:rsidRPr="00F71FCE">
        <w:rPr>
          <w:rFonts w:ascii="Times New Roman" w:hAnsi="Times New Roman" w:cs="Times New Roman"/>
          <w:sz w:val="24"/>
          <w:szCs w:val="24"/>
        </w:rPr>
        <w:t>s</w:t>
      </w:r>
      <w:r w:rsidR="00624E4B" w:rsidRPr="00F71FCE">
        <w:rPr>
          <w:rFonts w:ascii="Times New Roman" w:hAnsi="Times New Roman" w:cs="Times New Roman"/>
          <w:sz w:val="24"/>
          <w:szCs w:val="24"/>
        </w:rPr>
        <w:t xml:space="preserve"> </w:t>
      </w:r>
      <w:r w:rsidR="008803F3" w:rsidRPr="00F71FCE">
        <w:rPr>
          <w:rFonts w:ascii="Times New Roman" w:hAnsi="Times New Roman" w:cs="Times New Roman"/>
          <w:sz w:val="24"/>
          <w:szCs w:val="24"/>
        </w:rPr>
        <w:t xml:space="preserve"> </w:t>
      </w:r>
      <w:r w:rsidR="00624E4B" w:rsidRPr="00F71FCE">
        <w:rPr>
          <w:rFonts w:ascii="Times New Roman" w:hAnsi="Times New Roman" w:cs="Times New Roman"/>
          <w:sz w:val="24"/>
          <w:szCs w:val="24"/>
        </w:rPr>
        <w:t xml:space="preserve"> and presently working on</w:t>
      </w:r>
      <w:r w:rsidR="007F184B" w:rsidRPr="00F71FCE">
        <w:rPr>
          <w:rFonts w:ascii="Times New Roman" w:hAnsi="Times New Roman" w:cs="Times New Roman"/>
          <w:sz w:val="24"/>
          <w:szCs w:val="24"/>
        </w:rPr>
        <w:t xml:space="preserve"> academic side nearly 12 years. </w:t>
      </w:r>
      <w:r w:rsidR="008803F3" w:rsidRPr="00F71FCE">
        <w:rPr>
          <w:rFonts w:ascii="Times New Roman" w:hAnsi="Times New Roman" w:cs="Times New Roman"/>
          <w:sz w:val="24"/>
          <w:szCs w:val="24"/>
        </w:rPr>
        <w:t>For</w:t>
      </w:r>
      <w:r w:rsidR="00624E4B" w:rsidRPr="00F71FCE">
        <w:rPr>
          <w:rFonts w:ascii="Times New Roman" w:hAnsi="Times New Roman" w:cs="Times New Roman"/>
          <w:sz w:val="24"/>
          <w:szCs w:val="24"/>
        </w:rPr>
        <w:t xml:space="preserve"> postgraduate</w:t>
      </w:r>
      <w:r w:rsidR="007F184B" w:rsidRPr="00F71FCE">
        <w:rPr>
          <w:rFonts w:ascii="Times New Roman" w:hAnsi="Times New Roman" w:cs="Times New Roman"/>
          <w:sz w:val="24"/>
          <w:szCs w:val="24"/>
        </w:rPr>
        <w:t xml:space="preserve"> students</w:t>
      </w:r>
      <w:r w:rsidR="008803F3" w:rsidRPr="00F71FCE">
        <w:rPr>
          <w:rFonts w:ascii="Times New Roman" w:hAnsi="Times New Roman" w:cs="Times New Roman"/>
          <w:sz w:val="24"/>
          <w:szCs w:val="24"/>
        </w:rPr>
        <w:t>,</w:t>
      </w:r>
      <w:r w:rsidR="007F184B" w:rsidRPr="00F71FCE">
        <w:rPr>
          <w:rFonts w:ascii="Times New Roman" w:hAnsi="Times New Roman" w:cs="Times New Roman"/>
          <w:sz w:val="24"/>
          <w:szCs w:val="24"/>
        </w:rPr>
        <w:t xml:space="preserve"> </w:t>
      </w:r>
      <w:r w:rsidR="008803F3" w:rsidRPr="00F71FCE">
        <w:rPr>
          <w:rFonts w:ascii="Times New Roman" w:hAnsi="Times New Roman" w:cs="Times New Roman"/>
          <w:sz w:val="24"/>
          <w:szCs w:val="24"/>
        </w:rPr>
        <w:t xml:space="preserve">  I am guiding </w:t>
      </w:r>
      <w:r w:rsidR="007F184B" w:rsidRPr="00F71FCE">
        <w:rPr>
          <w:rFonts w:ascii="Times New Roman" w:hAnsi="Times New Roman" w:cs="Times New Roman"/>
          <w:sz w:val="24"/>
          <w:szCs w:val="24"/>
        </w:rPr>
        <w:t>in their thesis.</w:t>
      </w:r>
      <w:r w:rsidR="008803F3" w:rsidRPr="00F71F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B5575" w:rsidRPr="00F71FCE">
        <w:rPr>
          <w:rFonts w:ascii="Times New Roman" w:hAnsi="Times New Roman" w:cs="Times New Roman"/>
          <w:sz w:val="24"/>
          <w:szCs w:val="24"/>
        </w:rPr>
        <w:t>Published 17 papers as</w:t>
      </w:r>
      <w:r w:rsidR="008803F3" w:rsidRPr="00F71FCE">
        <w:rPr>
          <w:rFonts w:ascii="Times New Roman" w:hAnsi="Times New Roman" w:cs="Times New Roman"/>
          <w:sz w:val="24"/>
          <w:szCs w:val="24"/>
        </w:rPr>
        <w:t xml:space="preserve"> now.</w:t>
      </w:r>
      <w:proofErr w:type="gramEnd"/>
      <w:r w:rsidR="007F184B" w:rsidRPr="00F71F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10C37" w:rsidRPr="00F71FCE" w:rsidRDefault="00D10C37">
      <w:pPr>
        <w:rPr>
          <w:rFonts w:ascii="Times New Roman" w:hAnsi="Times New Roman" w:cs="Times New Roman"/>
          <w:b/>
          <w:sz w:val="24"/>
          <w:szCs w:val="24"/>
        </w:rPr>
      </w:pPr>
      <w:r w:rsidRPr="00F71FCE">
        <w:rPr>
          <w:rFonts w:ascii="Times New Roman" w:hAnsi="Times New Roman" w:cs="Times New Roman"/>
          <w:b/>
          <w:sz w:val="24"/>
          <w:szCs w:val="24"/>
        </w:rPr>
        <w:t>About College</w:t>
      </w:r>
    </w:p>
    <w:p w:rsidR="00D10C37" w:rsidRPr="00F71FCE" w:rsidRDefault="00C12A8E">
      <w:pPr>
        <w:rPr>
          <w:rFonts w:ascii="Times New Roman" w:hAnsi="Times New Roman" w:cs="Times New Roman"/>
          <w:sz w:val="24"/>
          <w:szCs w:val="24"/>
        </w:rPr>
      </w:pPr>
      <w:r w:rsidRPr="00F71FCE">
        <w:rPr>
          <w:rFonts w:ascii="Times New Roman" w:hAnsi="Times New Roman" w:cs="Times New Roman"/>
          <w:sz w:val="24"/>
          <w:szCs w:val="24"/>
        </w:rPr>
        <w:t>In spite of so many private colleges, t</w:t>
      </w:r>
      <w:r w:rsidR="00D10C37" w:rsidRPr="00F71FCE">
        <w:rPr>
          <w:rFonts w:ascii="Times New Roman" w:hAnsi="Times New Roman" w:cs="Times New Roman"/>
          <w:sz w:val="24"/>
          <w:szCs w:val="24"/>
        </w:rPr>
        <w:t>here are</w:t>
      </w:r>
      <w:r w:rsidR="00B7453A" w:rsidRPr="00F71FCE">
        <w:rPr>
          <w:rFonts w:ascii="Times New Roman" w:hAnsi="Times New Roman" w:cs="Times New Roman"/>
          <w:sz w:val="24"/>
          <w:szCs w:val="24"/>
        </w:rPr>
        <w:t xml:space="preserve"> only </w:t>
      </w:r>
      <w:bookmarkStart w:id="1" w:name="_GoBack"/>
      <w:bookmarkEnd w:id="1"/>
      <w:r w:rsidR="00D10C37" w:rsidRPr="00F71FCE">
        <w:rPr>
          <w:rFonts w:ascii="Times New Roman" w:hAnsi="Times New Roman" w:cs="Times New Roman"/>
          <w:sz w:val="24"/>
          <w:szCs w:val="24"/>
        </w:rPr>
        <w:t xml:space="preserve">two Government Siddha medical colleges in Tamil Nadu. </w:t>
      </w:r>
      <w:r w:rsidR="0071400E" w:rsidRPr="00F71FCE">
        <w:rPr>
          <w:rFonts w:ascii="Times New Roman" w:hAnsi="Times New Roman" w:cs="Times New Roman"/>
          <w:sz w:val="24"/>
          <w:szCs w:val="24"/>
        </w:rPr>
        <w:t xml:space="preserve">These two colleges are the oldest and </w:t>
      </w:r>
      <w:r w:rsidR="00D10C37" w:rsidRPr="00F71FCE">
        <w:rPr>
          <w:rFonts w:ascii="Times New Roman" w:hAnsi="Times New Roman" w:cs="Times New Roman"/>
          <w:sz w:val="24"/>
          <w:szCs w:val="24"/>
        </w:rPr>
        <w:t xml:space="preserve">Government Siddha medical college, </w:t>
      </w:r>
      <w:proofErr w:type="spellStart"/>
      <w:r w:rsidR="00D10C37" w:rsidRPr="00F71FCE">
        <w:rPr>
          <w:rFonts w:ascii="Times New Roman" w:hAnsi="Times New Roman" w:cs="Times New Roman"/>
          <w:sz w:val="24"/>
          <w:szCs w:val="24"/>
        </w:rPr>
        <w:t>Arumbakkam</w:t>
      </w:r>
      <w:proofErr w:type="spellEnd"/>
      <w:r w:rsidR="00D10C37" w:rsidRPr="00F71FCE">
        <w:rPr>
          <w:rFonts w:ascii="Times New Roman" w:hAnsi="Times New Roman" w:cs="Times New Roman"/>
          <w:sz w:val="24"/>
          <w:szCs w:val="24"/>
        </w:rPr>
        <w:t>, Chennai was established at Chennai since 1993. Bein</w:t>
      </w:r>
      <w:r w:rsidR="001B5575" w:rsidRPr="00F71FCE">
        <w:rPr>
          <w:rFonts w:ascii="Times New Roman" w:hAnsi="Times New Roman" w:cs="Times New Roman"/>
          <w:sz w:val="24"/>
          <w:szCs w:val="24"/>
        </w:rPr>
        <w:t xml:space="preserve">g in the capital of Tamil </w:t>
      </w:r>
      <w:proofErr w:type="gramStart"/>
      <w:r w:rsidR="001B5575" w:rsidRPr="00F71FCE">
        <w:rPr>
          <w:rFonts w:ascii="Times New Roman" w:hAnsi="Times New Roman" w:cs="Times New Roman"/>
          <w:sz w:val="24"/>
          <w:szCs w:val="24"/>
        </w:rPr>
        <w:t>Nadu</w:t>
      </w:r>
      <w:r w:rsidR="00D10C37" w:rsidRPr="00F71FCE">
        <w:rPr>
          <w:rFonts w:ascii="Times New Roman" w:hAnsi="Times New Roman" w:cs="Times New Roman"/>
          <w:sz w:val="24"/>
          <w:szCs w:val="24"/>
        </w:rPr>
        <w:t xml:space="preserve"> </w:t>
      </w:r>
      <w:r w:rsidR="001B5575" w:rsidRPr="00F71FC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1B5575" w:rsidRPr="00F71FCE">
        <w:rPr>
          <w:rFonts w:ascii="Times New Roman" w:hAnsi="Times New Roman" w:cs="Times New Roman"/>
          <w:sz w:val="24"/>
          <w:szCs w:val="24"/>
        </w:rPr>
        <w:t xml:space="preserve"> </w:t>
      </w:r>
      <w:r w:rsidR="00D10C37" w:rsidRPr="00F71FCE">
        <w:rPr>
          <w:rFonts w:ascii="Times New Roman" w:hAnsi="Times New Roman" w:cs="Times New Roman"/>
          <w:sz w:val="24"/>
          <w:szCs w:val="24"/>
        </w:rPr>
        <w:t>with</w:t>
      </w:r>
      <w:r w:rsidR="001B5575" w:rsidRPr="00F71FCE">
        <w:rPr>
          <w:rFonts w:ascii="Times New Roman" w:hAnsi="Times New Roman" w:cs="Times New Roman"/>
          <w:sz w:val="24"/>
          <w:szCs w:val="24"/>
        </w:rPr>
        <w:t xml:space="preserve"> admission of</w:t>
      </w:r>
      <w:r w:rsidR="00D10C37" w:rsidRPr="00F71FCE">
        <w:rPr>
          <w:rFonts w:ascii="Times New Roman" w:hAnsi="Times New Roman" w:cs="Times New Roman"/>
          <w:sz w:val="24"/>
          <w:szCs w:val="24"/>
        </w:rPr>
        <w:t xml:space="preserve"> 60 undergraduate and 34 post graduate students in</w:t>
      </w:r>
      <w:r w:rsidR="001B5575" w:rsidRPr="00F71FCE">
        <w:rPr>
          <w:rFonts w:ascii="Times New Roman" w:hAnsi="Times New Roman" w:cs="Times New Roman"/>
          <w:sz w:val="24"/>
          <w:szCs w:val="24"/>
        </w:rPr>
        <w:t xml:space="preserve"> 7 PG departments every year, it is renowned for its traditional siddha system.</w:t>
      </w:r>
    </w:p>
    <w:p w:rsidR="008A6A09" w:rsidRPr="00F71FCE" w:rsidRDefault="008A6A09">
      <w:pPr>
        <w:rPr>
          <w:rFonts w:ascii="Times New Roman" w:hAnsi="Times New Roman" w:cs="Times New Roman"/>
          <w:sz w:val="24"/>
          <w:szCs w:val="24"/>
        </w:rPr>
      </w:pPr>
      <w:r w:rsidRPr="00F71FCE">
        <w:rPr>
          <w:rFonts w:ascii="Times New Roman" w:hAnsi="Times New Roman" w:cs="Times New Roman"/>
          <w:sz w:val="24"/>
          <w:szCs w:val="24"/>
        </w:rPr>
        <w:t xml:space="preserve"> It has been attached with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Aringnar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Anna Government Hospital for Indian Medicine in which AYUSH</w:t>
      </w:r>
      <w:r w:rsidR="00C12A8E" w:rsidRPr="00F71F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12A8E" w:rsidRPr="00F71FCE">
        <w:rPr>
          <w:rFonts w:ascii="Times New Roman" w:hAnsi="Times New Roman" w:cs="Times New Roman"/>
          <w:sz w:val="24"/>
          <w:szCs w:val="24"/>
        </w:rPr>
        <w:t>( Ayurveda</w:t>
      </w:r>
      <w:proofErr w:type="gramEnd"/>
      <w:r w:rsidR="00C12A8E" w:rsidRPr="00F71FCE">
        <w:rPr>
          <w:rFonts w:ascii="Times New Roman" w:hAnsi="Times New Roman" w:cs="Times New Roman"/>
          <w:sz w:val="24"/>
          <w:szCs w:val="24"/>
        </w:rPr>
        <w:t xml:space="preserve">, Yoga, </w:t>
      </w:r>
      <w:proofErr w:type="spellStart"/>
      <w:r w:rsidR="00C12A8E" w:rsidRPr="00F71FCE">
        <w:rPr>
          <w:rFonts w:ascii="Times New Roman" w:hAnsi="Times New Roman" w:cs="Times New Roman"/>
          <w:sz w:val="24"/>
          <w:szCs w:val="24"/>
        </w:rPr>
        <w:t>Unani</w:t>
      </w:r>
      <w:proofErr w:type="spellEnd"/>
      <w:r w:rsidR="00C12A8E" w:rsidRPr="00F71FCE">
        <w:rPr>
          <w:rFonts w:ascii="Times New Roman" w:hAnsi="Times New Roman" w:cs="Times New Roman"/>
          <w:sz w:val="24"/>
          <w:szCs w:val="24"/>
        </w:rPr>
        <w:t>, Siddha, Homeopathy)</w:t>
      </w:r>
      <w:r w:rsidRPr="00F71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opd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is treating with a census of above 1500 patients on an average daily. </w:t>
      </w:r>
      <w:r w:rsidR="00792EBC" w:rsidRPr="00F71FCE">
        <w:rPr>
          <w:rFonts w:ascii="Times New Roman" w:hAnsi="Times New Roman" w:cs="Times New Roman"/>
          <w:sz w:val="24"/>
          <w:szCs w:val="24"/>
        </w:rPr>
        <w:t xml:space="preserve">External therapies, </w:t>
      </w:r>
      <w:proofErr w:type="spellStart"/>
      <w:r w:rsidR="00792EBC" w:rsidRPr="00F71FCE">
        <w:rPr>
          <w:rFonts w:ascii="Times New Roman" w:hAnsi="Times New Roman" w:cs="Times New Roman"/>
          <w:sz w:val="24"/>
          <w:szCs w:val="24"/>
        </w:rPr>
        <w:t>varma</w:t>
      </w:r>
      <w:proofErr w:type="spellEnd"/>
      <w:r w:rsidR="00792EBC" w:rsidRPr="00F71FC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792EBC" w:rsidRPr="00F71FCE">
        <w:rPr>
          <w:rFonts w:ascii="Times New Roman" w:hAnsi="Times New Roman" w:cs="Times New Roman"/>
          <w:sz w:val="24"/>
          <w:szCs w:val="24"/>
        </w:rPr>
        <w:t>yoga  are</w:t>
      </w:r>
      <w:proofErr w:type="gramEnd"/>
      <w:r w:rsidR="00792EBC" w:rsidRPr="00F71FCE">
        <w:rPr>
          <w:rFonts w:ascii="Times New Roman" w:hAnsi="Times New Roman" w:cs="Times New Roman"/>
          <w:sz w:val="24"/>
          <w:szCs w:val="24"/>
        </w:rPr>
        <w:t xml:space="preserve"> the important special treatments on Siddha given here. The College is affiliated with The Tamil Nadu Dr. MGR Medical </w:t>
      </w:r>
      <w:proofErr w:type="gramStart"/>
      <w:r w:rsidR="00792EBC" w:rsidRPr="00F71FCE">
        <w:rPr>
          <w:rFonts w:ascii="Times New Roman" w:hAnsi="Times New Roman" w:cs="Times New Roman"/>
          <w:sz w:val="24"/>
          <w:szCs w:val="24"/>
        </w:rPr>
        <w:t>university</w:t>
      </w:r>
      <w:proofErr w:type="gramEnd"/>
      <w:r w:rsidR="00792EBC" w:rsidRPr="00F71F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2EBC" w:rsidRPr="00F71FCE">
        <w:rPr>
          <w:rFonts w:ascii="Times New Roman" w:hAnsi="Times New Roman" w:cs="Times New Roman"/>
          <w:sz w:val="24"/>
          <w:szCs w:val="24"/>
        </w:rPr>
        <w:t>Guindy</w:t>
      </w:r>
      <w:proofErr w:type="spellEnd"/>
      <w:r w:rsidR="00792EBC" w:rsidRPr="00F71FCE">
        <w:rPr>
          <w:rFonts w:ascii="Times New Roman" w:hAnsi="Times New Roman" w:cs="Times New Roman"/>
          <w:sz w:val="24"/>
          <w:szCs w:val="24"/>
        </w:rPr>
        <w:t>, Chennai.</w:t>
      </w:r>
      <w:r w:rsidR="00B7453A" w:rsidRPr="00F71FCE">
        <w:rPr>
          <w:rFonts w:ascii="Times New Roman" w:hAnsi="Times New Roman" w:cs="Times New Roman"/>
          <w:sz w:val="24"/>
          <w:szCs w:val="24"/>
        </w:rPr>
        <w:t xml:space="preserve"> The campus is having a pharmacy unit for Hospital</w:t>
      </w:r>
      <w:r w:rsidR="00550045" w:rsidRPr="00F71FCE">
        <w:rPr>
          <w:rFonts w:ascii="Times New Roman" w:hAnsi="Times New Roman" w:cs="Times New Roman"/>
          <w:sz w:val="24"/>
          <w:szCs w:val="24"/>
        </w:rPr>
        <w:t xml:space="preserve">, </w:t>
      </w:r>
      <w:r w:rsidR="00550045" w:rsidRPr="00F71FCE">
        <w:rPr>
          <w:rFonts w:ascii="Times New Roman" w:hAnsi="Times New Roman" w:cs="Times New Roman"/>
          <w:sz w:val="24"/>
          <w:szCs w:val="24"/>
        </w:rPr>
        <w:lastRenderedPageBreak/>
        <w:t xml:space="preserve">Administration Siddha office of Tamil Nadu, Tampcol a Government pharmacy store </w:t>
      </w:r>
      <w:proofErr w:type="gramStart"/>
      <w:r w:rsidR="00550045" w:rsidRPr="00F71FCE">
        <w:rPr>
          <w:rFonts w:ascii="Times New Roman" w:hAnsi="Times New Roman" w:cs="Times New Roman"/>
          <w:sz w:val="24"/>
          <w:szCs w:val="24"/>
        </w:rPr>
        <w:t>and  Drug</w:t>
      </w:r>
      <w:proofErr w:type="gramEnd"/>
      <w:r w:rsidR="00550045" w:rsidRPr="00F71FCE">
        <w:rPr>
          <w:rFonts w:ascii="Times New Roman" w:hAnsi="Times New Roman" w:cs="Times New Roman"/>
          <w:sz w:val="24"/>
          <w:szCs w:val="24"/>
        </w:rPr>
        <w:t xml:space="preserve"> licensing office.</w:t>
      </w:r>
    </w:p>
    <w:p w:rsidR="00F83EB0" w:rsidRPr="00F71FCE" w:rsidRDefault="00F83EB0">
      <w:pPr>
        <w:rPr>
          <w:rFonts w:ascii="Times New Roman" w:hAnsi="Times New Roman" w:cs="Times New Roman"/>
          <w:b/>
          <w:sz w:val="24"/>
          <w:szCs w:val="24"/>
        </w:rPr>
      </w:pPr>
      <w:r w:rsidRPr="00F71FCE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2B123F" w:rsidRPr="00F71FCE" w:rsidRDefault="002B123F" w:rsidP="002B123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FCE">
        <w:rPr>
          <w:rFonts w:ascii="Times New Roman" w:hAnsi="Times New Roman" w:cs="Times New Roman"/>
          <w:sz w:val="24"/>
          <w:szCs w:val="24"/>
        </w:rPr>
        <w:t xml:space="preserve">Heavy metal,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Aflatoxin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, Pesticide residue, Microbial analysis of Siddha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Polyherbal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formulation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Veppampoo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mathirai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. Journal of Pharmaceutical research International (JPRI) 77275 Dec 2021.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no: 33(54B)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no: 180-186 </w:t>
      </w:r>
      <w:hyperlink r:id="rId7" w:history="1">
        <w:r w:rsidRPr="00F71FCE">
          <w:rPr>
            <w:rStyle w:val="Hyperlink"/>
            <w:rFonts w:ascii="Times New Roman" w:hAnsi="Times New Roman" w:cs="Times New Roman"/>
            <w:sz w:val="24"/>
            <w:szCs w:val="24"/>
          </w:rPr>
          <w:t>http://doi.org/10.9734/jpri/2021/v33i54b33778</w:t>
        </w:r>
      </w:hyperlink>
    </w:p>
    <w:p w:rsidR="002B123F" w:rsidRPr="00F71FCE" w:rsidRDefault="001908C7" w:rsidP="00E532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FCE">
        <w:rPr>
          <w:rFonts w:ascii="Times New Roman" w:hAnsi="Times New Roman" w:cs="Times New Roman"/>
          <w:sz w:val="24"/>
          <w:szCs w:val="24"/>
        </w:rPr>
        <w:t xml:space="preserve">Evaluation of antioxidant and analysis of High performance thin layer Chromatography of Siddha Formulation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Veppampoo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mathirai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>. Turkish Journal of Physiotherapy and Rehabilitation. TJPR Dec 2021 32(3</w:t>
      </w:r>
      <w:proofErr w:type="gramStart"/>
      <w:r w:rsidRPr="00F71FCE">
        <w:rPr>
          <w:rFonts w:ascii="Times New Roman" w:hAnsi="Times New Roman" w:cs="Times New Roman"/>
          <w:sz w:val="24"/>
          <w:szCs w:val="24"/>
        </w:rPr>
        <w:t>)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Pg</w:t>
      </w:r>
      <w:proofErr w:type="spellEnd"/>
      <w:proofErr w:type="gramEnd"/>
      <w:r w:rsidRPr="00F71FCE">
        <w:rPr>
          <w:rFonts w:ascii="Times New Roman" w:hAnsi="Times New Roman" w:cs="Times New Roman"/>
          <w:sz w:val="24"/>
          <w:szCs w:val="24"/>
        </w:rPr>
        <w:t xml:space="preserve"> no 39250-39262   ISSN 2651-4451|e-ISSN2651-446X. </w:t>
      </w:r>
      <w:hyperlink r:id="rId8" w:tgtFrame="_blank" w:history="1">
        <w:r w:rsidRPr="00F71FCE">
          <w:rPr>
            <w:rStyle w:val="Hyperlink"/>
            <w:rFonts w:ascii="Times New Roman" w:hAnsi="Times New Roman" w:cs="Times New Roman"/>
            <w:color w:val="548DD4" w:themeColor="text2" w:themeTint="99"/>
            <w:sz w:val="24"/>
            <w:szCs w:val="24"/>
            <w:shd w:val="clear" w:color="auto" w:fill="FFFFFF"/>
          </w:rPr>
          <w:t>http://www.turkjphysiotherrehabil.org</w:t>
        </w:r>
      </w:hyperlink>
    </w:p>
    <w:p w:rsidR="001908C7" w:rsidRPr="00F71FCE" w:rsidRDefault="001908C7" w:rsidP="001908C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71FCE">
        <w:rPr>
          <w:rFonts w:ascii="Times New Roman" w:hAnsi="Times New Roman" w:cs="Times New Roman"/>
          <w:sz w:val="24"/>
          <w:szCs w:val="24"/>
        </w:rPr>
        <w:t xml:space="preserve">Antihypertensive activity of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Polyherbal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siddha formulation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Veppampoo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mathirai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– a review Research journal of Pharmacy and technology. RJPT March</w:t>
      </w:r>
      <w:r w:rsidR="007E3EA5" w:rsidRPr="00F71FCE">
        <w:rPr>
          <w:rFonts w:ascii="Times New Roman" w:hAnsi="Times New Roman" w:cs="Times New Roman"/>
          <w:sz w:val="24"/>
          <w:szCs w:val="24"/>
        </w:rPr>
        <w:t xml:space="preserve"> 2022 </w:t>
      </w:r>
      <w:proofErr w:type="spellStart"/>
      <w:r w:rsidR="007E3EA5" w:rsidRPr="00F71FCE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="007E3EA5" w:rsidRPr="00F71FCE">
        <w:rPr>
          <w:rFonts w:ascii="Times New Roman" w:hAnsi="Times New Roman" w:cs="Times New Roman"/>
          <w:sz w:val="24"/>
          <w:szCs w:val="24"/>
        </w:rPr>
        <w:t xml:space="preserve"> 15, issue 3.( Accepted and in publication processing</w:t>
      </w:r>
      <w:r w:rsidRPr="00F71FCE">
        <w:rPr>
          <w:rFonts w:ascii="Times New Roman" w:hAnsi="Times New Roman" w:cs="Times New Roman"/>
          <w:sz w:val="24"/>
          <w:szCs w:val="24"/>
        </w:rPr>
        <w:t>)</w:t>
      </w:r>
    </w:p>
    <w:p w:rsidR="008C462B" w:rsidRPr="008C462B" w:rsidRDefault="001908C7" w:rsidP="001908C7">
      <w:pPr>
        <w:pStyle w:val="ListParagraph"/>
        <w:numPr>
          <w:ilvl w:val="0"/>
          <w:numId w:val="1"/>
        </w:num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71FCE">
        <w:rPr>
          <w:rFonts w:ascii="Times New Roman" w:hAnsi="Times New Roman" w:cs="Times New Roman"/>
          <w:sz w:val="24"/>
          <w:szCs w:val="24"/>
        </w:rPr>
        <w:t xml:space="preserve">An Analysis of Traditional food on Health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Impact.International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Journal of Current Research (IJCR) 23 May 2018, </w:t>
      </w:r>
      <w:proofErr w:type="spellStart"/>
      <w:r w:rsidRPr="00F71FCE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F71FCE">
        <w:rPr>
          <w:rFonts w:ascii="Times New Roman" w:hAnsi="Times New Roman" w:cs="Times New Roman"/>
          <w:sz w:val="24"/>
          <w:szCs w:val="24"/>
        </w:rPr>
        <w:t xml:space="preserve"> 10, Issue(05), pp.69102-69106</w:t>
      </w:r>
      <w:r w:rsidR="00843FE7" w:rsidRPr="00F71FCE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F71FCE">
          <w:rPr>
            <w:rStyle w:val="Hyperlink"/>
            <w:rFonts w:ascii="Times New Roman" w:hAnsi="Times New Roman" w:cs="Times New Roman"/>
            <w:sz w:val="24"/>
            <w:szCs w:val="24"/>
          </w:rPr>
          <w:t>http://www.journalcra.com</w:t>
        </w:r>
      </w:hyperlink>
      <w:r w:rsidR="00504F3F">
        <w:rPr>
          <w:rStyle w:val="Hyperlink"/>
          <w:rFonts w:ascii="Times New Roman" w:hAnsi="Times New Roman" w:cs="Times New Roman"/>
          <w:sz w:val="24"/>
          <w:szCs w:val="24"/>
        </w:rPr>
        <w:t xml:space="preserve">  </w:t>
      </w:r>
    </w:p>
    <w:p w:rsidR="008C462B" w:rsidRPr="008C462B" w:rsidRDefault="008C462B" w:rsidP="008C462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C462B">
        <w:rPr>
          <w:rFonts w:ascii="Times New Roman" w:hAnsi="Times New Roman" w:cs="Times New Roman"/>
          <w:sz w:val="24"/>
          <w:szCs w:val="24"/>
        </w:rPr>
        <w:t xml:space="preserve">Management of Dengue Fever by </w:t>
      </w:r>
      <w:proofErr w:type="spellStart"/>
      <w:r w:rsidRPr="008C462B">
        <w:rPr>
          <w:rFonts w:ascii="Times New Roman" w:hAnsi="Times New Roman" w:cs="Times New Roman"/>
          <w:sz w:val="24"/>
          <w:szCs w:val="24"/>
        </w:rPr>
        <w:t>Nilavembu</w:t>
      </w:r>
      <w:proofErr w:type="spellEnd"/>
      <w:r w:rsidRPr="008C46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462B">
        <w:rPr>
          <w:rFonts w:ascii="Times New Roman" w:hAnsi="Times New Roman" w:cs="Times New Roman"/>
          <w:sz w:val="24"/>
          <w:szCs w:val="24"/>
        </w:rPr>
        <w:t>Kudineer</w:t>
      </w:r>
      <w:proofErr w:type="spellEnd"/>
      <w:r w:rsidRPr="008C462B">
        <w:rPr>
          <w:rFonts w:ascii="Times New Roman" w:hAnsi="Times New Roman" w:cs="Times New Roman"/>
          <w:sz w:val="24"/>
          <w:szCs w:val="24"/>
        </w:rPr>
        <w:t xml:space="preserve"> at RGGG Hospital, Chennai- Public Health Intervention Through Siddha System of Medicine.</w:t>
      </w:r>
    </w:p>
    <w:p w:rsidR="008C462B" w:rsidRPr="008C462B" w:rsidRDefault="008C462B" w:rsidP="008C462B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C462B">
        <w:rPr>
          <w:rFonts w:ascii="Times New Roman" w:hAnsi="Times New Roman" w:cs="Times New Roman"/>
          <w:sz w:val="24"/>
          <w:szCs w:val="24"/>
        </w:rPr>
        <w:t xml:space="preserve">International Journal of Current Advanced Research (IJCAR) 28 Nov 2019, </w:t>
      </w:r>
      <w:proofErr w:type="spellStart"/>
      <w:r w:rsidRPr="008C462B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8C462B">
        <w:rPr>
          <w:rFonts w:ascii="Times New Roman" w:hAnsi="Times New Roman" w:cs="Times New Roman"/>
          <w:sz w:val="24"/>
          <w:szCs w:val="24"/>
        </w:rPr>
        <w:t xml:space="preserve"> 8; Issue 11(D), </w:t>
      </w:r>
      <w:proofErr w:type="spellStart"/>
      <w:r w:rsidRPr="008C462B">
        <w:rPr>
          <w:rFonts w:ascii="Times New Roman" w:hAnsi="Times New Roman" w:cs="Times New Roman"/>
          <w:sz w:val="24"/>
          <w:szCs w:val="24"/>
        </w:rPr>
        <w:t>pg</w:t>
      </w:r>
      <w:proofErr w:type="spellEnd"/>
      <w:r w:rsidRPr="008C462B">
        <w:rPr>
          <w:rFonts w:ascii="Times New Roman" w:hAnsi="Times New Roman" w:cs="Times New Roman"/>
          <w:sz w:val="24"/>
          <w:szCs w:val="24"/>
        </w:rPr>
        <w:t xml:space="preserve"> no.20557-20560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8C462B">
          <w:rPr>
            <w:rStyle w:val="Hyperlink"/>
            <w:rFonts w:ascii="Times New Roman" w:hAnsi="Times New Roman" w:cs="Times New Roman"/>
            <w:sz w:val="24"/>
            <w:szCs w:val="24"/>
          </w:rPr>
          <w:t>http://dx.doi.org/10.24327/ijcar.2019.20560.1037</w:t>
        </w:r>
      </w:hyperlink>
    </w:p>
    <w:p w:rsidR="001908C7" w:rsidRPr="00504F3F" w:rsidRDefault="00504F3F" w:rsidP="008C462B">
      <w:pPr>
        <w:pStyle w:val="ListParagraph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sz w:val="24"/>
          <w:szCs w:val="24"/>
        </w:rPr>
        <w:t xml:space="preserve">          </w:t>
      </w:r>
    </w:p>
    <w:p w:rsidR="00504F3F" w:rsidRDefault="00504F3F" w:rsidP="00504F3F">
      <w:pPr>
        <w:rPr>
          <w:rFonts w:ascii="Times New Roman" w:hAnsi="Times New Roman" w:cs="Times New Roman"/>
          <w:sz w:val="24"/>
          <w:szCs w:val="24"/>
        </w:rPr>
      </w:pPr>
    </w:p>
    <w:p w:rsidR="00504F3F" w:rsidRDefault="00FE569C" w:rsidP="00504F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285B6F" wp14:editId="6D489C3F">
            <wp:extent cx="1933575" cy="2019300"/>
            <wp:effectExtent l="0" t="0" r="9525" b="0"/>
            <wp:docPr id="2" name="Picture 2" descr="C:\Users\Admin\OneDrive\Desktop\photo-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OneDrive\Desktop\photo-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F3F" w:rsidRDefault="00504F3F" w:rsidP="00504F3F">
      <w:pPr>
        <w:rPr>
          <w:rFonts w:ascii="Times New Roman" w:hAnsi="Times New Roman" w:cs="Times New Roman"/>
          <w:sz w:val="24"/>
          <w:szCs w:val="24"/>
        </w:rPr>
      </w:pPr>
    </w:p>
    <w:p w:rsidR="00504F3F" w:rsidRDefault="00504F3F" w:rsidP="00504F3F">
      <w:pPr>
        <w:rPr>
          <w:rFonts w:ascii="Times New Roman" w:hAnsi="Times New Roman" w:cs="Times New Roman"/>
          <w:sz w:val="24"/>
          <w:szCs w:val="24"/>
        </w:rPr>
      </w:pPr>
    </w:p>
    <w:p w:rsidR="00504F3F" w:rsidRDefault="00504F3F" w:rsidP="00504F3F">
      <w:pPr>
        <w:rPr>
          <w:rFonts w:ascii="Times New Roman" w:hAnsi="Times New Roman" w:cs="Times New Roman"/>
          <w:sz w:val="24"/>
          <w:szCs w:val="24"/>
        </w:rPr>
      </w:pPr>
    </w:p>
    <w:p w:rsidR="00504F3F" w:rsidRPr="00504F3F" w:rsidRDefault="00504F3F" w:rsidP="00504F3F">
      <w:pPr>
        <w:rPr>
          <w:rFonts w:ascii="Times New Roman" w:hAnsi="Times New Roman" w:cs="Times New Roman"/>
          <w:sz w:val="24"/>
          <w:szCs w:val="24"/>
        </w:rPr>
      </w:pPr>
    </w:p>
    <w:p w:rsidR="001908C7" w:rsidRPr="00F71FCE" w:rsidRDefault="001908C7" w:rsidP="001908C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1908C7" w:rsidRPr="00F71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jaya">
    <w:charset w:val="00"/>
    <w:family w:val="roman"/>
    <w:pitch w:val="variable"/>
    <w:sig w:usb0="00100003" w:usb1="00000000" w:usb2="00000000" w:usb3="00000000" w:csb0="00000001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E2690"/>
    <w:multiLevelType w:val="hybridMultilevel"/>
    <w:tmpl w:val="B72ECFB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BA5EBB"/>
    <w:multiLevelType w:val="hybridMultilevel"/>
    <w:tmpl w:val="B72EC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3F6185"/>
    <w:multiLevelType w:val="hybridMultilevel"/>
    <w:tmpl w:val="B72EC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F18"/>
    <w:rsid w:val="000A0B11"/>
    <w:rsid w:val="001762C8"/>
    <w:rsid w:val="001908C7"/>
    <w:rsid w:val="001B5575"/>
    <w:rsid w:val="002B123F"/>
    <w:rsid w:val="004C3B49"/>
    <w:rsid w:val="00504F3F"/>
    <w:rsid w:val="00550045"/>
    <w:rsid w:val="00557D84"/>
    <w:rsid w:val="00582ACE"/>
    <w:rsid w:val="005C55FD"/>
    <w:rsid w:val="005E558D"/>
    <w:rsid w:val="00624E4B"/>
    <w:rsid w:val="00675B6B"/>
    <w:rsid w:val="0071400E"/>
    <w:rsid w:val="00792EBC"/>
    <w:rsid w:val="007E3EA5"/>
    <w:rsid w:val="007F184B"/>
    <w:rsid w:val="00843FE7"/>
    <w:rsid w:val="00876B91"/>
    <w:rsid w:val="008803F3"/>
    <w:rsid w:val="008A6A09"/>
    <w:rsid w:val="008C462B"/>
    <w:rsid w:val="008F5D50"/>
    <w:rsid w:val="009024AD"/>
    <w:rsid w:val="00980B28"/>
    <w:rsid w:val="00A80F18"/>
    <w:rsid w:val="00B677CF"/>
    <w:rsid w:val="00B72C96"/>
    <w:rsid w:val="00B7453A"/>
    <w:rsid w:val="00C12A8E"/>
    <w:rsid w:val="00C25346"/>
    <w:rsid w:val="00D10C37"/>
    <w:rsid w:val="00DD4056"/>
    <w:rsid w:val="00DF1FF5"/>
    <w:rsid w:val="00E5329B"/>
    <w:rsid w:val="00F03720"/>
    <w:rsid w:val="00F71FCE"/>
    <w:rsid w:val="00F83EB0"/>
    <w:rsid w:val="00FE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2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123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B123F"/>
    <w:pPr>
      <w:spacing w:after="0" w:line="240" w:lineRule="auto"/>
      <w:ind w:left="284"/>
      <w:jc w:val="both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B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0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29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123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B123F"/>
    <w:pPr>
      <w:spacing w:after="0" w:line="240" w:lineRule="auto"/>
      <w:ind w:left="284"/>
      <w:jc w:val="both"/>
    </w:pPr>
    <w:rPr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5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B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3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kjphysiotherrehabil.org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doi.org/10.9734/jpri/2021/v33i54b3377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hittu758@gmail.com%20(Dr.S.M.Chitra" TargetMode="Externa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hyperlink" Target="http://dx.doi.org/10.24327/ijcar.2019.20560.1037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journalcr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36</cp:revision>
  <dcterms:created xsi:type="dcterms:W3CDTF">2022-02-23T10:29:00Z</dcterms:created>
  <dcterms:modified xsi:type="dcterms:W3CDTF">2022-02-26T02:58:00Z</dcterms:modified>
</cp:coreProperties>
</file>