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717F" w:rsidRDefault="00767E26" w:rsidP="00767E26">
      <w:pPr>
        <w:jc w:val="center"/>
        <w:rPr>
          <w:rFonts w:ascii="Times New Roman" w:hAnsi="Times New Roman"/>
          <w:b/>
          <w:bCs/>
          <w:sz w:val="40"/>
          <w:szCs w:val="40"/>
        </w:rPr>
      </w:pPr>
      <w:r>
        <w:rPr>
          <w:rFonts w:ascii="Times New Roman" w:hAnsi="Times New Roman"/>
          <w:b/>
          <w:bCs/>
          <w:sz w:val="40"/>
          <w:szCs w:val="40"/>
        </w:rPr>
        <w:t>Translating Ambiguous Arabic Words Using Text Mining</w:t>
      </w:r>
    </w:p>
    <w:p w:rsidR="00767E26" w:rsidRDefault="0017717F" w:rsidP="0017717F">
      <w:pPr>
        <w:jc w:val="center"/>
        <w:rPr>
          <w:rFonts w:ascii="Times New Roman" w:hAnsi="Times New Roman"/>
          <w:b/>
          <w:bCs/>
          <w:sz w:val="40"/>
          <w:szCs w:val="40"/>
        </w:rPr>
      </w:pPr>
      <w:r>
        <w:rPr>
          <w:rFonts w:ascii="Times New Roman" w:hAnsi="Times New Roman"/>
          <w:b/>
          <w:bCs/>
          <w:sz w:val="40"/>
          <w:szCs w:val="40"/>
        </w:rPr>
        <w:t>(Previous Studies)</w:t>
      </w:r>
    </w:p>
    <w:p w:rsidR="00551FE4" w:rsidRDefault="00551FE4" w:rsidP="00551FE4">
      <w:pPr>
        <w:pStyle w:val="Author"/>
        <w:rPr>
          <w:spacing w:val="-2"/>
        </w:rPr>
      </w:pPr>
    </w:p>
    <w:p w:rsidR="005C4E30" w:rsidRDefault="005C4E30" w:rsidP="00551FE4">
      <w:pPr>
        <w:pStyle w:val="Author"/>
        <w:rPr>
          <w:spacing w:val="-2"/>
        </w:rPr>
        <w:sectPr w:rsidR="005C4E30" w:rsidSect="005C4E30">
          <w:headerReference w:type="even" r:id="rId8"/>
          <w:headerReference w:type="default" r:id="rId9"/>
          <w:footerReference w:type="even" r:id="rId10"/>
          <w:footerReference w:type="default" r:id="rId11"/>
          <w:headerReference w:type="first" r:id="rId12"/>
          <w:footerReference w:type="first" r:id="rId13"/>
          <w:pgSz w:w="11907" w:h="16839" w:code="9"/>
          <w:pgMar w:top="1440" w:right="1080" w:bottom="1440" w:left="1080" w:header="720" w:footer="720" w:gutter="0"/>
          <w:cols w:space="720"/>
          <w:docGrid w:linePitch="360"/>
        </w:sectPr>
      </w:pPr>
    </w:p>
    <w:p w:rsidR="00767E26" w:rsidRDefault="00767E26" w:rsidP="0017717F">
      <w:pPr>
        <w:pStyle w:val="Affiliations"/>
        <w:rPr>
          <w:spacing w:val="-2"/>
        </w:rPr>
      </w:pPr>
      <w:r>
        <w:rPr>
          <w:spacing w:val="-2"/>
        </w:rPr>
        <w:t>Omer Awad Mohammed</w:t>
      </w:r>
      <w:r w:rsidR="00551FE4">
        <w:rPr>
          <w:spacing w:val="-2"/>
        </w:rPr>
        <w:br/>
      </w:r>
      <w:r>
        <w:rPr>
          <w:spacing w:val="-2"/>
        </w:rPr>
        <w:t>Department of Computer Science</w:t>
      </w:r>
      <w:r w:rsidR="00551FE4">
        <w:rPr>
          <w:spacing w:val="-2"/>
        </w:rPr>
        <w:br/>
      </w:r>
      <w:r w:rsidR="0017717F">
        <w:rPr>
          <w:spacing w:val="-2"/>
        </w:rPr>
        <w:t>ALNILAIN UNIVERSITY</w:t>
      </w:r>
    </w:p>
    <w:p w:rsidR="00551FE4" w:rsidRDefault="00767E26" w:rsidP="00551FE4">
      <w:pPr>
        <w:pStyle w:val="E-Mail"/>
        <w:rPr>
          <w:spacing w:val="-2"/>
        </w:rPr>
      </w:pPr>
      <w:r>
        <w:rPr>
          <w:spacing w:val="-2"/>
        </w:rPr>
        <w:t>umerawad@hotmail.com</w:t>
      </w:r>
    </w:p>
    <w:p w:rsidR="00551FE4" w:rsidRDefault="00551FE4" w:rsidP="00767E26">
      <w:pPr>
        <w:pStyle w:val="Author"/>
        <w:rPr>
          <w:spacing w:val="-2"/>
        </w:rPr>
      </w:pPr>
      <w:r>
        <w:rPr>
          <w:spacing w:val="-2"/>
        </w:rPr>
        <w:br w:type="column"/>
      </w:r>
    </w:p>
    <w:p w:rsidR="00551FE4" w:rsidRDefault="00551FE4" w:rsidP="00767E26">
      <w:pPr>
        <w:pStyle w:val="Author"/>
        <w:rPr>
          <w:spacing w:val="-2"/>
        </w:rPr>
      </w:pPr>
      <w:r>
        <w:rPr>
          <w:spacing w:val="-2"/>
        </w:rPr>
        <w:br w:type="column"/>
      </w:r>
      <w:r w:rsidR="00767E26">
        <w:rPr>
          <w:spacing w:val="-2"/>
        </w:rPr>
        <w:t>Prof. Ahmed Salah</w:t>
      </w:r>
    </w:p>
    <w:p w:rsidR="000E6F7B" w:rsidRDefault="00767E26" w:rsidP="00767E26">
      <w:pPr>
        <w:pStyle w:val="E-Mail"/>
        <w:rPr>
          <w:spacing w:val="-2"/>
          <w:sz w:val="20"/>
        </w:rPr>
      </w:pPr>
      <w:r w:rsidRPr="00767E26">
        <w:rPr>
          <w:spacing w:val="-2"/>
          <w:sz w:val="20"/>
        </w:rPr>
        <w:t xml:space="preserve">Dean of Faculty of Computer </w:t>
      </w:r>
      <w:r w:rsidR="000E6F7B">
        <w:rPr>
          <w:spacing w:val="-2"/>
          <w:sz w:val="20"/>
        </w:rPr>
        <w:t xml:space="preserve"> </w:t>
      </w:r>
      <w:r w:rsidR="000E6F7B" w:rsidRPr="00767E26">
        <w:rPr>
          <w:spacing w:val="-2"/>
          <w:sz w:val="20"/>
        </w:rPr>
        <w:t>Science</w:t>
      </w:r>
      <w:r w:rsidR="000E6F7B">
        <w:rPr>
          <w:spacing w:val="-2"/>
          <w:sz w:val="20"/>
        </w:rPr>
        <w:t xml:space="preserve">   </w:t>
      </w:r>
    </w:p>
    <w:p w:rsidR="000E6F7B" w:rsidRDefault="000E6F7B" w:rsidP="000E6F7B">
      <w:pPr>
        <w:pStyle w:val="E-Mail"/>
        <w:rPr>
          <w:spacing w:val="-2"/>
          <w:sz w:val="20"/>
        </w:rPr>
      </w:pPr>
      <w:r w:rsidRPr="00767E26">
        <w:rPr>
          <w:spacing w:val="-2"/>
          <w:sz w:val="20"/>
        </w:rPr>
        <w:t>Sudan Open University</w:t>
      </w:r>
    </w:p>
    <w:p w:rsidR="000E6F7B" w:rsidRDefault="000E6F7B" w:rsidP="000E6F7B">
      <w:pPr>
        <w:pStyle w:val="E-Mail"/>
        <w:rPr>
          <w:spacing w:val="-2"/>
        </w:rPr>
        <w:sectPr w:rsidR="000E6F7B" w:rsidSect="005C4E30">
          <w:type w:val="continuous"/>
          <w:pgSz w:w="11907" w:h="16839" w:code="9"/>
          <w:pgMar w:top="1440" w:right="1080" w:bottom="1440" w:left="1080" w:header="720" w:footer="720" w:gutter="0"/>
          <w:cols w:num="3" w:space="720"/>
          <w:docGrid w:linePitch="360"/>
        </w:sectPr>
      </w:pPr>
      <w:r w:rsidRPr="00767E26">
        <w:rPr>
          <w:spacing w:val="-2"/>
          <w:sz w:val="20"/>
        </w:rPr>
        <w:t>Sudan. Khartoum</w:t>
      </w:r>
    </w:p>
    <w:p w:rsidR="000E6F7B" w:rsidRPr="00767E26" w:rsidRDefault="000E6F7B" w:rsidP="000E6F7B">
      <w:pPr>
        <w:pStyle w:val="E-Mail"/>
        <w:rPr>
          <w:spacing w:val="-2"/>
          <w:sz w:val="20"/>
        </w:rPr>
      </w:pPr>
    </w:p>
    <w:p w:rsidR="000E6F7B" w:rsidRDefault="000E6F7B" w:rsidP="00767E26">
      <w:pPr>
        <w:pStyle w:val="E-Mail"/>
        <w:rPr>
          <w:spacing w:val="-2"/>
          <w:sz w:val="20"/>
        </w:rPr>
        <w:sectPr w:rsidR="000E6F7B" w:rsidSect="005C4E30">
          <w:type w:val="continuous"/>
          <w:pgSz w:w="11907" w:h="16839" w:code="9"/>
          <w:pgMar w:top="1440" w:right="1080" w:bottom="1440" w:left="1080" w:header="720" w:footer="720" w:gutter="0"/>
          <w:cols w:num="3" w:space="720"/>
          <w:docGrid w:linePitch="360"/>
        </w:sectPr>
      </w:pPr>
    </w:p>
    <w:p w:rsidR="00767E26" w:rsidRPr="00767E26" w:rsidRDefault="000E6F7B" w:rsidP="000E6F7B">
      <w:pPr>
        <w:pStyle w:val="E-Mail"/>
        <w:rPr>
          <w:spacing w:val="-2"/>
          <w:sz w:val="20"/>
        </w:rPr>
      </w:pPr>
      <w:r>
        <w:rPr>
          <w:spacing w:val="-2"/>
          <w:sz w:val="20"/>
        </w:rPr>
        <w:t xml:space="preserve">                                                                                    </w:t>
      </w:r>
    </w:p>
    <w:p w:rsidR="000E6F7B" w:rsidRDefault="000E6F7B" w:rsidP="00767E26">
      <w:pPr>
        <w:pStyle w:val="E-Mail"/>
        <w:rPr>
          <w:spacing w:val="-2"/>
          <w:sz w:val="20"/>
        </w:rPr>
        <w:sectPr w:rsidR="000E6F7B" w:rsidSect="000E6F7B">
          <w:type w:val="continuous"/>
          <w:pgSz w:w="11907" w:h="16839" w:code="9"/>
          <w:pgMar w:top="1440" w:right="1080" w:bottom="1440" w:left="1080" w:header="720" w:footer="720" w:gutter="0"/>
          <w:cols w:num="2" w:space="720"/>
          <w:docGrid w:linePitch="360"/>
        </w:sectPr>
      </w:pPr>
    </w:p>
    <w:p w:rsidR="00551FE4" w:rsidRDefault="00551FE4" w:rsidP="00551FE4">
      <w:pPr>
        <w:pStyle w:val="E-Mail"/>
        <w:rPr>
          <w:spacing w:val="-2"/>
        </w:rPr>
      </w:pPr>
    </w:p>
    <w:p w:rsidR="005C4E30" w:rsidRDefault="005C4E30" w:rsidP="00551FE4">
      <w:pPr>
        <w:pStyle w:val="E-Mail"/>
        <w:rPr>
          <w:spacing w:val="-2"/>
        </w:rPr>
      </w:pPr>
    </w:p>
    <w:p w:rsidR="00551FE4" w:rsidRDefault="00551FE4" w:rsidP="00551FE4">
      <w:pPr>
        <w:spacing w:after="0" w:line="240" w:lineRule="auto"/>
        <w:jc w:val="both"/>
        <w:rPr>
          <w:rFonts w:ascii="Times New Roman" w:eastAsia="Times New Roman" w:hAnsi="Times New Roman"/>
          <w:b/>
          <w:sz w:val="24"/>
          <w:szCs w:val="20"/>
        </w:rPr>
        <w:sectPr w:rsidR="00551FE4" w:rsidSect="005C4E30">
          <w:type w:val="continuous"/>
          <w:pgSz w:w="11907" w:h="16839" w:code="9"/>
          <w:pgMar w:top="1440" w:right="1080" w:bottom="1440" w:left="1080" w:header="720" w:footer="720" w:gutter="0"/>
          <w:cols w:space="720"/>
          <w:docGrid w:linePitch="360"/>
        </w:sectPr>
      </w:pPr>
    </w:p>
    <w:p w:rsidR="00551FE4" w:rsidRPr="00551FE4" w:rsidRDefault="00551FE4" w:rsidP="00551FE4">
      <w:pPr>
        <w:spacing w:after="0" w:line="240" w:lineRule="auto"/>
        <w:jc w:val="both"/>
        <w:rPr>
          <w:rFonts w:ascii="Times New Roman" w:eastAsia="Times New Roman" w:hAnsi="Times New Roman"/>
          <w:sz w:val="18"/>
          <w:szCs w:val="20"/>
        </w:rPr>
      </w:pPr>
      <w:r w:rsidRPr="00551FE4">
        <w:rPr>
          <w:rFonts w:ascii="Times New Roman" w:eastAsia="Times New Roman" w:hAnsi="Times New Roman"/>
          <w:b/>
          <w:sz w:val="24"/>
          <w:szCs w:val="20"/>
        </w:rPr>
        <w:t>ABSTRACT</w:t>
      </w:r>
    </w:p>
    <w:p w:rsidR="00AB6CAF" w:rsidRPr="002910D0" w:rsidRDefault="00371DBF" w:rsidP="00AB6CAF">
      <w:pPr>
        <w:spacing w:before="120" w:after="0" w:line="240" w:lineRule="auto"/>
        <w:jc w:val="both"/>
        <w:rPr>
          <w:sz w:val="18"/>
          <w:szCs w:val="18"/>
          <w:lang w:val="en"/>
        </w:rPr>
      </w:pPr>
      <w:r w:rsidRPr="002910D0">
        <w:rPr>
          <w:sz w:val="18"/>
          <w:szCs w:val="18"/>
          <w:lang w:val="en"/>
        </w:rPr>
        <w:t xml:space="preserve">Ambiguous words in the language translate into more than one meaning, Ambiguity is a problem that to be </w:t>
      </w:r>
      <w:r w:rsidR="00AB6CAF" w:rsidRPr="002910D0">
        <w:rPr>
          <w:sz w:val="18"/>
          <w:szCs w:val="18"/>
          <w:lang w:val="en"/>
        </w:rPr>
        <w:t>processed.</w:t>
      </w:r>
      <w:r w:rsidR="00AB6CAF" w:rsidRPr="002910D0">
        <w:rPr>
          <w:sz w:val="18"/>
          <w:szCs w:val="18"/>
        </w:rPr>
        <w:t xml:space="preserve"> </w:t>
      </w:r>
      <w:r w:rsidR="00AB6CAF" w:rsidRPr="002910D0">
        <w:rPr>
          <w:sz w:val="18"/>
          <w:szCs w:val="18"/>
          <w:lang w:val="en"/>
        </w:rPr>
        <w:t>The researcher reviews many of studies that discussed the ambiguity of words in language with the results.</w:t>
      </w:r>
    </w:p>
    <w:p w:rsidR="00AB6CAF" w:rsidRPr="002910D0" w:rsidRDefault="00AB6CAF" w:rsidP="00AB6CAF">
      <w:pPr>
        <w:spacing w:before="120" w:after="0" w:line="240" w:lineRule="auto"/>
        <w:jc w:val="both"/>
        <w:rPr>
          <w:sz w:val="18"/>
          <w:szCs w:val="18"/>
          <w:rtl/>
          <w:lang w:val="en"/>
        </w:rPr>
      </w:pPr>
      <w:r w:rsidRPr="002910D0">
        <w:rPr>
          <w:sz w:val="18"/>
          <w:szCs w:val="18"/>
          <w:lang w:val="en"/>
        </w:rPr>
        <w:t>The researcher aims to find a solution to the problem of ambiguity using artificial intelligence techniques</w:t>
      </w:r>
      <w:r w:rsidR="001B2AAF" w:rsidRPr="002910D0">
        <w:rPr>
          <w:sz w:val="18"/>
          <w:szCs w:val="18"/>
          <w:lang w:val="en"/>
        </w:rPr>
        <w:t>.</w:t>
      </w:r>
    </w:p>
    <w:p w:rsidR="00551FE4" w:rsidRPr="00551FE4" w:rsidRDefault="00551FE4" w:rsidP="00551FE4">
      <w:pPr>
        <w:spacing w:before="120" w:after="0" w:line="240" w:lineRule="auto"/>
        <w:jc w:val="both"/>
        <w:rPr>
          <w:rFonts w:ascii="Times New Roman" w:eastAsia="Times New Roman" w:hAnsi="Times New Roman"/>
          <w:sz w:val="18"/>
          <w:szCs w:val="20"/>
        </w:rPr>
      </w:pPr>
      <w:r w:rsidRPr="00551FE4">
        <w:rPr>
          <w:rFonts w:ascii="Times New Roman" w:eastAsia="Times New Roman" w:hAnsi="Times New Roman"/>
          <w:b/>
          <w:sz w:val="24"/>
          <w:szCs w:val="20"/>
        </w:rPr>
        <w:t>General Terms</w:t>
      </w:r>
    </w:p>
    <w:p w:rsidR="002910D0" w:rsidRDefault="006C662D" w:rsidP="002910D0">
      <w:pPr>
        <w:spacing w:after="120" w:line="240" w:lineRule="auto"/>
        <w:jc w:val="both"/>
        <w:rPr>
          <w:rFonts w:ascii="Times New Roman" w:eastAsia="Times New Roman" w:hAnsi="Times New Roman"/>
          <w:sz w:val="18"/>
          <w:szCs w:val="20"/>
        </w:rPr>
      </w:pPr>
      <w:r>
        <w:rPr>
          <w:rFonts w:ascii="Times New Roman" w:eastAsia="Times New Roman" w:hAnsi="Times New Roman"/>
          <w:sz w:val="18"/>
          <w:szCs w:val="20"/>
        </w:rPr>
        <w:t xml:space="preserve"> Ambiguous</w:t>
      </w:r>
      <w:r w:rsidR="00371DBF">
        <w:rPr>
          <w:rFonts w:ascii="Times New Roman" w:eastAsia="Times New Roman" w:hAnsi="Times New Roman"/>
          <w:sz w:val="18"/>
          <w:szCs w:val="20"/>
        </w:rPr>
        <w:t xml:space="preserve"> </w:t>
      </w:r>
      <w:r w:rsidR="000E6F7B">
        <w:rPr>
          <w:rFonts w:ascii="Times New Roman" w:eastAsia="Times New Roman" w:hAnsi="Times New Roman"/>
          <w:sz w:val="18"/>
          <w:szCs w:val="20"/>
        </w:rPr>
        <w:t>words,</w:t>
      </w:r>
      <w:r w:rsidR="00371DBF">
        <w:rPr>
          <w:rFonts w:ascii="Times New Roman" w:eastAsia="Times New Roman" w:hAnsi="Times New Roman"/>
          <w:sz w:val="18"/>
          <w:szCs w:val="20"/>
        </w:rPr>
        <w:t xml:space="preserve"> Artificial Intelligence Techniques</w:t>
      </w:r>
    </w:p>
    <w:p w:rsidR="00551FE4" w:rsidRPr="002910D0" w:rsidRDefault="00551FE4" w:rsidP="002910D0">
      <w:pPr>
        <w:spacing w:after="120" w:line="240" w:lineRule="auto"/>
        <w:jc w:val="both"/>
        <w:rPr>
          <w:rFonts w:ascii="Times New Roman" w:eastAsia="Times New Roman" w:hAnsi="Times New Roman"/>
          <w:b/>
          <w:bCs/>
          <w:sz w:val="18"/>
          <w:szCs w:val="20"/>
        </w:rPr>
      </w:pPr>
      <w:r w:rsidRPr="002910D0">
        <w:rPr>
          <w:b/>
          <w:bCs/>
        </w:rPr>
        <w:t>INTRODUCTION</w:t>
      </w:r>
    </w:p>
    <w:p w:rsidR="002D39DC" w:rsidRDefault="002910D0" w:rsidP="002D39DC">
      <w:pPr>
        <w:autoSpaceDE w:val="0"/>
        <w:autoSpaceDN w:val="0"/>
        <w:adjustRightInd w:val="0"/>
        <w:spacing w:after="0" w:line="240" w:lineRule="auto"/>
        <w:rPr>
          <w:rFonts w:ascii="Times New Roman" w:hAnsi="Times New Roman"/>
          <w:sz w:val="18"/>
          <w:szCs w:val="18"/>
        </w:rPr>
      </w:pPr>
      <w:r>
        <w:rPr>
          <w:rFonts w:ascii="Times New Roman" w:hAnsi="Times New Roman"/>
          <w:sz w:val="18"/>
          <w:szCs w:val="18"/>
        </w:rPr>
        <w:t>Arabic language is considered to be one of the languages with wide scope and different branches ranging from Rhetoric, Grammar, and syntax.</w:t>
      </w:r>
      <w:r w:rsidR="002D39DC" w:rsidRPr="002D39DC">
        <w:rPr>
          <w:rFonts w:ascii="Times New Roman" w:hAnsi="Times New Roman"/>
          <w:sz w:val="18"/>
          <w:szCs w:val="18"/>
        </w:rPr>
        <w:t xml:space="preserve"> </w:t>
      </w:r>
      <w:r w:rsidR="002D39DC">
        <w:rPr>
          <w:rFonts w:ascii="Times New Roman" w:hAnsi="Times New Roman"/>
          <w:sz w:val="18"/>
          <w:szCs w:val="18"/>
        </w:rPr>
        <w:t>In general words that have meaning adjective and at the same time be the name of a person. We need to identify one meaning to this kind of words.</w:t>
      </w:r>
    </w:p>
    <w:p w:rsidR="002D39DC" w:rsidRPr="002D39DC" w:rsidRDefault="002D39DC" w:rsidP="002D39DC">
      <w:pPr>
        <w:rPr>
          <w:rFonts w:ascii="Times New Roman" w:hAnsi="Times New Roman"/>
          <w:sz w:val="18"/>
          <w:szCs w:val="18"/>
          <w:rtl/>
        </w:rPr>
      </w:pPr>
      <w:r>
        <w:rPr>
          <w:rFonts w:ascii="Times New Roman" w:hAnsi="Times New Roman"/>
          <w:sz w:val="18"/>
          <w:szCs w:val="18"/>
        </w:rPr>
        <w:t xml:space="preserve">This is of the challenges facing the Arab language now. </w:t>
      </w:r>
      <w:r w:rsidRPr="002D39DC">
        <w:rPr>
          <w:sz w:val="18"/>
          <w:szCs w:val="18"/>
          <w:lang w:val="en"/>
        </w:rPr>
        <w:t>The researcher presents twelve studies discussing ambiguity in language with the definition of a solution to this problem</w:t>
      </w:r>
      <w:r>
        <w:rPr>
          <w:sz w:val="18"/>
          <w:szCs w:val="18"/>
          <w:lang w:val="en"/>
        </w:rPr>
        <w:t>.</w:t>
      </w:r>
    </w:p>
    <w:p w:rsidR="002D39DC" w:rsidRPr="002D39DC" w:rsidRDefault="002D39DC" w:rsidP="002D39DC">
      <w:pPr>
        <w:spacing w:line="360" w:lineRule="auto"/>
        <w:rPr>
          <w:rFonts w:ascii="Times New Roman" w:eastAsia="Times New Roman" w:hAnsi="Times New Roman"/>
          <w:sz w:val="28"/>
          <w:szCs w:val="28"/>
        </w:rPr>
      </w:pPr>
      <w:r>
        <w:rPr>
          <w:rFonts w:ascii="Times New Roman" w:eastAsia="Times New Roman" w:hAnsi="Times New Roman"/>
          <w:sz w:val="28"/>
          <w:szCs w:val="28"/>
        </w:rPr>
        <w:t>1-</w:t>
      </w:r>
      <w:r w:rsidRPr="002D39DC">
        <w:rPr>
          <w:rFonts w:ascii="Times New Roman" w:eastAsia="Times New Roman" w:hAnsi="Times New Roman"/>
          <w:sz w:val="28"/>
          <w:szCs w:val="28"/>
        </w:rPr>
        <w:t xml:space="preserve"> </w:t>
      </w:r>
      <w:r w:rsidRPr="002D39DC">
        <w:rPr>
          <w:rFonts w:ascii="Times New Roman" w:eastAsia="Times New Roman" w:hAnsi="Times New Roman"/>
          <w:b/>
          <w:bCs/>
          <w:sz w:val="18"/>
          <w:szCs w:val="18"/>
        </w:rPr>
        <w:t>Identifying Word(s) Tendencies in Classification of Arabic News Using Text Mining Techniques.</w:t>
      </w:r>
    </w:p>
    <w:p w:rsidR="002D39DC" w:rsidRDefault="002D39DC" w:rsidP="002D39DC">
      <w:pPr>
        <w:spacing w:line="360" w:lineRule="auto"/>
        <w:rPr>
          <w:rFonts w:ascii="Times New Roman" w:hAnsi="Times New Roman"/>
          <w:sz w:val="18"/>
          <w:szCs w:val="18"/>
        </w:rPr>
      </w:pPr>
      <w:r>
        <w:rPr>
          <w:rFonts w:ascii="Times New Roman" w:hAnsi="Times New Roman"/>
          <w:sz w:val="18"/>
          <w:szCs w:val="18"/>
        </w:rPr>
        <w:t>(</w:t>
      </w:r>
      <w:r w:rsidRPr="001B2F96">
        <w:rPr>
          <w:rFonts w:ascii="Times New Roman" w:hAnsi="Times New Roman"/>
          <w:sz w:val="18"/>
          <w:szCs w:val="18"/>
        </w:rPr>
        <w:t>Amani, Al-Ghanayem,  Dr.Waleed, Rashaideh  College of Computer and Information Science, Al-Imam Muhammad Ibn Saud Islamic University, Saudi Arabia College of Computer and Information Science, Al-Imam Muhammad Ibn Saud Islamic University; Saudi Arabia</w:t>
      </w:r>
      <w:r>
        <w:rPr>
          <w:rFonts w:ascii="Times New Roman" w:hAnsi="Times New Roman"/>
          <w:sz w:val="18"/>
          <w:szCs w:val="18"/>
        </w:rPr>
        <w:t>)</w:t>
      </w:r>
      <w:r w:rsidRPr="001B2F96">
        <w:rPr>
          <w:rFonts w:ascii="Times New Roman" w:hAnsi="Times New Roman"/>
          <w:sz w:val="18"/>
          <w:szCs w:val="18"/>
        </w:rPr>
        <w:t>.</w:t>
      </w:r>
    </w:p>
    <w:p w:rsidR="0077386F" w:rsidRDefault="002D39DC" w:rsidP="002D39DC">
      <w:pPr>
        <w:spacing w:line="360" w:lineRule="auto"/>
        <w:rPr>
          <w:rFonts w:ascii="Times New Roman" w:hAnsi="Times New Roman"/>
          <w:sz w:val="18"/>
          <w:szCs w:val="18"/>
        </w:rPr>
      </w:pPr>
      <w:r w:rsidRPr="001B2F96">
        <w:rPr>
          <w:rFonts w:ascii="Times New Roman" w:hAnsi="Times New Roman"/>
          <w:b/>
          <w:bCs/>
          <w:sz w:val="18"/>
          <w:szCs w:val="18"/>
        </w:rPr>
        <w:t xml:space="preserve">Objective of the study </w:t>
      </w:r>
      <w:r w:rsidR="003A2330" w:rsidRPr="001B2F96">
        <w:rPr>
          <w:rFonts w:ascii="Times New Roman" w:hAnsi="Times New Roman"/>
          <w:b/>
          <w:bCs/>
          <w:sz w:val="18"/>
          <w:szCs w:val="18"/>
        </w:rPr>
        <w:t>is</w:t>
      </w:r>
      <w:r w:rsidR="003A2330" w:rsidRPr="001B2F96">
        <w:rPr>
          <w:rFonts w:ascii="Times New Roman" w:hAnsi="Times New Roman"/>
          <w:sz w:val="18"/>
          <w:szCs w:val="18"/>
        </w:rPr>
        <w:t>:</w:t>
      </w:r>
      <w:r w:rsidRPr="001B2F96">
        <w:rPr>
          <w:rFonts w:ascii="Times New Roman" w:hAnsi="Times New Roman"/>
          <w:sz w:val="18"/>
          <w:szCs w:val="18"/>
        </w:rPr>
        <w:t xml:space="preserve"> </w:t>
      </w:r>
    </w:p>
    <w:p w:rsidR="002D39DC" w:rsidRPr="001B2F96" w:rsidRDefault="002D39DC" w:rsidP="002D39DC">
      <w:pPr>
        <w:spacing w:line="360" w:lineRule="auto"/>
        <w:rPr>
          <w:rFonts w:ascii="Times New Roman" w:hAnsi="Times New Roman"/>
          <w:sz w:val="18"/>
          <w:szCs w:val="18"/>
        </w:rPr>
      </w:pPr>
      <w:r w:rsidRPr="001B2F96">
        <w:rPr>
          <w:rFonts w:ascii="Times New Roman" w:hAnsi="Times New Roman"/>
          <w:sz w:val="18"/>
          <w:szCs w:val="18"/>
        </w:rPr>
        <w:t xml:space="preserve"> Describe the methodology for determining the ambiguous words tendencies.</w:t>
      </w:r>
    </w:p>
    <w:p w:rsidR="002D39DC" w:rsidRPr="001B2F96" w:rsidRDefault="002D39DC" w:rsidP="002D39DC">
      <w:pPr>
        <w:spacing w:line="360" w:lineRule="auto"/>
        <w:rPr>
          <w:rFonts w:ascii="Times New Roman" w:hAnsi="Times New Roman"/>
          <w:sz w:val="18"/>
          <w:szCs w:val="18"/>
        </w:rPr>
      </w:pPr>
      <w:r w:rsidRPr="001B2F96">
        <w:rPr>
          <w:rFonts w:ascii="Times New Roman" w:hAnsi="Times New Roman"/>
          <w:sz w:val="18"/>
          <w:szCs w:val="18"/>
        </w:rPr>
        <w:t>This study produces a methodology using classification models to identify the word(s) tendencies in Arabic news text towards certain categories.</w:t>
      </w:r>
    </w:p>
    <w:p w:rsidR="002D39DC" w:rsidRPr="001B2F96" w:rsidRDefault="002D39DC" w:rsidP="002D39DC">
      <w:pPr>
        <w:spacing w:line="360" w:lineRule="auto"/>
        <w:rPr>
          <w:rFonts w:ascii="Times New Roman" w:hAnsi="Times New Roman"/>
          <w:sz w:val="18"/>
          <w:szCs w:val="18"/>
        </w:rPr>
      </w:pPr>
      <w:r w:rsidRPr="001B2F96">
        <w:rPr>
          <w:rFonts w:ascii="Times New Roman" w:hAnsi="Times New Roman"/>
          <w:sz w:val="18"/>
          <w:szCs w:val="18"/>
        </w:rPr>
        <w:t xml:space="preserve">The main challenge for analyzing and classification Arabic texts is that they have more ambiguous word </w:t>
      </w:r>
      <w:r w:rsidR="000E6F7B" w:rsidRPr="001B2F96">
        <w:rPr>
          <w:rFonts w:ascii="Times New Roman" w:hAnsi="Times New Roman"/>
          <w:sz w:val="18"/>
          <w:szCs w:val="18"/>
        </w:rPr>
        <w:t>(the</w:t>
      </w:r>
      <w:r w:rsidRPr="001B2F96">
        <w:rPr>
          <w:rFonts w:ascii="Times New Roman" w:hAnsi="Times New Roman"/>
          <w:sz w:val="18"/>
          <w:szCs w:val="18"/>
        </w:rPr>
        <w:t xml:space="preserve"> same word has different concepts in different contexts) for example the word </w:t>
      </w:r>
      <w:r w:rsidR="0077386F" w:rsidRPr="001B2F96">
        <w:rPr>
          <w:rFonts w:ascii="Times New Roman" w:hAnsi="Times New Roman"/>
          <w:sz w:val="18"/>
          <w:szCs w:val="18"/>
        </w:rPr>
        <w:t>(</w:t>
      </w:r>
      <w:r w:rsidR="0077386F" w:rsidRPr="001B2F96">
        <w:rPr>
          <w:rFonts w:ascii="Times New Roman" w:hAnsi="Times New Roman" w:hint="cs"/>
          <w:sz w:val="18"/>
          <w:szCs w:val="18"/>
          <w:rtl/>
          <w:lang w:bidi="ar-LB"/>
        </w:rPr>
        <w:t>ذهب</w:t>
      </w:r>
      <w:r w:rsidRPr="001B2F96">
        <w:rPr>
          <w:rFonts w:ascii="Times New Roman" w:hAnsi="Times New Roman"/>
          <w:sz w:val="18"/>
          <w:szCs w:val="18"/>
        </w:rPr>
        <w:t xml:space="preserve">) can refer to different concepts but is spelled the </w:t>
      </w:r>
      <w:r w:rsidR="0077386F" w:rsidRPr="001B2F96">
        <w:rPr>
          <w:rFonts w:ascii="Times New Roman" w:hAnsi="Times New Roman"/>
          <w:sz w:val="18"/>
          <w:szCs w:val="18"/>
        </w:rPr>
        <w:t>same as</w:t>
      </w:r>
      <w:r w:rsidRPr="001B2F96">
        <w:rPr>
          <w:rFonts w:ascii="Times New Roman" w:hAnsi="Times New Roman"/>
          <w:sz w:val="18"/>
          <w:szCs w:val="18"/>
        </w:rPr>
        <w:t xml:space="preserve"> a </w:t>
      </w:r>
      <w:r w:rsidR="0077386F" w:rsidRPr="001B2F96">
        <w:rPr>
          <w:rFonts w:ascii="Times New Roman" w:hAnsi="Times New Roman"/>
          <w:sz w:val="18"/>
          <w:szCs w:val="18"/>
        </w:rPr>
        <w:t>noun,</w:t>
      </w:r>
      <w:r w:rsidRPr="001B2F96">
        <w:rPr>
          <w:rFonts w:ascii="Times New Roman" w:hAnsi="Times New Roman"/>
          <w:sz w:val="18"/>
          <w:szCs w:val="18"/>
        </w:rPr>
        <w:t xml:space="preserve"> it means gold and as a </w:t>
      </w:r>
      <w:r w:rsidR="0077386F" w:rsidRPr="001B2F96">
        <w:rPr>
          <w:rFonts w:ascii="Times New Roman" w:hAnsi="Times New Roman"/>
          <w:sz w:val="18"/>
          <w:szCs w:val="18"/>
        </w:rPr>
        <w:t>verb,</w:t>
      </w:r>
      <w:r w:rsidRPr="001B2F96">
        <w:rPr>
          <w:rFonts w:ascii="Times New Roman" w:hAnsi="Times New Roman"/>
          <w:sz w:val="18"/>
          <w:szCs w:val="18"/>
        </w:rPr>
        <w:t xml:space="preserve"> it means </w:t>
      </w:r>
      <w:r w:rsidR="003A2330" w:rsidRPr="001B2F96">
        <w:rPr>
          <w:rFonts w:ascii="Times New Roman" w:hAnsi="Times New Roman"/>
          <w:sz w:val="18"/>
          <w:szCs w:val="18"/>
        </w:rPr>
        <w:t>go.</w:t>
      </w:r>
    </w:p>
    <w:p w:rsidR="002D39DC" w:rsidRPr="001B2F96" w:rsidRDefault="002D39DC" w:rsidP="002D39DC">
      <w:pPr>
        <w:spacing w:line="360" w:lineRule="auto"/>
        <w:rPr>
          <w:rFonts w:ascii="Times New Roman" w:hAnsi="Times New Roman"/>
          <w:b/>
          <w:bCs/>
          <w:sz w:val="18"/>
          <w:szCs w:val="18"/>
        </w:rPr>
      </w:pPr>
      <w:r w:rsidRPr="001B2F96">
        <w:rPr>
          <w:rFonts w:ascii="Times New Roman" w:hAnsi="Times New Roman"/>
          <w:b/>
          <w:bCs/>
          <w:sz w:val="18"/>
          <w:szCs w:val="18"/>
        </w:rPr>
        <w:t>The study methodology:</w:t>
      </w:r>
    </w:p>
    <w:p w:rsidR="002D39DC" w:rsidRPr="001B2F96" w:rsidRDefault="002D39DC" w:rsidP="002D39DC">
      <w:pPr>
        <w:spacing w:line="360" w:lineRule="auto"/>
        <w:rPr>
          <w:rFonts w:ascii="Times New Roman" w:hAnsi="Times New Roman"/>
          <w:sz w:val="18"/>
          <w:szCs w:val="18"/>
        </w:rPr>
      </w:pPr>
      <w:r w:rsidRPr="001B2F96">
        <w:rPr>
          <w:rFonts w:ascii="Times New Roman" w:hAnsi="Times New Roman"/>
          <w:sz w:val="18"/>
          <w:szCs w:val="18"/>
        </w:rPr>
        <w:t>This study defined a methodology into two parts:</w:t>
      </w:r>
    </w:p>
    <w:p w:rsidR="002D39DC" w:rsidRPr="001B2F96" w:rsidRDefault="002D39DC" w:rsidP="002D39DC">
      <w:pPr>
        <w:spacing w:line="360" w:lineRule="auto"/>
        <w:rPr>
          <w:rFonts w:ascii="Times New Roman" w:hAnsi="Times New Roman"/>
          <w:sz w:val="18"/>
          <w:szCs w:val="18"/>
        </w:rPr>
      </w:pPr>
      <w:r w:rsidRPr="001B2F96">
        <w:rPr>
          <w:rFonts w:ascii="Times New Roman" w:hAnsi="Times New Roman"/>
          <w:b/>
          <w:bCs/>
          <w:sz w:val="18"/>
          <w:szCs w:val="18"/>
        </w:rPr>
        <w:t>The classification part</w:t>
      </w:r>
      <w:r w:rsidRPr="001B2F96">
        <w:rPr>
          <w:rFonts w:ascii="Times New Roman" w:hAnsi="Times New Roman"/>
          <w:sz w:val="18"/>
          <w:szCs w:val="18"/>
        </w:rPr>
        <w:t xml:space="preserve"> has two phases: training and testing. Phase training is used in this experiment by entering the labeled text and learned models to find the best performance model and to analyze the ambiguous words.</w:t>
      </w:r>
    </w:p>
    <w:p w:rsidR="002D39DC" w:rsidRPr="001B2F96" w:rsidRDefault="002D39DC" w:rsidP="0077386F">
      <w:pPr>
        <w:spacing w:line="360" w:lineRule="auto"/>
        <w:rPr>
          <w:rFonts w:ascii="Times New Roman" w:hAnsi="Times New Roman"/>
          <w:b/>
          <w:bCs/>
          <w:sz w:val="18"/>
          <w:szCs w:val="18"/>
        </w:rPr>
      </w:pPr>
      <w:r w:rsidRPr="001B2F96">
        <w:rPr>
          <w:rFonts w:ascii="Times New Roman" w:hAnsi="Times New Roman"/>
          <w:b/>
          <w:bCs/>
          <w:sz w:val="18"/>
          <w:szCs w:val="18"/>
        </w:rPr>
        <w:t xml:space="preserve">Association mining part: </w:t>
      </w:r>
      <w:r w:rsidR="0077386F">
        <w:rPr>
          <w:rFonts w:ascii="Times New Roman" w:hAnsi="Times New Roman"/>
          <w:sz w:val="18"/>
          <w:szCs w:val="18"/>
        </w:rPr>
        <w:t>work</w:t>
      </w:r>
      <w:r w:rsidRPr="001B2F96">
        <w:rPr>
          <w:rFonts w:ascii="Times New Roman" w:hAnsi="Times New Roman"/>
          <w:sz w:val="18"/>
          <w:szCs w:val="18"/>
        </w:rPr>
        <w:t xml:space="preserve"> to find the relationships between words and their tendency to towards different categories and to eliminate ambiguous words</w:t>
      </w:r>
      <w:r w:rsidRPr="001B2F96">
        <w:rPr>
          <w:rFonts w:ascii="Times New Roman" w:hAnsi="Times New Roman"/>
          <w:b/>
          <w:bCs/>
          <w:sz w:val="18"/>
          <w:szCs w:val="18"/>
        </w:rPr>
        <w:t>.</w:t>
      </w:r>
    </w:p>
    <w:p w:rsidR="002D39DC" w:rsidRPr="001B2F96" w:rsidRDefault="002D39DC" w:rsidP="0077386F">
      <w:pPr>
        <w:spacing w:line="360" w:lineRule="auto"/>
        <w:rPr>
          <w:rFonts w:ascii="Times New Roman" w:hAnsi="Times New Roman"/>
          <w:sz w:val="18"/>
          <w:szCs w:val="18"/>
        </w:rPr>
      </w:pPr>
      <w:r w:rsidRPr="001B2F96">
        <w:rPr>
          <w:rFonts w:ascii="Times New Roman" w:hAnsi="Times New Roman"/>
          <w:sz w:val="18"/>
          <w:szCs w:val="18"/>
        </w:rPr>
        <w:t xml:space="preserve">This study has prepared Dictionary specific number of ambiguous words in Arabic and translated. </w:t>
      </w:r>
    </w:p>
    <w:p w:rsidR="002D39DC" w:rsidRDefault="002D39DC" w:rsidP="0077386F">
      <w:pPr>
        <w:spacing w:line="360" w:lineRule="auto"/>
        <w:rPr>
          <w:rFonts w:ascii="Times New Roman" w:hAnsi="Times New Roman"/>
          <w:sz w:val="18"/>
          <w:szCs w:val="18"/>
        </w:rPr>
      </w:pPr>
      <w:r w:rsidRPr="001B2F96">
        <w:rPr>
          <w:rFonts w:ascii="Times New Roman" w:hAnsi="Times New Roman"/>
          <w:sz w:val="18"/>
          <w:szCs w:val="18"/>
        </w:rPr>
        <w:t>The study defines estimates the general direction of</w:t>
      </w:r>
      <w:r w:rsidR="0077386F">
        <w:rPr>
          <w:rFonts w:ascii="Times New Roman" w:hAnsi="Times New Roman"/>
          <w:sz w:val="18"/>
          <w:szCs w:val="18"/>
        </w:rPr>
        <w:t xml:space="preserve"> the word (general tendencies).</w:t>
      </w:r>
    </w:p>
    <w:p w:rsidR="001C62CB" w:rsidRDefault="001C62CB" w:rsidP="002D39DC">
      <w:pPr>
        <w:spacing w:line="360" w:lineRule="auto"/>
        <w:rPr>
          <w:rFonts w:ascii="Times New Roman" w:hAnsi="Times New Roman"/>
          <w:sz w:val="18"/>
          <w:szCs w:val="18"/>
        </w:rPr>
      </w:pPr>
    </w:p>
    <w:p w:rsidR="001C62CB" w:rsidRDefault="001C62CB" w:rsidP="002D39DC">
      <w:pPr>
        <w:spacing w:line="360" w:lineRule="auto"/>
        <w:rPr>
          <w:rFonts w:ascii="Times New Roman" w:hAnsi="Times New Roman"/>
          <w:sz w:val="18"/>
          <w:szCs w:val="18"/>
        </w:rPr>
      </w:pPr>
    </w:p>
    <w:p w:rsidR="001C62CB" w:rsidRPr="001B2F96" w:rsidRDefault="001C62CB" w:rsidP="002D39DC">
      <w:pPr>
        <w:spacing w:line="360" w:lineRule="auto"/>
        <w:rPr>
          <w:rFonts w:ascii="Times New Roman" w:hAnsi="Times New Roman"/>
          <w:sz w:val="18"/>
          <w:szCs w:val="18"/>
        </w:rPr>
      </w:pPr>
    </w:p>
    <w:p w:rsidR="001C62CB" w:rsidRPr="001B2F96" w:rsidRDefault="001C62CB" w:rsidP="001C62CB">
      <w:pPr>
        <w:jc w:val="center"/>
        <w:rPr>
          <w:rFonts w:ascii="Times New Roman" w:eastAsia="Times New Roman" w:hAnsi="Times New Roman"/>
          <w:b/>
          <w:bCs/>
          <w:sz w:val="18"/>
          <w:szCs w:val="18"/>
          <w:lang w:bidi="ar-LB"/>
        </w:rPr>
      </w:pPr>
      <w:r>
        <w:rPr>
          <w:rFonts w:ascii="Times New Roman" w:eastAsia="Times New Roman" w:hAnsi="Times New Roman"/>
          <w:b/>
          <w:bCs/>
          <w:sz w:val="18"/>
          <w:szCs w:val="18"/>
          <w:lang w:bidi="ar-LB"/>
        </w:rPr>
        <w:t>2-</w:t>
      </w:r>
      <w:r w:rsidRPr="001B2F96">
        <w:rPr>
          <w:rFonts w:ascii="Times New Roman" w:eastAsia="Times New Roman" w:hAnsi="Times New Roman"/>
          <w:b/>
          <w:bCs/>
          <w:sz w:val="18"/>
          <w:szCs w:val="18"/>
          <w:lang w:bidi="ar-LB"/>
        </w:rPr>
        <w:t>Evaluating English to Arabic Machine Translation Using BLEU</w:t>
      </w:r>
    </w:p>
    <w:p w:rsidR="001C62CB" w:rsidRPr="001B2F96" w:rsidRDefault="001C62CB" w:rsidP="001C62CB">
      <w:pPr>
        <w:jc w:val="center"/>
        <w:rPr>
          <w:rFonts w:ascii="Times New Roman" w:eastAsia="Times New Roman" w:hAnsi="Times New Roman"/>
          <w:b/>
          <w:bCs/>
          <w:sz w:val="18"/>
          <w:szCs w:val="18"/>
          <w:lang w:bidi="ar-LB"/>
        </w:rPr>
      </w:pPr>
      <w:r w:rsidRPr="001B2F96">
        <w:rPr>
          <w:rFonts w:ascii="Times New Roman" w:eastAsia="Times New Roman" w:hAnsi="Times New Roman"/>
          <w:b/>
          <w:bCs/>
          <w:sz w:val="18"/>
          <w:szCs w:val="18"/>
          <w:lang w:bidi="ar-LB"/>
        </w:rPr>
        <w:t xml:space="preserve">(IJACSA) International Journal of Advanced Computer Science and </w:t>
      </w:r>
      <w:r w:rsidR="0077386F" w:rsidRPr="001B2F96">
        <w:rPr>
          <w:rFonts w:ascii="Times New Roman" w:eastAsia="Times New Roman" w:hAnsi="Times New Roman"/>
          <w:b/>
          <w:bCs/>
          <w:sz w:val="18"/>
          <w:szCs w:val="18"/>
          <w:lang w:bidi="ar-LB"/>
        </w:rPr>
        <w:t>Application,</w:t>
      </w:r>
      <w:r w:rsidRPr="001B2F96">
        <w:rPr>
          <w:rFonts w:ascii="Times New Roman" w:eastAsia="Times New Roman" w:hAnsi="Times New Roman"/>
          <w:b/>
          <w:bCs/>
          <w:sz w:val="18"/>
          <w:szCs w:val="18"/>
          <w:lang w:bidi="ar-LB"/>
        </w:rPr>
        <w:t xml:space="preserve"> Vol.4</w:t>
      </w:r>
      <w:r w:rsidR="0077386F" w:rsidRPr="001B2F96">
        <w:rPr>
          <w:rFonts w:ascii="Times New Roman" w:eastAsia="Times New Roman" w:hAnsi="Times New Roman"/>
          <w:b/>
          <w:bCs/>
          <w:sz w:val="18"/>
          <w:szCs w:val="18"/>
          <w:lang w:bidi="ar-LB"/>
        </w:rPr>
        <w:t>, No.1, 2013</w:t>
      </w:r>
    </w:p>
    <w:p w:rsidR="001C62CB" w:rsidRPr="00116C24" w:rsidRDefault="001C62CB" w:rsidP="001C62CB">
      <w:pPr>
        <w:rPr>
          <w:rFonts w:ascii="Times New Roman" w:eastAsia="Times New Roman" w:hAnsi="Times New Roman"/>
          <w:sz w:val="18"/>
          <w:szCs w:val="18"/>
          <w:lang w:bidi="ar-LB"/>
        </w:rPr>
      </w:pPr>
      <w:r w:rsidRPr="00116C24">
        <w:rPr>
          <w:rFonts w:ascii="Times New Roman" w:eastAsia="Times New Roman" w:hAnsi="Times New Roman"/>
          <w:sz w:val="18"/>
          <w:szCs w:val="18"/>
          <w:lang w:bidi="ar-LB"/>
        </w:rPr>
        <w:t xml:space="preserve">One of the methods used to evaluate machine translation </w:t>
      </w:r>
      <w:r w:rsidR="0077386F" w:rsidRPr="00116C24">
        <w:rPr>
          <w:rFonts w:ascii="Times New Roman" w:eastAsia="Times New Roman" w:hAnsi="Times New Roman"/>
          <w:sz w:val="18"/>
          <w:szCs w:val="18"/>
          <w:lang w:bidi="ar-LB"/>
        </w:rPr>
        <w:t>system is</w:t>
      </w:r>
      <w:r w:rsidRPr="00116C24">
        <w:rPr>
          <w:rFonts w:ascii="Times New Roman" w:eastAsia="Times New Roman" w:hAnsi="Times New Roman"/>
          <w:sz w:val="18"/>
          <w:szCs w:val="18"/>
          <w:lang w:bidi="ar-LB"/>
        </w:rPr>
        <w:t xml:space="preserve"> Bilingual Evaluation Understudy (BLEU) which was introduced in the study of </w:t>
      </w:r>
      <w:r w:rsidR="0077386F" w:rsidRPr="00116C24">
        <w:rPr>
          <w:rFonts w:ascii="Times New Roman" w:eastAsia="Times New Roman" w:hAnsi="Times New Roman"/>
          <w:sz w:val="18"/>
          <w:szCs w:val="18"/>
          <w:lang w:bidi="ar-LB"/>
        </w:rPr>
        <w:t>Paining,</w:t>
      </w:r>
      <w:r w:rsidRPr="00116C24">
        <w:rPr>
          <w:rFonts w:ascii="Times New Roman" w:eastAsia="Times New Roman" w:hAnsi="Times New Roman"/>
          <w:sz w:val="18"/>
          <w:szCs w:val="18"/>
          <w:lang w:bidi="ar-LB"/>
        </w:rPr>
        <w:t xml:space="preserve"> Roukos, Ward and Zhu [1].</w:t>
      </w:r>
    </w:p>
    <w:p w:rsidR="001C62CB" w:rsidRPr="00116C24" w:rsidRDefault="001C62CB" w:rsidP="0077386F">
      <w:pPr>
        <w:rPr>
          <w:rFonts w:ascii="Times New Roman" w:hAnsi="Times New Roman"/>
          <w:sz w:val="18"/>
          <w:szCs w:val="18"/>
          <w:lang w:bidi="ar-LB"/>
        </w:rPr>
      </w:pPr>
      <w:r w:rsidRPr="00116C24">
        <w:rPr>
          <w:rFonts w:ascii="Times New Roman" w:hAnsi="Times New Roman"/>
          <w:b/>
          <w:bCs/>
          <w:sz w:val="18"/>
          <w:szCs w:val="18"/>
        </w:rPr>
        <w:t>BLEU problem</w:t>
      </w:r>
      <w:r w:rsidRPr="00116C24">
        <w:rPr>
          <w:rFonts w:ascii="Times New Roman" w:hAnsi="Times New Roman"/>
          <w:sz w:val="18"/>
          <w:szCs w:val="18"/>
        </w:rPr>
        <w:t xml:space="preserve">: lacks some of the characteristics, if the word more than one </w:t>
      </w:r>
      <w:r w:rsidR="0077386F" w:rsidRPr="00116C24">
        <w:rPr>
          <w:rFonts w:ascii="Times New Roman" w:hAnsi="Times New Roman"/>
          <w:sz w:val="18"/>
          <w:szCs w:val="18"/>
        </w:rPr>
        <w:t>meaning;</w:t>
      </w:r>
      <w:r w:rsidRPr="00116C24">
        <w:rPr>
          <w:rFonts w:ascii="Times New Roman" w:hAnsi="Times New Roman"/>
          <w:sz w:val="18"/>
          <w:szCs w:val="18"/>
        </w:rPr>
        <w:t xml:space="preserve"> for example </w:t>
      </w:r>
      <w:r w:rsidR="0077386F" w:rsidRPr="00116C24">
        <w:rPr>
          <w:rFonts w:ascii="Times New Roman" w:hAnsi="Times New Roman"/>
          <w:sz w:val="18"/>
          <w:szCs w:val="18"/>
        </w:rPr>
        <w:t xml:space="preserve">(Shaker </w:t>
      </w:r>
      <w:r w:rsidR="0077386F" w:rsidRPr="00116C24">
        <w:rPr>
          <w:rFonts w:ascii="Times New Roman" w:hAnsi="Times New Roman" w:hint="cs"/>
          <w:sz w:val="18"/>
          <w:szCs w:val="18"/>
          <w:rtl/>
        </w:rPr>
        <w:t>شاكر</w:t>
      </w:r>
      <w:r w:rsidR="0077386F" w:rsidRPr="00116C24">
        <w:rPr>
          <w:rFonts w:ascii="Times New Roman" w:hAnsi="Times New Roman"/>
          <w:sz w:val="18"/>
          <w:szCs w:val="18"/>
        </w:rPr>
        <w:t>,</w:t>
      </w:r>
      <w:r w:rsidRPr="00116C24">
        <w:rPr>
          <w:rFonts w:ascii="Times New Roman" w:hAnsi="Times New Roman"/>
          <w:sz w:val="18"/>
          <w:szCs w:val="18"/>
        </w:rPr>
        <w:t xml:space="preserve"> Omer </w:t>
      </w:r>
      <w:r w:rsidRPr="00116C24">
        <w:rPr>
          <w:rFonts w:ascii="Times New Roman" w:hAnsi="Times New Roman" w:hint="cs"/>
          <w:sz w:val="18"/>
          <w:szCs w:val="18"/>
          <w:rtl/>
          <w:lang w:bidi="ar-LB"/>
        </w:rPr>
        <w:t>عمر</w:t>
      </w:r>
      <w:r w:rsidRPr="00116C24">
        <w:rPr>
          <w:rFonts w:ascii="Times New Roman" w:hAnsi="Times New Roman" w:hint="cs"/>
          <w:sz w:val="18"/>
          <w:szCs w:val="18"/>
          <w:rtl/>
        </w:rPr>
        <w:t xml:space="preserve"> </w:t>
      </w:r>
      <w:r w:rsidRPr="00116C24">
        <w:rPr>
          <w:rFonts w:ascii="Times New Roman" w:hAnsi="Times New Roman"/>
          <w:sz w:val="18"/>
          <w:szCs w:val="18"/>
        </w:rPr>
        <w:t>)</w:t>
      </w:r>
      <w:r w:rsidR="0077386F">
        <w:rPr>
          <w:rFonts w:ascii="Times New Roman" w:hAnsi="Times New Roman"/>
          <w:sz w:val="18"/>
          <w:szCs w:val="18"/>
          <w:lang w:bidi="ar-LB"/>
        </w:rPr>
        <w:t xml:space="preserve"> </w:t>
      </w:r>
      <w:r w:rsidRPr="00116C24">
        <w:rPr>
          <w:rFonts w:ascii="Times New Roman" w:hAnsi="Times New Roman"/>
          <w:sz w:val="18"/>
          <w:szCs w:val="18"/>
          <w:lang w:bidi="ar-LB"/>
        </w:rPr>
        <w:t xml:space="preserve">Therefore a number of researchers have attempted to enhance this study. </w:t>
      </w:r>
      <w:r w:rsidRPr="00116C24">
        <w:rPr>
          <w:rFonts w:ascii="Times New Roman" w:hAnsi="Times New Roman"/>
          <w:sz w:val="18"/>
          <w:szCs w:val="18"/>
        </w:rPr>
        <w:t xml:space="preserve">One of such attempts use (Multiple Linear Regressions) to assign proper weights to different n-grams and words within BLEU framework. </w:t>
      </w:r>
    </w:p>
    <w:p w:rsidR="001C62CB" w:rsidRDefault="001C62CB" w:rsidP="001C62CB">
      <w:pPr>
        <w:rPr>
          <w:rFonts w:ascii="Times New Roman" w:hAnsi="Times New Roman"/>
          <w:sz w:val="18"/>
          <w:szCs w:val="18"/>
        </w:rPr>
      </w:pPr>
      <w:r w:rsidRPr="00116C24">
        <w:rPr>
          <w:rFonts w:ascii="Times New Roman" w:hAnsi="Times New Roman"/>
          <w:sz w:val="18"/>
          <w:szCs w:val="18"/>
        </w:rPr>
        <w:t xml:space="preserve">Enhance the effectiveness of the </w:t>
      </w:r>
      <w:r w:rsidR="0077386F" w:rsidRPr="00116C24">
        <w:rPr>
          <w:rFonts w:ascii="Times New Roman" w:hAnsi="Times New Roman"/>
          <w:sz w:val="18"/>
          <w:szCs w:val="18"/>
        </w:rPr>
        <w:t>translator</w:t>
      </w:r>
      <w:r>
        <w:rPr>
          <w:rFonts w:ascii="Times New Roman" w:hAnsi="Times New Roman"/>
          <w:sz w:val="18"/>
          <w:szCs w:val="18"/>
        </w:rPr>
        <w:t>,</w:t>
      </w:r>
      <w:r w:rsidRPr="00116C24">
        <w:rPr>
          <w:rFonts w:ascii="Times New Roman" w:hAnsi="Times New Roman"/>
          <w:sz w:val="18"/>
          <w:szCs w:val="18"/>
        </w:rPr>
        <w:t xml:space="preserve"> the use </w:t>
      </w:r>
      <w:r w:rsidR="003A2330" w:rsidRPr="00116C24">
        <w:rPr>
          <w:rFonts w:ascii="Times New Roman" w:hAnsi="Times New Roman"/>
          <w:sz w:val="18"/>
          <w:szCs w:val="18"/>
        </w:rPr>
        <w:t>of Rider</w:t>
      </w:r>
      <w:r w:rsidRPr="00116C24">
        <w:rPr>
          <w:rFonts w:ascii="Times New Roman" w:hAnsi="Times New Roman"/>
          <w:sz w:val="18"/>
          <w:szCs w:val="18"/>
        </w:rPr>
        <w:t xml:space="preserve"> based on </w:t>
      </w:r>
      <w:r w:rsidR="003A2330" w:rsidRPr="00116C24">
        <w:rPr>
          <w:rFonts w:ascii="Times New Roman" w:hAnsi="Times New Roman"/>
          <w:sz w:val="18"/>
          <w:szCs w:val="18"/>
        </w:rPr>
        <w:t>Edit Distance</w:t>
      </w:r>
      <w:r w:rsidRPr="00116C24">
        <w:rPr>
          <w:rFonts w:ascii="Times New Roman" w:hAnsi="Times New Roman"/>
          <w:sz w:val="18"/>
          <w:szCs w:val="18"/>
        </w:rPr>
        <w:t xml:space="preserve"> ( RED</w:t>
      </w:r>
      <w:r w:rsidR="003A2330" w:rsidRPr="00116C24">
        <w:rPr>
          <w:rFonts w:ascii="Times New Roman" w:hAnsi="Times New Roman"/>
          <w:sz w:val="18"/>
          <w:szCs w:val="18"/>
        </w:rPr>
        <w:t>),</w:t>
      </w:r>
      <w:r w:rsidRPr="00116C24">
        <w:rPr>
          <w:rFonts w:ascii="Times New Roman" w:hAnsi="Times New Roman"/>
          <w:sz w:val="18"/>
          <w:szCs w:val="18"/>
        </w:rPr>
        <w:t xml:space="preserve"> this method automatically </w:t>
      </w:r>
      <w:r w:rsidR="003A2330" w:rsidRPr="00116C24">
        <w:rPr>
          <w:rFonts w:ascii="Times New Roman" w:hAnsi="Times New Roman"/>
          <w:sz w:val="18"/>
          <w:szCs w:val="18"/>
        </w:rPr>
        <w:t>computes the</w:t>
      </w:r>
      <w:r w:rsidRPr="00116C24">
        <w:rPr>
          <w:rFonts w:ascii="Times New Roman" w:hAnsi="Times New Roman"/>
          <w:sz w:val="18"/>
          <w:szCs w:val="18"/>
        </w:rPr>
        <w:t xml:space="preserve"> score related to the translated output of the machine translation system using a decision tree (DT).</w:t>
      </w:r>
    </w:p>
    <w:p w:rsidR="001C62CB" w:rsidRPr="00116C24" w:rsidRDefault="001C62CB" w:rsidP="001C62CB">
      <w:pPr>
        <w:rPr>
          <w:sz w:val="18"/>
          <w:szCs w:val="18"/>
        </w:rPr>
      </w:pPr>
      <w:r>
        <w:rPr>
          <w:rFonts w:ascii="Times New Roman" w:hAnsi="Times New Roman"/>
          <w:b/>
          <w:bCs/>
          <w:sz w:val="18"/>
          <w:szCs w:val="18"/>
        </w:rPr>
        <w:t xml:space="preserve">3- </w:t>
      </w:r>
      <w:r w:rsidRPr="00116C24">
        <w:rPr>
          <w:rFonts w:ascii="Times New Roman" w:hAnsi="Times New Roman"/>
          <w:b/>
          <w:bCs/>
          <w:sz w:val="18"/>
          <w:szCs w:val="18"/>
        </w:rPr>
        <w:t>Google Translate</w:t>
      </w:r>
    </w:p>
    <w:p w:rsidR="001C62CB" w:rsidRPr="00116C24" w:rsidRDefault="001C62CB" w:rsidP="001C62CB">
      <w:pPr>
        <w:spacing w:line="360" w:lineRule="auto"/>
        <w:rPr>
          <w:rFonts w:ascii="Times New Roman" w:hAnsi="Times New Roman"/>
          <w:sz w:val="18"/>
          <w:szCs w:val="18"/>
        </w:rPr>
      </w:pPr>
      <w:r w:rsidRPr="00116C24">
        <w:rPr>
          <w:rFonts w:ascii="Times New Roman" w:hAnsi="Times New Roman"/>
          <w:sz w:val="18"/>
          <w:szCs w:val="18"/>
        </w:rPr>
        <w:t xml:space="preserve">Translate words here in several languages such as translation from Arabic to English or vice versa. Google Translate does not apply grammatical rules, since its algorithm are based on statistical analysis rather than traditional rule based analysis. </w:t>
      </w:r>
    </w:p>
    <w:p w:rsidR="001C62CB" w:rsidRPr="00116C24" w:rsidRDefault="001C62CB" w:rsidP="001C62CB">
      <w:pPr>
        <w:spacing w:line="360" w:lineRule="auto"/>
        <w:rPr>
          <w:rFonts w:ascii="Times New Roman" w:hAnsi="Times New Roman"/>
          <w:sz w:val="18"/>
          <w:szCs w:val="18"/>
        </w:rPr>
      </w:pPr>
      <w:r w:rsidRPr="00116C24">
        <w:rPr>
          <w:rFonts w:ascii="Times New Roman" w:hAnsi="Times New Roman"/>
          <w:b/>
          <w:bCs/>
          <w:sz w:val="18"/>
          <w:szCs w:val="18"/>
        </w:rPr>
        <w:t>The study methodology</w:t>
      </w:r>
      <w:r w:rsidRPr="00116C24">
        <w:rPr>
          <w:rFonts w:ascii="Times New Roman" w:hAnsi="Times New Roman"/>
          <w:sz w:val="18"/>
          <w:szCs w:val="18"/>
        </w:rPr>
        <w:t>: Google translate based on Statistical Machine Translation (SMT</w:t>
      </w:r>
      <w:r w:rsidR="0077386F" w:rsidRPr="00116C24">
        <w:rPr>
          <w:rFonts w:ascii="Times New Roman" w:hAnsi="Times New Roman"/>
          <w:sz w:val="18"/>
          <w:szCs w:val="18"/>
        </w:rPr>
        <w:t>),</w:t>
      </w:r>
      <w:r w:rsidRPr="00116C24">
        <w:rPr>
          <w:rFonts w:ascii="Times New Roman" w:hAnsi="Times New Roman"/>
          <w:sz w:val="18"/>
          <w:szCs w:val="18"/>
        </w:rPr>
        <w:t xml:space="preserve"> is a machine translation paradigm where translations are generated on the basis </w:t>
      </w:r>
      <w:r w:rsidR="0077386F" w:rsidRPr="00116C24">
        <w:rPr>
          <w:rFonts w:ascii="Times New Roman" w:hAnsi="Times New Roman"/>
          <w:sz w:val="18"/>
          <w:szCs w:val="18"/>
        </w:rPr>
        <w:t>of statistical</w:t>
      </w:r>
      <w:r w:rsidRPr="00116C24">
        <w:rPr>
          <w:rFonts w:ascii="Times New Roman" w:hAnsi="Times New Roman"/>
          <w:sz w:val="18"/>
          <w:szCs w:val="18"/>
        </w:rPr>
        <w:t xml:space="preserve"> </w:t>
      </w:r>
      <w:r w:rsidR="0077386F" w:rsidRPr="00116C24">
        <w:rPr>
          <w:rFonts w:ascii="Times New Roman" w:hAnsi="Times New Roman"/>
          <w:sz w:val="18"/>
          <w:szCs w:val="18"/>
        </w:rPr>
        <w:t>models.</w:t>
      </w:r>
    </w:p>
    <w:p w:rsidR="001C62CB" w:rsidRPr="00116C24" w:rsidRDefault="001C62CB" w:rsidP="001C62CB">
      <w:pPr>
        <w:spacing w:line="360" w:lineRule="auto"/>
        <w:rPr>
          <w:rFonts w:ascii="Times New Roman" w:hAnsi="Times New Roman"/>
          <w:sz w:val="18"/>
          <w:szCs w:val="18"/>
        </w:rPr>
      </w:pPr>
      <w:r w:rsidRPr="00116C24">
        <w:rPr>
          <w:rFonts w:ascii="Times New Roman" w:hAnsi="Times New Roman"/>
          <w:b/>
          <w:bCs/>
          <w:sz w:val="18"/>
          <w:szCs w:val="18"/>
        </w:rPr>
        <w:t xml:space="preserve">The main problem with Google translate </w:t>
      </w:r>
      <w:r w:rsidR="0077386F" w:rsidRPr="00116C24">
        <w:rPr>
          <w:rFonts w:ascii="Times New Roman" w:hAnsi="Times New Roman"/>
          <w:b/>
          <w:bCs/>
          <w:sz w:val="18"/>
          <w:szCs w:val="18"/>
        </w:rPr>
        <w:t>are</w:t>
      </w:r>
      <w:r w:rsidR="0077386F" w:rsidRPr="00116C24">
        <w:rPr>
          <w:rFonts w:ascii="Times New Roman" w:hAnsi="Times New Roman"/>
          <w:sz w:val="18"/>
          <w:szCs w:val="18"/>
        </w:rPr>
        <w:t>:</w:t>
      </w:r>
    </w:p>
    <w:p w:rsidR="001C62CB" w:rsidRPr="00116C24" w:rsidRDefault="001C62CB" w:rsidP="001C62CB">
      <w:pPr>
        <w:spacing w:line="360" w:lineRule="auto"/>
        <w:rPr>
          <w:rFonts w:ascii="Times New Roman" w:hAnsi="Times New Roman"/>
          <w:sz w:val="18"/>
          <w:szCs w:val="18"/>
        </w:rPr>
      </w:pPr>
      <w:r w:rsidRPr="00116C24">
        <w:rPr>
          <w:rFonts w:ascii="Times New Roman" w:hAnsi="Times New Roman"/>
          <w:sz w:val="18"/>
          <w:szCs w:val="18"/>
        </w:rPr>
        <w:t xml:space="preserve">Inadequacy of the recorded corpus of language that is used for </w:t>
      </w:r>
      <w:r w:rsidR="0077386F" w:rsidRPr="00116C24">
        <w:rPr>
          <w:rFonts w:ascii="Times New Roman" w:hAnsi="Times New Roman"/>
          <w:sz w:val="18"/>
          <w:szCs w:val="18"/>
        </w:rPr>
        <w:t>reference,</w:t>
      </w:r>
      <w:r w:rsidRPr="00116C24">
        <w:rPr>
          <w:rFonts w:ascii="Times New Roman" w:hAnsi="Times New Roman"/>
          <w:sz w:val="18"/>
          <w:szCs w:val="18"/>
        </w:rPr>
        <w:t xml:space="preserve"> the corpus is limited to past forms of the </w:t>
      </w:r>
      <w:r w:rsidR="0077386F" w:rsidRPr="00116C24">
        <w:rPr>
          <w:rFonts w:ascii="Times New Roman" w:hAnsi="Times New Roman"/>
          <w:sz w:val="18"/>
          <w:szCs w:val="18"/>
        </w:rPr>
        <w:t>language.</w:t>
      </w:r>
    </w:p>
    <w:p w:rsidR="001C62CB" w:rsidRPr="00116C24" w:rsidRDefault="001C62CB" w:rsidP="001C62CB">
      <w:pPr>
        <w:spacing w:line="360" w:lineRule="auto"/>
        <w:rPr>
          <w:rFonts w:ascii="Times New Roman" w:hAnsi="Times New Roman"/>
          <w:sz w:val="18"/>
          <w:szCs w:val="18"/>
        </w:rPr>
      </w:pPr>
      <w:r w:rsidRPr="00116C24">
        <w:rPr>
          <w:rFonts w:ascii="Times New Roman" w:hAnsi="Times New Roman"/>
          <w:sz w:val="18"/>
          <w:szCs w:val="18"/>
        </w:rPr>
        <w:t xml:space="preserve">The quality of Google translate and machine translate in general depends on the similarity of the </w:t>
      </w:r>
      <w:r w:rsidR="0077386F" w:rsidRPr="00116C24">
        <w:rPr>
          <w:rFonts w:ascii="Times New Roman" w:hAnsi="Times New Roman"/>
          <w:sz w:val="18"/>
          <w:szCs w:val="18"/>
        </w:rPr>
        <w:t xml:space="preserve">languages. </w:t>
      </w:r>
    </w:p>
    <w:p w:rsidR="001C62CB" w:rsidRPr="00116C24" w:rsidRDefault="001C62CB" w:rsidP="0077386F">
      <w:pPr>
        <w:rPr>
          <w:rFonts w:ascii="Times New Roman" w:hAnsi="Times New Roman"/>
          <w:sz w:val="18"/>
          <w:szCs w:val="18"/>
          <w:lang w:bidi="ar-LB"/>
        </w:rPr>
      </w:pPr>
      <w:r w:rsidRPr="00116C24">
        <w:rPr>
          <w:rFonts w:ascii="Times New Roman" w:hAnsi="Times New Roman"/>
          <w:sz w:val="18"/>
          <w:szCs w:val="18"/>
        </w:rPr>
        <w:t xml:space="preserve">If there is more than one meaning of the word </w:t>
      </w:r>
      <w:r w:rsidR="0077386F" w:rsidRPr="00116C24">
        <w:rPr>
          <w:rFonts w:ascii="Times New Roman" w:hAnsi="Times New Roman"/>
          <w:sz w:val="18"/>
          <w:szCs w:val="18"/>
        </w:rPr>
        <w:t>cannot</w:t>
      </w:r>
      <w:r w:rsidRPr="00116C24">
        <w:rPr>
          <w:rFonts w:ascii="Times New Roman" w:hAnsi="Times New Roman"/>
          <w:sz w:val="18"/>
          <w:szCs w:val="18"/>
        </w:rPr>
        <w:t xml:space="preserve"> find specific </w:t>
      </w:r>
      <w:r w:rsidR="0077386F" w:rsidRPr="00116C24">
        <w:rPr>
          <w:rFonts w:ascii="Times New Roman" w:hAnsi="Times New Roman"/>
          <w:sz w:val="18"/>
          <w:szCs w:val="18"/>
        </w:rPr>
        <w:t>translation,</w:t>
      </w:r>
      <w:r w:rsidRPr="00116C24">
        <w:rPr>
          <w:rFonts w:ascii="Times New Roman" w:hAnsi="Times New Roman"/>
          <w:sz w:val="18"/>
          <w:szCs w:val="18"/>
        </w:rPr>
        <w:t xml:space="preserve"> </w:t>
      </w:r>
      <w:r w:rsidRPr="0077386F">
        <w:rPr>
          <w:rFonts w:ascii="Times New Roman" w:hAnsi="Times New Roman"/>
          <w:b/>
          <w:bCs/>
          <w:sz w:val="18"/>
          <w:szCs w:val="18"/>
        </w:rPr>
        <w:t xml:space="preserve">for </w:t>
      </w:r>
      <w:r w:rsidR="0077386F" w:rsidRPr="0077386F">
        <w:rPr>
          <w:rFonts w:ascii="Times New Roman" w:hAnsi="Times New Roman"/>
          <w:b/>
          <w:bCs/>
          <w:sz w:val="18"/>
          <w:szCs w:val="18"/>
        </w:rPr>
        <w:t>example</w:t>
      </w:r>
      <w:r w:rsidR="0077386F" w:rsidRPr="00116C24">
        <w:rPr>
          <w:rFonts w:ascii="Times New Roman" w:hAnsi="Times New Roman"/>
          <w:sz w:val="18"/>
          <w:szCs w:val="18"/>
        </w:rPr>
        <w:t xml:space="preserve"> </w:t>
      </w:r>
      <w:r w:rsidRPr="0077386F">
        <w:rPr>
          <w:rFonts w:ascii="Times New Roman" w:hAnsi="Times New Roman" w:hint="cs"/>
          <w:b/>
          <w:bCs/>
          <w:sz w:val="18"/>
          <w:szCs w:val="18"/>
          <w:rtl/>
          <w:lang w:bidi="ar-LB"/>
        </w:rPr>
        <w:t>وسام</w:t>
      </w:r>
      <w:r w:rsidR="0077386F" w:rsidRPr="00116C24">
        <w:rPr>
          <w:rFonts w:ascii="Times New Roman" w:hAnsi="Times New Roman" w:hint="cs"/>
          <w:sz w:val="18"/>
          <w:szCs w:val="18"/>
          <w:rtl/>
          <w:lang w:bidi="ar-LB"/>
        </w:rPr>
        <w:t>)</w:t>
      </w:r>
      <w:r w:rsidR="0077386F" w:rsidRPr="00116C24">
        <w:rPr>
          <w:rFonts w:ascii="Times New Roman" w:hAnsi="Times New Roman"/>
          <w:sz w:val="18"/>
          <w:szCs w:val="18"/>
          <w:lang w:bidi="ar-LB"/>
        </w:rPr>
        <w:t xml:space="preserve"> Translated</w:t>
      </w:r>
      <w:r w:rsidRPr="00116C24">
        <w:rPr>
          <w:rFonts w:ascii="Times New Roman" w:hAnsi="Times New Roman"/>
          <w:sz w:val="18"/>
          <w:szCs w:val="18"/>
          <w:lang w:bidi="ar-LB"/>
        </w:rPr>
        <w:t xml:space="preserve"> (Decoration), </w:t>
      </w:r>
      <w:r w:rsidRPr="00116C24">
        <w:rPr>
          <w:rFonts w:ascii="Times New Roman" w:hAnsi="Times New Roman" w:hint="cs"/>
          <w:sz w:val="18"/>
          <w:szCs w:val="18"/>
          <w:rtl/>
          <w:lang w:bidi="ar-LB"/>
        </w:rPr>
        <w:t>(جمال)</w:t>
      </w:r>
      <w:r w:rsidRPr="00116C24">
        <w:rPr>
          <w:rFonts w:ascii="Times New Roman" w:hAnsi="Times New Roman"/>
          <w:sz w:val="18"/>
          <w:szCs w:val="18"/>
          <w:lang w:bidi="ar-LB"/>
        </w:rPr>
        <w:t xml:space="preserve"> Translated (Beauty).</w:t>
      </w:r>
    </w:p>
    <w:p w:rsidR="001C62CB" w:rsidRPr="00116C24" w:rsidRDefault="001C62CB" w:rsidP="001C62CB">
      <w:pPr>
        <w:pStyle w:val="Default"/>
        <w:rPr>
          <w:rFonts w:eastAsia="Times New Roman"/>
          <w:b/>
          <w:bCs/>
          <w:sz w:val="18"/>
          <w:szCs w:val="18"/>
          <w:lang w:bidi="ar-LB"/>
        </w:rPr>
      </w:pPr>
      <w:r w:rsidRPr="00116C24">
        <w:rPr>
          <w:rFonts w:eastAsia="Times New Roman"/>
          <w:b/>
          <w:bCs/>
          <w:sz w:val="18"/>
          <w:szCs w:val="18"/>
          <w:lang w:bidi="ar-LB"/>
        </w:rPr>
        <w:t>Objective of the study:</w:t>
      </w:r>
    </w:p>
    <w:p w:rsidR="001C62CB" w:rsidRPr="00116C24" w:rsidRDefault="001C62CB" w:rsidP="001C62CB">
      <w:pPr>
        <w:pStyle w:val="Default"/>
        <w:rPr>
          <w:sz w:val="18"/>
          <w:szCs w:val="18"/>
        </w:rPr>
      </w:pPr>
    </w:p>
    <w:p w:rsidR="001C62CB" w:rsidRDefault="001C62CB" w:rsidP="001C62CB">
      <w:pPr>
        <w:rPr>
          <w:rFonts w:asciiTheme="majorBidi" w:hAnsiTheme="majorBidi" w:cstheme="majorBidi"/>
          <w:sz w:val="18"/>
          <w:szCs w:val="18"/>
        </w:rPr>
      </w:pPr>
      <w:r w:rsidRPr="00116C24">
        <w:rPr>
          <w:sz w:val="18"/>
          <w:szCs w:val="18"/>
        </w:rPr>
        <w:t xml:space="preserve"> </w:t>
      </w:r>
      <w:r w:rsidRPr="00116C24">
        <w:rPr>
          <w:rFonts w:asciiTheme="majorBidi" w:hAnsiTheme="majorBidi" w:cstheme="majorBidi"/>
          <w:sz w:val="18"/>
          <w:szCs w:val="18"/>
        </w:rPr>
        <w:t>To compare the effectiveness of two popular machine translation systems (Google Translate) and Babylon machine translation system</w:t>
      </w:r>
      <w:r>
        <w:rPr>
          <w:rFonts w:asciiTheme="majorBidi" w:hAnsiTheme="majorBidi" w:cstheme="majorBidi"/>
          <w:sz w:val="18"/>
          <w:szCs w:val="18"/>
        </w:rPr>
        <w:t>.</w:t>
      </w:r>
    </w:p>
    <w:p w:rsidR="001C62CB" w:rsidRDefault="001C62CB" w:rsidP="001C62CB">
      <w:pPr>
        <w:rPr>
          <w:rFonts w:asciiTheme="majorBidi" w:hAnsiTheme="majorBidi" w:cstheme="majorBidi"/>
          <w:sz w:val="18"/>
          <w:szCs w:val="18"/>
        </w:rPr>
      </w:pPr>
    </w:p>
    <w:p w:rsidR="001C62CB" w:rsidRDefault="001C62CB" w:rsidP="001C62CB">
      <w:pPr>
        <w:rPr>
          <w:rFonts w:asciiTheme="majorBidi" w:hAnsiTheme="majorBidi" w:cstheme="majorBidi"/>
          <w:sz w:val="18"/>
          <w:szCs w:val="18"/>
        </w:rPr>
      </w:pPr>
    </w:p>
    <w:p w:rsidR="001C62CB" w:rsidRPr="00116C24" w:rsidRDefault="001C62CB" w:rsidP="001C62CB">
      <w:pPr>
        <w:rPr>
          <w:rFonts w:asciiTheme="majorBidi" w:eastAsia="Times New Roman" w:hAnsiTheme="majorBidi" w:cstheme="majorBidi"/>
          <w:b/>
          <w:bCs/>
          <w:sz w:val="18"/>
          <w:szCs w:val="18"/>
          <w:lang w:bidi="ar-LB"/>
        </w:rPr>
      </w:pPr>
      <w:r w:rsidRPr="00116C24">
        <w:rPr>
          <w:rFonts w:asciiTheme="majorBidi" w:eastAsia="Times New Roman" w:hAnsiTheme="majorBidi" w:cstheme="majorBidi"/>
          <w:b/>
          <w:bCs/>
          <w:sz w:val="18"/>
          <w:szCs w:val="18"/>
          <w:lang w:bidi="ar-LB"/>
        </w:rPr>
        <w:t>The study methodology:</w:t>
      </w:r>
    </w:p>
    <w:p w:rsidR="001C62CB" w:rsidRPr="00116C24" w:rsidRDefault="001C62CB" w:rsidP="001C62CB">
      <w:pPr>
        <w:jc w:val="both"/>
        <w:rPr>
          <w:rFonts w:asciiTheme="majorBidi" w:eastAsia="Times New Roman" w:hAnsiTheme="majorBidi" w:cstheme="majorBidi"/>
          <w:sz w:val="18"/>
          <w:szCs w:val="18"/>
          <w:lang w:bidi="ar-LB"/>
        </w:rPr>
      </w:pPr>
      <w:r w:rsidRPr="00116C24">
        <w:rPr>
          <w:rFonts w:asciiTheme="majorBidi" w:eastAsia="Times New Roman" w:hAnsiTheme="majorBidi" w:cstheme="majorBidi"/>
          <w:sz w:val="18"/>
          <w:szCs w:val="18"/>
          <w:lang w:bidi="ar-LB"/>
        </w:rPr>
        <w:t xml:space="preserve">The methodology followed the main steps, </w:t>
      </w:r>
      <w:r w:rsidRPr="0077386F">
        <w:rPr>
          <w:rFonts w:asciiTheme="majorBidi" w:eastAsia="Times New Roman" w:hAnsiTheme="majorBidi" w:cstheme="majorBidi"/>
          <w:b/>
          <w:bCs/>
          <w:sz w:val="18"/>
          <w:szCs w:val="18"/>
          <w:lang w:bidi="ar-LB"/>
        </w:rPr>
        <w:t>in the first step</w:t>
      </w:r>
      <w:r w:rsidRPr="00116C24">
        <w:rPr>
          <w:rFonts w:asciiTheme="majorBidi" w:eastAsia="Times New Roman" w:hAnsiTheme="majorBidi" w:cstheme="majorBidi"/>
          <w:sz w:val="18"/>
          <w:szCs w:val="18"/>
          <w:lang w:bidi="ar-LB"/>
        </w:rPr>
        <w:t xml:space="preserve"> input five statements; the source sentence in English is inputted to machine translation </w:t>
      </w:r>
      <w:r w:rsidR="0077386F" w:rsidRPr="00116C24">
        <w:rPr>
          <w:rFonts w:asciiTheme="majorBidi" w:eastAsia="Times New Roman" w:hAnsiTheme="majorBidi" w:cstheme="majorBidi"/>
          <w:sz w:val="18"/>
          <w:szCs w:val="18"/>
          <w:lang w:bidi="ar-LB"/>
        </w:rPr>
        <w:t xml:space="preserve">system. </w:t>
      </w:r>
      <w:r w:rsidRPr="00116C24">
        <w:rPr>
          <w:rFonts w:asciiTheme="majorBidi" w:eastAsia="Times New Roman" w:hAnsiTheme="majorBidi" w:cstheme="majorBidi"/>
          <w:sz w:val="18"/>
          <w:szCs w:val="18"/>
          <w:lang w:bidi="ar-LB"/>
        </w:rPr>
        <w:t xml:space="preserve">The translation of the source sentence using Google </w:t>
      </w:r>
      <w:r w:rsidR="0077386F" w:rsidRPr="00116C24">
        <w:rPr>
          <w:rFonts w:asciiTheme="majorBidi" w:eastAsia="Times New Roman" w:hAnsiTheme="majorBidi" w:cstheme="majorBidi"/>
          <w:sz w:val="18"/>
          <w:szCs w:val="18"/>
          <w:lang w:bidi="ar-LB"/>
        </w:rPr>
        <w:t>Translate System</w:t>
      </w:r>
      <w:r w:rsidRPr="00116C24">
        <w:rPr>
          <w:rFonts w:asciiTheme="majorBidi" w:eastAsia="Times New Roman" w:hAnsiTheme="majorBidi" w:cstheme="majorBidi"/>
          <w:sz w:val="18"/>
          <w:szCs w:val="18"/>
          <w:lang w:bidi="ar-LB"/>
        </w:rPr>
        <w:t xml:space="preserve">. The translation of the source sentence using Babylon Translate </w:t>
      </w:r>
      <w:r w:rsidR="0077386F" w:rsidRPr="00116C24">
        <w:rPr>
          <w:rFonts w:asciiTheme="majorBidi" w:eastAsia="Times New Roman" w:hAnsiTheme="majorBidi" w:cstheme="majorBidi"/>
          <w:sz w:val="18"/>
          <w:szCs w:val="18"/>
          <w:lang w:bidi="ar-LB"/>
        </w:rPr>
        <w:t xml:space="preserve">System. </w:t>
      </w:r>
      <w:r w:rsidRPr="00116C24">
        <w:rPr>
          <w:rFonts w:asciiTheme="majorBidi" w:eastAsia="Times New Roman" w:hAnsiTheme="majorBidi" w:cstheme="majorBidi"/>
          <w:sz w:val="18"/>
          <w:szCs w:val="18"/>
          <w:lang w:bidi="ar-LB"/>
        </w:rPr>
        <w:t xml:space="preserve">Two reference translation of the source </w:t>
      </w:r>
      <w:r w:rsidR="0077386F" w:rsidRPr="00116C24">
        <w:rPr>
          <w:rFonts w:asciiTheme="majorBidi" w:eastAsia="Times New Roman" w:hAnsiTheme="majorBidi" w:cstheme="majorBidi"/>
          <w:sz w:val="18"/>
          <w:szCs w:val="18"/>
          <w:lang w:bidi="ar-LB"/>
        </w:rPr>
        <w:t>sentence.</w:t>
      </w:r>
    </w:p>
    <w:p w:rsidR="001C62CB" w:rsidRPr="00116C24" w:rsidRDefault="001C62CB" w:rsidP="001C62CB">
      <w:pPr>
        <w:rPr>
          <w:rFonts w:asciiTheme="majorBidi" w:eastAsia="Times New Roman" w:hAnsiTheme="majorBidi" w:cstheme="majorBidi"/>
          <w:sz w:val="18"/>
          <w:szCs w:val="18"/>
          <w:lang w:bidi="ar-LB"/>
        </w:rPr>
      </w:pPr>
      <w:r w:rsidRPr="0077386F">
        <w:rPr>
          <w:rFonts w:asciiTheme="majorBidi" w:eastAsia="Times New Roman" w:hAnsiTheme="majorBidi" w:cstheme="majorBidi"/>
          <w:b/>
          <w:bCs/>
          <w:sz w:val="18"/>
          <w:szCs w:val="18"/>
          <w:lang w:bidi="ar-LB"/>
        </w:rPr>
        <w:t xml:space="preserve">The second </w:t>
      </w:r>
      <w:r w:rsidR="0077386F" w:rsidRPr="0077386F">
        <w:rPr>
          <w:rFonts w:asciiTheme="majorBidi" w:eastAsia="Times New Roman" w:hAnsiTheme="majorBidi" w:cstheme="majorBidi"/>
          <w:b/>
          <w:bCs/>
          <w:sz w:val="18"/>
          <w:szCs w:val="18"/>
          <w:lang w:bidi="ar-LB"/>
        </w:rPr>
        <w:t>step</w:t>
      </w:r>
      <w:r w:rsidR="0077386F" w:rsidRPr="00116C24">
        <w:rPr>
          <w:rFonts w:asciiTheme="majorBidi" w:eastAsia="Times New Roman" w:hAnsiTheme="majorBidi" w:cstheme="majorBidi"/>
          <w:sz w:val="18"/>
          <w:szCs w:val="18"/>
          <w:lang w:bidi="ar-LB"/>
        </w:rPr>
        <w:t>:</w:t>
      </w:r>
      <w:r w:rsidRPr="00116C24">
        <w:rPr>
          <w:rFonts w:asciiTheme="majorBidi" w:eastAsia="Times New Roman" w:hAnsiTheme="majorBidi" w:cstheme="majorBidi"/>
          <w:sz w:val="18"/>
          <w:szCs w:val="18"/>
          <w:lang w:bidi="ar-LB"/>
        </w:rPr>
        <w:t xml:space="preserve"> Handling text by dividing it into different weights are (n-gram)</w:t>
      </w:r>
    </w:p>
    <w:p w:rsidR="001C62CB" w:rsidRPr="001C62CB" w:rsidRDefault="0077386F" w:rsidP="001C62CB">
      <w:pPr>
        <w:rPr>
          <w:rFonts w:asciiTheme="majorBidi" w:eastAsia="Times New Roman" w:hAnsiTheme="majorBidi" w:cstheme="majorBidi"/>
          <w:sz w:val="18"/>
          <w:szCs w:val="18"/>
          <w:lang w:bidi="ar-LB"/>
        </w:rPr>
      </w:pPr>
      <w:r w:rsidRPr="006F3A15">
        <w:rPr>
          <w:rFonts w:asciiTheme="majorBidi" w:eastAsia="Times New Roman" w:hAnsiTheme="majorBidi" w:cstheme="majorBidi"/>
          <w:b/>
          <w:bCs/>
          <w:sz w:val="18"/>
          <w:szCs w:val="18"/>
          <w:lang w:bidi="ar-LB"/>
        </w:rPr>
        <w:t>N-gram</w:t>
      </w:r>
      <w:r w:rsidR="001C62CB" w:rsidRPr="00116C24">
        <w:rPr>
          <w:rFonts w:asciiTheme="majorBidi" w:eastAsia="Times New Roman" w:hAnsiTheme="majorBidi" w:cstheme="majorBidi"/>
          <w:sz w:val="18"/>
          <w:szCs w:val="18"/>
          <w:lang w:bidi="ar-LB"/>
        </w:rPr>
        <w:t xml:space="preserve"> is </w:t>
      </w:r>
      <w:r w:rsidRPr="00116C24">
        <w:rPr>
          <w:rFonts w:asciiTheme="majorBidi" w:eastAsia="Times New Roman" w:hAnsiTheme="majorBidi" w:cstheme="majorBidi"/>
          <w:sz w:val="18"/>
          <w:szCs w:val="18"/>
          <w:lang w:bidi="ar-LB"/>
        </w:rPr>
        <w:t>a sub</w:t>
      </w:r>
      <w:r w:rsidR="001C62CB" w:rsidRPr="00116C24">
        <w:rPr>
          <w:rFonts w:asciiTheme="majorBidi" w:eastAsia="Times New Roman" w:hAnsiTheme="majorBidi" w:cstheme="majorBidi"/>
          <w:sz w:val="18"/>
          <w:szCs w:val="18"/>
          <w:lang w:bidi="ar-LB"/>
        </w:rPr>
        <w:t>-sequence of n elements of a particular sequence of words.</w:t>
      </w:r>
    </w:p>
    <w:p w:rsidR="001C62CB" w:rsidRPr="00116C24" w:rsidRDefault="006F3A15" w:rsidP="001C62CB">
      <w:pPr>
        <w:jc w:val="center"/>
        <w:rPr>
          <w:b/>
          <w:bCs/>
          <w:sz w:val="18"/>
          <w:szCs w:val="18"/>
        </w:rPr>
      </w:pPr>
      <w:r>
        <w:rPr>
          <w:b/>
          <w:bCs/>
          <w:sz w:val="18"/>
          <w:szCs w:val="18"/>
        </w:rPr>
        <w:t>4- Using</w:t>
      </w:r>
      <w:r w:rsidR="001C62CB" w:rsidRPr="00116C24">
        <w:rPr>
          <w:b/>
          <w:bCs/>
          <w:sz w:val="18"/>
          <w:szCs w:val="18"/>
        </w:rPr>
        <w:t xml:space="preserve"> Fuzzifiers to Solve word Sense Ambiguation in Arabic Language</w:t>
      </w:r>
    </w:p>
    <w:p w:rsidR="001C62CB" w:rsidRPr="00116C24" w:rsidRDefault="001C62CB" w:rsidP="001C62CB">
      <w:pPr>
        <w:rPr>
          <w:sz w:val="18"/>
          <w:szCs w:val="18"/>
        </w:rPr>
      </w:pPr>
      <w:r w:rsidRPr="00116C24">
        <w:rPr>
          <w:sz w:val="18"/>
          <w:szCs w:val="18"/>
        </w:rPr>
        <w:t xml:space="preserve">This study was presented </w:t>
      </w:r>
      <w:r w:rsidR="006F3A15" w:rsidRPr="00116C24">
        <w:rPr>
          <w:sz w:val="18"/>
          <w:szCs w:val="18"/>
        </w:rPr>
        <w:t>by</w:t>
      </w:r>
      <w:r w:rsidR="006F3A15" w:rsidRPr="00116C24">
        <w:rPr>
          <w:rFonts w:hint="cs"/>
          <w:sz w:val="18"/>
          <w:szCs w:val="18"/>
          <w:rtl/>
        </w:rPr>
        <w:t>:</w:t>
      </w:r>
      <w:r w:rsidRPr="00116C24">
        <w:rPr>
          <w:sz w:val="18"/>
          <w:szCs w:val="18"/>
        </w:rPr>
        <w:t xml:space="preserve"> </w:t>
      </w:r>
      <w:r w:rsidR="006F3A15">
        <w:rPr>
          <w:sz w:val="18"/>
          <w:szCs w:val="18"/>
        </w:rPr>
        <w:t>(</w:t>
      </w:r>
      <w:r w:rsidR="006F3A15" w:rsidRPr="00116C24">
        <w:rPr>
          <w:sz w:val="18"/>
          <w:szCs w:val="18"/>
        </w:rPr>
        <w:t>Madeeh</w:t>
      </w:r>
      <w:r w:rsidRPr="00116C24">
        <w:rPr>
          <w:sz w:val="18"/>
          <w:szCs w:val="18"/>
        </w:rPr>
        <w:t xml:space="preserve"> Nayer EL-Gedawy </w:t>
      </w:r>
      <w:r w:rsidR="006F3A15" w:rsidRPr="00116C24">
        <w:rPr>
          <w:sz w:val="18"/>
          <w:szCs w:val="18"/>
        </w:rPr>
        <w:t>(Computer</w:t>
      </w:r>
      <w:r w:rsidRPr="00116C24">
        <w:rPr>
          <w:sz w:val="18"/>
          <w:szCs w:val="18"/>
        </w:rPr>
        <w:t xml:space="preserve"> </w:t>
      </w:r>
      <w:r w:rsidR="006F3A15" w:rsidRPr="00116C24">
        <w:rPr>
          <w:sz w:val="18"/>
          <w:szCs w:val="18"/>
        </w:rPr>
        <w:t>Center .</w:t>
      </w:r>
      <w:r w:rsidRPr="00116C24">
        <w:rPr>
          <w:sz w:val="18"/>
          <w:szCs w:val="18"/>
        </w:rPr>
        <w:t>Institute of Public Administration (IPA) – Jeddah</w:t>
      </w:r>
    </w:p>
    <w:p w:rsidR="001C62CB" w:rsidRPr="00116C24" w:rsidRDefault="001C62CB" w:rsidP="001C62CB">
      <w:pPr>
        <w:rPr>
          <w:sz w:val="18"/>
          <w:szCs w:val="18"/>
        </w:rPr>
      </w:pPr>
      <w:r w:rsidRPr="00116C24">
        <w:rPr>
          <w:sz w:val="18"/>
          <w:szCs w:val="18"/>
        </w:rPr>
        <w:t xml:space="preserve">Published </w:t>
      </w:r>
      <w:r w:rsidR="006F3A15" w:rsidRPr="00116C24">
        <w:rPr>
          <w:sz w:val="18"/>
          <w:szCs w:val="18"/>
        </w:rPr>
        <w:t>(International</w:t>
      </w:r>
      <w:r w:rsidRPr="00116C24">
        <w:rPr>
          <w:sz w:val="18"/>
          <w:szCs w:val="18"/>
        </w:rPr>
        <w:t xml:space="preserve"> Journal of Computer Applications (0975-8887</w:t>
      </w:r>
      <w:r w:rsidR="006F3A15" w:rsidRPr="00116C24">
        <w:rPr>
          <w:sz w:val="18"/>
          <w:szCs w:val="18"/>
        </w:rPr>
        <w:t>) October</w:t>
      </w:r>
      <w:r w:rsidRPr="00116C24">
        <w:rPr>
          <w:sz w:val="18"/>
          <w:szCs w:val="18"/>
        </w:rPr>
        <w:t xml:space="preserve"> 2013</w:t>
      </w:r>
      <w:r w:rsidR="00042F74">
        <w:rPr>
          <w:sz w:val="18"/>
          <w:szCs w:val="18"/>
        </w:rPr>
        <w:t>)</w:t>
      </w:r>
    </w:p>
    <w:p w:rsidR="00042F74" w:rsidRDefault="006F3A15" w:rsidP="00042F74">
      <w:pPr>
        <w:rPr>
          <w:b/>
          <w:bCs/>
          <w:sz w:val="18"/>
          <w:szCs w:val="18"/>
        </w:rPr>
      </w:pPr>
      <w:r w:rsidRPr="00991B5C">
        <w:rPr>
          <w:b/>
          <w:bCs/>
          <w:sz w:val="18"/>
          <w:szCs w:val="18"/>
        </w:rPr>
        <w:t>Abstract:</w:t>
      </w:r>
    </w:p>
    <w:p w:rsidR="00042F74" w:rsidRPr="00042F74" w:rsidRDefault="00042F74" w:rsidP="00042F74">
      <w:pPr>
        <w:rPr>
          <w:b/>
          <w:bCs/>
          <w:sz w:val="18"/>
          <w:szCs w:val="18"/>
        </w:rPr>
      </w:pPr>
      <w:r w:rsidRPr="00991B5C">
        <w:rPr>
          <w:sz w:val="18"/>
          <w:szCs w:val="18"/>
        </w:rPr>
        <w:t>Text mining techniques confront many challenges when dealing with the Arabic language including lexical disambiguation because Arabic is a highly inflectional and derivation language.</w:t>
      </w:r>
    </w:p>
    <w:p w:rsidR="00042F74" w:rsidRPr="00991B5C" w:rsidRDefault="00042F74" w:rsidP="00042F74">
      <w:pPr>
        <w:rPr>
          <w:sz w:val="18"/>
          <w:szCs w:val="18"/>
        </w:rPr>
      </w:pPr>
      <w:r w:rsidRPr="00991B5C">
        <w:rPr>
          <w:sz w:val="18"/>
          <w:szCs w:val="18"/>
        </w:rPr>
        <w:t>This study is treating Word Sense Disambiguation (WSD) as a pure text classification problem by marking the correct sense using keyword in context. (WSD) is one of the trickiest tasks in text mining.</w:t>
      </w:r>
    </w:p>
    <w:p w:rsidR="00042F74" w:rsidRPr="00991B5C" w:rsidRDefault="00042F74" w:rsidP="00042F74">
      <w:pPr>
        <w:rPr>
          <w:b/>
          <w:bCs/>
          <w:sz w:val="18"/>
          <w:szCs w:val="18"/>
        </w:rPr>
      </w:pPr>
      <w:r>
        <w:rPr>
          <w:b/>
          <w:bCs/>
          <w:sz w:val="18"/>
          <w:szCs w:val="18"/>
        </w:rPr>
        <w:t>Objectives</w:t>
      </w:r>
      <w:r w:rsidRPr="00991B5C">
        <w:rPr>
          <w:b/>
          <w:bCs/>
          <w:sz w:val="18"/>
          <w:szCs w:val="18"/>
        </w:rPr>
        <w:t xml:space="preserve">: </w:t>
      </w:r>
    </w:p>
    <w:p w:rsidR="00042F74" w:rsidRPr="00991B5C" w:rsidRDefault="00042F74" w:rsidP="00042F74">
      <w:pPr>
        <w:rPr>
          <w:b/>
          <w:bCs/>
          <w:sz w:val="18"/>
          <w:szCs w:val="18"/>
        </w:rPr>
      </w:pPr>
      <w:r w:rsidRPr="00991B5C">
        <w:rPr>
          <w:b/>
          <w:bCs/>
          <w:sz w:val="18"/>
          <w:szCs w:val="18"/>
        </w:rPr>
        <w:t>The main objectives of this study are:</w:t>
      </w:r>
    </w:p>
    <w:p w:rsidR="00042F74" w:rsidRPr="00991B5C" w:rsidRDefault="00042F74" w:rsidP="00042F74">
      <w:pPr>
        <w:pStyle w:val="a6"/>
        <w:numPr>
          <w:ilvl w:val="0"/>
          <w:numId w:val="9"/>
        </w:numPr>
        <w:spacing w:after="160" w:line="259" w:lineRule="auto"/>
        <w:rPr>
          <w:sz w:val="18"/>
          <w:szCs w:val="18"/>
        </w:rPr>
      </w:pPr>
      <w:r w:rsidRPr="00991B5C">
        <w:rPr>
          <w:sz w:val="18"/>
          <w:szCs w:val="18"/>
        </w:rPr>
        <w:t xml:space="preserve">The fuzzy logic membership function that is used in allocating words to </w:t>
      </w:r>
      <w:r w:rsidR="006F3A15" w:rsidRPr="00991B5C">
        <w:rPr>
          <w:sz w:val="18"/>
          <w:szCs w:val="18"/>
        </w:rPr>
        <w:t>senses.</w:t>
      </w:r>
    </w:p>
    <w:p w:rsidR="00042F74" w:rsidRPr="00991B5C" w:rsidRDefault="00042F74" w:rsidP="00042F74">
      <w:pPr>
        <w:pStyle w:val="a6"/>
        <w:numPr>
          <w:ilvl w:val="0"/>
          <w:numId w:val="9"/>
        </w:numPr>
        <w:spacing w:after="160" w:line="259" w:lineRule="auto"/>
        <w:rPr>
          <w:sz w:val="18"/>
          <w:szCs w:val="18"/>
        </w:rPr>
      </w:pPr>
      <w:r w:rsidRPr="00991B5C">
        <w:rPr>
          <w:sz w:val="18"/>
          <w:szCs w:val="18"/>
        </w:rPr>
        <w:lastRenderedPageBreak/>
        <w:t>Creating an Arabic sense inventory out of the English WordNet instead of depending on Arab WordNet which has very poor coverage.</w:t>
      </w:r>
    </w:p>
    <w:p w:rsidR="00042F74" w:rsidRPr="00991B5C" w:rsidRDefault="00042F74" w:rsidP="00042F74">
      <w:pPr>
        <w:pStyle w:val="a6"/>
        <w:numPr>
          <w:ilvl w:val="0"/>
          <w:numId w:val="9"/>
        </w:numPr>
        <w:spacing w:after="160" w:line="259" w:lineRule="auto"/>
        <w:rPr>
          <w:sz w:val="18"/>
          <w:szCs w:val="18"/>
        </w:rPr>
      </w:pPr>
      <w:r w:rsidRPr="00991B5C">
        <w:rPr>
          <w:sz w:val="18"/>
          <w:szCs w:val="18"/>
        </w:rPr>
        <w:t>Enriching the training set derived from the knowledge base by extending the sense inventory through query expansion.</w:t>
      </w:r>
    </w:p>
    <w:p w:rsidR="00042F74" w:rsidRPr="00042F74" w:rsidRDefault="00042F74" w:rsidP="00042F74">
      <w:pPr>
        <w:pStyle w:val="a6"/>
        <w:rPr>
          <w:sz w:val="18"/>
          <w:szCs w:val="18"/>
        </w:rPr>
      </w:pPr>
    </w:p>
    <w:p w:rsidR="00042F74" w:rsidRPr="00042F74" w:rsidRDefault="00042F74" w:rsidP="00042F74">
      <w:pPr>
        <w:rPr>
          <w:b/>
          <w:bCs/>
          <w:sz w:val="18"/>
          <w:szCs w:val="18"/>
        </w:rPr>
      </w:pPr>
      <w:r w:rsidRPr="00042F74">
        <w:rPr>
          <w:b/>
          <w:bCs/>
          <w:sz w:val="18"/>
          <w:szCs w:val="18"/>
        </w:rPr>
        <w:t xml:space="preserve">Methodology of the </w:t>
      </w:r>
      <w:r w:rsidR="006F3A15" w:rsidRPr="00042F74">
        <w:rPr>
          <w:b/>
          <w:bCs/>
          <w:sz w:val="18"/>
          <w:szCs w:val="18"/>
        </w:rPr>
        <w:t>study:</w:t>
      </w:r>
    </w:p>
    <w:p w:rsidR="00042F74" w:rsidRPr="00042F74" w:rsidRDefault="00042F74" w:rsidP="00042F74">
      <w:pPr>
        <w:rPr>
          <w:sz w:val="18"/>
          <w:szCs w:val="18"/>
        </w:rPr>
      </w:pPr>
      <w:r w:rsidRPr="00042F74">
        <w:rPr>
          <w:sz w:val="18"/>
          <w:szCs w:val="18"/>
        </w:rPr>
        <w:t xml:space="preserve">This study followed a </w:t>
      </w:r>
      <w:r w:rsidR="006F3A15" w:rsidRPr="00042F74">
        <w:rPr>
          <w:sz w:val="18"/>
          <w:szCs w:val="18"/>
        </w:rPr>
        <w:t>methodology:</w:t>
      </w:r>
      <w:r w:rsidRPr="00042F74">
        <w:rPr>
          <w:sz w:val="18"/>
          <w:szCs w:val="18"/>
        </w:rPr>
        <w:t xml:space="preserve"> to fulfill the task of word sense disambiguation, firstly begin by some preprocessing tasks in </w:t>
      </w:r>
      <w:r w:rsidR="006F3A15">
        <w:rPr>
          <w:sz w:val="18"/>
          <w:szCs w:val="18"/>
        </w:rPr>
        <w:t>Arabic.</w:t>
      </w:r>
    </w:p>
    <w:p w:rsidR="00042F74" w:rsidRDefault="00042F74" w:rsidP="00042F74">
      <w:pPr>
        <w:rPr>
          <w:sz w:val="18"/>
          <w:szCs w:val="18"/>
        </w:rPr>
      </w:pPr>
      <w:r w:rsidRPr="00042F74">
        <w:rPr>
          <w:sz w:val="18"/>
          <w:szCs w:val="18"/>
        </w:rPr>
        <w:t>They are two important processing tasks in this section:</w:t>
      </w:r>
    </w:p>
    <w:p w:rsidR="00042F74" w:rsidRPr="00991B5C" w:rsidRDefault="006F3A15" w:rsidP="00042F74">
      <w:pPr>
        <w:rPr>
          <w:b/>
          <w:bCs/>
          <w:sz w:val="18"/>
          <w:szCs w:val="18"/>
        </w:rPr>
      </w:pPr>
      <w:r w:rsidRPr="00991B5C">
        <w:rPr>
          <w:b/>
          <w:bCs/>
          <w:sz w:val="18"/>
          <w:szCs w:val="18"/>
        </w:rPr>
        <w:t>First:</w:t>
      </w:r>
      <w:r w:rsidR="00042F74" w:rsidRPr="00991B5C">
        <w:rPr>
          <w:b/>
          <w:bCs/>
          <w:sz w:val="18"/>
          <w:szCs w:val="18"/>
        </w:rPr>
        <w:t xml:space="preserve"> stop word removal:</w:t>
      </w:r>
    </w:p>
    <w:p w:rsidR="00042F74" w:rsidRPr="00991B5C" w:rsidRDefault="00042F74" w:rsidP="00042F74">
      <w:pPr>
        <w:rPr>
          <w:sz w:val="18"/>
          <w:szCs w:val="18"/>
        </w:rPr>
      </w:pPr>
      <w:r w:rsidRPr="00991B5C">
        <w:rPr>
          <w:sz w:val="18"/>
          <w:szCs w:val="18"/>
        </w:rPr>
        <w:t xml:space="preserve">-a stop word </w:t>
      </w:r>
      <w:r w:rsidR="006F3A15" w:rsidRPr="00991B5C">
        <w:rPr>
          <w:sz w:val="18"/>
          <w:szCs w:val="18"/>
        </w:rPr>
        <w:t>is defined</w:t>
      </w:r>
      <w:r w:rsidRPr="00991B5C">
        <w:rPr>
          <w:sz w:val="18"/>
          <w:szCs w:val="18"/>
        </w:rPr>
        <w:t xml:space="preserve"> using two </w:t>
      </w:r>
      <w:r w:rsidR="006F3A15" w:rsidRPr="00991B5C">
        <w:rPr>
          <w:sz w:val="18"/>
          <w:szCs w:val="18"/>
        </w:rPr>
        <w:t>criteria:</w:t>
      </w:r>
      <w:r w:rsidRPr="00991B5C">
        <w:rPr>
          <w:sz w:val="18"/>
          <w:szCs w:val="18"/>
        </w:rPr>
        <w:t xml:space="preserve"> </w:t>
      </w:r>
      <w:r w:rsidR="006F3A15" w:rsidRPr="00991B5C">
        <w:rPr>
          <w:sz w:val="18"/>
          <w:szCs w:val="18"/>
        </w:rPr>
        <w:t>first,</w:t>
      </w:r>
      <w:r w:rsidRPr="00991B5C">
        <w:rPr>
          <w:sz w:val="18"/>
          <w:szCs w:val="18"/>
        </w:rPr>
        <w:t xml:space="preserve"> it must have a high frequency </w:t>
      </w:r>
      <w:r>
        <w:rPr>
          <w:sz w:val="18"/>
          <w:szCs w:val="18"/>
        </w:rPr>
        <w:t xml:space="preserve">of document </w:t>
      </w:r>
      <w:r w:rsidR="006F3A15">
        <w:rPr>
          <w:sz w:val="18"/>
          <w:szCs w:val="18"/>
        </w:rPr>
        <w:t>document (</w:t>
      </w:r>
      <w:r>
        <w:rPr>
          <w:sz w:val="18"/>
          <w:szCs w:val="18"/>
        </w:rPr>
        <w:t>DF</w:t>
      </w:r>
      <w:r w:rsidR="006F3A15">
        <w:rPr>
          <w:sz w:val="18"/>
          <w:szCs w:val="18"/>
        </w:rPr>
        <w:t>)</w:t>
      </w:r>
      <w:r w:rsidR="006F3A15" w:rsidRPr="00991B5C">
        <w:rPr>
          <w:sz w:val="18"/>
          <w:szCs w:val="18"/>
        </w:rPr>
        <w:t>,</w:t>
      </w:r>
      <w:r w:rsidR="006F3A15">
        <w:rPr>
          <w:sz w:val="18"/>
          <w:szCs w:val="18"/>
        </w:rPr>
        <w:t xml:space="preserve"> second</w:t>
      </w:r>
      <w:r>
        <w:rPr>
          <w:sz w:val="18"/>
          <w:szCs w:val="18"/>
        </w:rPr>
        <w:t>,</w:t>
      </w:r>
      <w:r w:rsidRPr="00991B5C">
        <w:rPr>
          <w:sz w:val="18"/>
          <w:szCs w:val="18"/>
        </w:rPr>
        <w:t xml:space="preserve"> the terms correlations with categories should be small. Word frequency is the number of times a word appears in a </w:t>
      </w:r>
      <w:r w:rsidR="006F3A15" w:rsidRPr="00991B5C">
        <w:rPr>
          <w:sz w:val="18"/>
          <w:szCs w:val="18"/>
        </w:rPr>
        <w:t xml:space="preserve">document. </w:t>
      </w:r>
    </w:p>
    <w:p w:rsidR="00042F74" w:rsidRPr="00991B5C" w:rsidRDefault="006F3A15" w:rsidP="00042F74">
      <w:pPr>
        <w:rPr>
          <w:b/>
          <w:bCs/>
          <w:sz w:val="18"/>
          <w:szCs w:val="18"/>
        </w:rPr>
      </w:pPr>
      <w:r w:rsidRPr="00991B5C">
        <w:rPr>
          <w:b/>
          <w:bCs/>
          <w:sz w:val="18"/>
          <w:szCs w:val="18"/>
        </w:rPr>
        <w:t>Second:</w:t>
      </w:r>
      <w:r w:rsidR="00042F74" w:rsidRPr="00991B5C">
        <w:rPr>
          <w:b/>
          <w:bCs/>
          <w:sz w:val="18"/>
          <w:szCs w:val="18"/>
        </w:rPr>
        <w:t xml:space="preserve"> Root extraction and Word </w:t>
      </w:r>
      <w:r w:rsidRPr="00991B5C">
        <w:rPr>
          <w:b/>
          <w:bCs/>
          <w:sz w:val="18"/>
          <w:szCs w:val="18"/>
        </w:rPr>
        <w:t>Stemming:</w:t>
      </w:r>
      <w:r w:rsidR="00042F74" w:rsidRPr="00991B5C">
        <w:rPr>
          <w:b/>
          <w:bCs/>
          <w:sz w:val="18"/>
          <w:szCs w:val="18"/>
        </w:rPr>
        <w:t xml:space="preserve"> </w:t>
      </w:r>
    </w:p>
    <w:p w:rsidR="00042F74" w:rsidRDefault="00042F74" w:rsidP="00042F74">
      <w:pPr>
        <w:rPr>
          <w:sz w:val="18"/>
          <w:szCs w:val="18"/>
        </w:rPr>
      </w:pPr>
      <w:r w:rsidRPr="00991B5C">
        <w:rPr>
          <w:sz w:val="18"/>
          <w:szCs w:val="18"/>
        </w:rPr>
        <w:t>There are two types of stemmers: root extractors and light stemmers. Root extractors are aggressive stemmers that confront the problem of over-stemming where many words of different meanings can be conflated to the same root. For example, in the verse: “</w:t>
      </w:r>
      <w:r w:rsidRPr="00991B5C">
        <w:rPr>
          <w:rFonts w:cs="Arial"/>
          <w:sz w:val="18"/>
          <w:szCs w:val="18"/>
          <w:rtl/>
        </w:rPr>
        <w:t>فسينفقونها ثم تكون عليهم حسرة ثم يغلبون</w:t>
      </w:r>
      <w:r w:rsidRPr="00991B5C">
        <w:rPr>
          <w:sz w:val="18"/>
          <w:szCs w:val="18"/>
        </w:rPr>
        <w:t>”; we notice that the word ‘</w:t>
      </w:r>
      <w:r w:rsidRPr="00991B5C">
        <w:rPr>
          <w:rFonts w:cs="Arial"/>
          <w:sz w:val="18"/>
          <w:szCs w:val="18"/>
          <w:rtl/>
        </w:rPr>
        <w:t>فسينفقونها</w:t>
      </w:r>
      <w:r w:rsidRPr="00991B5C">
        <w:rPr>
          <w:sz w:val="18"/>
          <w:szCs w:val="18"/>
        </w:rPr>
        <w:t>’ if expressed in a 3 letters root ‘</w:t>
      </w:r>
      <w:r w:rsidRPr="00991B5C">
        <w:rPr>
          <w:rFonts w:cs="Arial"/>
          <w:sz w:val="18"/>
          <w:szCs w:val="18"/>
          <w:rtl/>
        </w:rPr>
        <w:t>نفق</w:t>
      </w:r>
      <w:r w:rsidRPr="00991B5C">
        <w:rPr>
          <w:sz w:val="18"/>
          <w:szCs w:val="18"/>
        </w:rPr>
        <w:t>’, then we will have 4 different meanings: ‘</w:t>
      </w:r>
      <w:r w:rsidRPr="00991B5C">
        <w:rPr>
          <w:rFonts w:cs="Arial"/>
          <w:sz w:val="18"/>
          <w:szCs w:val="18"/>
          <w:rtl/>
        </w:rPr>
        <w:t xml:space="preserve">نفق لعبور </w:t>
      </w:r>
      <w:proofErr w:type="spellStart"/>
      <w:r w:rsidRPr="00991B5C">
        <w:rPr>
          <w:rFonts w:cs="Arial"/>
          <w:sz w:val="18"/>
          <w:szCs w:val="18"/>
          <w:rtl/>
        </w:rPr>
        <w:t>السيارات,’نفق</w:t>
      </w:r>
      <w:proofErr w:type="spellEnd"/>
      <w:r w:rsidRPr="00991B5C">
        <w:rPr>
          <w:rFonts w:cs="Arial"/>
          <w:sz w:val="18"/>
          <w:szCs w:val="18"/>
          <w:rtl/>
        </w:rPr>
        <w:t xml:space="preserve"> </w:t>
      </w:r>
      <w:proofErr w:type="spellStart"/>
      <w:r w:rsidRPr="00991B5C">
        <w:rPr>
          <w:rFonts w:cs="Arial"/>
          <w:sz w:val="18"/>
          <w:szCs w:val="18"/>
          <w:rtl/>
        </w:rPr>
        <w:t>أى</w:t>
      </w:r>
      <w:proofErr w:type="spellEnd"/>
      <w:r w:rsidRPr="00991B5C">
        <w:rPr>
          <w:rFonts w:cs="Arial"/>
          <w:sz w:val="18"/>
          <w:szCs w:val="18"/>
          <w:rtl/>
        </w:rPr>
        <w:t xml:space="preserve"> </w:t>
      </w:r>
      <w:proofErr w:type="spellStart"/>
      <w:r w:rsidRPr="00991B5C">
        <w:rPr>
          <w:rFonts w:cs="Arial"/>
          <w:sz w:val="18"/>
          <w:szCs w:val="18"/>
          <w:rtl/>
        </w:rPr>
        <w:t>مات’,’أنفق</w:t>
      </w:r>
      <w:proofErr w:type="spellEnd"/>
      <w:r w:rsidRPr="00991B5C">
        <w:rPr>
          <w:rFonts w:cs="Arial"/>
          <w:sz w:val="18"/>
          <w:szCs w:val="18"/>
          <w:rtl/>
        </w:rPr>
        <w:t xml:space="preserve"> المال</w:t>
      </w:r>
      <w:r w:rsidRPr="00991B5C">
        <w:rPr>
          <w:sz w:val="18"/>
          <w:szCs w:val="18"/>
        </w:rPr>
        <w:t>’, and ‘</w:t>
      </w:r>
      <w:r w:rsidRPr="00991B5C">
        <w:rPr>
          <w:rFonts w:cs="Arial"/>
          <w:sz w:val="18"/>
          <w:szCs w:val="18"/>
          <w:rtl/>
        </w:rPr>
        <w:t>نفاق ومنافق</w:t>
      </w:r>
      <w:r w:rsidRPr="00991B5C">
        <w:rPr>
          <w:sz w:val="18"/>
          <w:szCs w:val="18"/>
        </w:rPr>
        <w:t>’. So, over-stemming leads to many candidates that should be examined carefully and that leads to a more complex analysis. On the other hand, light stemmers try to find</w:t>
      </w:r>
      <w:r>
        <w:rPr>
          <w:sz w:val="18"/>
          <w:szCs w:val="18"/>
        </w:rPr>
        <w:t xml:space="preserve"> </w:t>
      </w:r>
      <w:r w:rsidRPr="00991B5C">
        <w:rPr>
          <w:sz w:val="18"/>
          <w:szCs w:val="18"/>
        </w:rPr>
        <w:t>the shortest possible path without compromising the meaning, so it limits the candidates as much as possible but it sometimes fails to deal with affixes and broken (irregular) plurals.</w:t>
      </w:r>
    </w:p>
    <w:p w:rsidR="00042F74" w:rsidRPr="00991B5C" w:rsidRDefault="00042F74" w:rsidP="00042F74">
      <w:pPr>
        <w:rPr>
          <w:b/>
          <w:bCs/>
          <w:sz w:val="18"/>
          <w:szCs w:val="18"/>
        </w:rPr>
      </w:pPr>
      <w:r>
        <w:rPr>
          <w:sz w:val="18"/>
          <w:szCs w:val="18"/>
        </w:rPr>
        <w:t xml:space="preserve">5- </w:t>
      </w:r>
      <w:r w:rsidRPr="00991B5C">
        <w:rPr>
          <w:b/>
          <w:bCs/>
          <w:sz w:val="18"/>
          <w:szCs w:val="18"/>
        </w:rPr>
        <w:t>The Role of Ambiguity in Arabic Language</w:t>
      </w:r>
    </w:p>
    <w:p w:rsidR="00042F74" w:rsidRPr="00991B5C" w:rsidRDefault="00042F74" w:rsidP="006F3A15">
      <w:pPr>
        <w:rPr>
          <w:sz w:val="18"/>
          <w:szCs w:val="18"/>
        </w:rPr>
      </w:pPr>
      <w:r w:rsidRPr="00991B5C">
        <w:rPr>
          <w:sz w:val="18"/>
          <w:szCs w:val="18"/>
        </w:rPr>
        <w:t xml:space="preserve">      Presented by </w:t>
      </w:r>
      <w:r>
        <w:rPr>
          <w:sz w:val="18"/>
          <w:szCs w:val="18"/>
        </w:rPr>
        <w:t>(</w:t>
      </w:r>
      <w:r w:rsidRPr="00991B5C">
        <w:rPr>
          <w:sz w:val="18"/>
          <w:szCs w:val="18"/>
        </w:rPr>
        <w:t xml:space="preserve">Hamzeh Al- </w:t>
      </w:r>
      <w:r w:rsidR="006F3A15" w:rsidRPr="00991B5C">
        <w:rPr>
          <w:sz w:val="18"/>
          <w:szCs w:val="18"/>
        </w:rPr>
        <w:t xml:space="preserve">Harbi. </w:t>
      </w:r>
      <w:r w:rsidRPr="00991B5C">
        <w:rPr>
          <w:sz w:val="18"/>
          <w:szCs w:val="18"/>
        </w:rPr>
        <w:t xml:space="preserve">Department of English University Sains </w:t>
      </w:r>
      <w:r w:rsidR="006F3A15" w:rsidRPr="00991B5C">
        <w:rPr>
          <w:sz w:val="18"/>
          <w:szCs w:val="18"/>
        </w:rPr>
        <w:t>Malaysia)</w:t>
      </w:r>
    </w:p>
    <w:p w:rsidR="00042F74" w:rsidRDefault="006F3A15" w:rsidP="00042F74">
      <w:pPr>
        <w:rPr>
          <w:sz w:val="18"/>
          <w:szCs w:val="18"/>
        </w:rPr>
      </w:pPr>
      <w:r w:rsidRPr="00991B5C">
        <w:rPr>
          <w:b/>
          <w:bCs/>
          <w:sz w:val="18"/>
          <w:szCs w:val="18"/>
        </w:rPr>
        <w:t>Published:</w:t>
      </w:r>
      <w:r w:rsidR="00042F74">
        <w:rPr>
          <w:b/>
          <w:bCs/>
          <w:sz w:val="18"/>
          <w:szCs w:val="18"/>
        </w:rPr>
        <w:t xml:space="preserve"> </w:t>
      </w:r>
      <w:r w:rsidR="00042F74" w:rsidRPr="00991B5C">
        <w:rPr>
          <w:sz w:val="18"/>
          <w:szCs w:val="18"/>
        </w:rPr>
        <w:t>The International Journal of Social Sciences and Humanities Invention Volume 3 issue 6 2016 page no.2222-2227 ISSN: 2349-2031</w:t>
      </w:r>
    </w:p>
    <w:p w:rsidR="00042F74" w:rsidRPr="00042F74" w:rsidRDefault="006F3A15" w:rsidP="00042F74">
      <w:pPr>
        <w:rPr>
          <w:b/>
          <w:bCs/>
          <w:sz w:val="18"/>
          <w:szCs w:val="18"/>
        </w:rPr>
      </w:pPr>
      <w:r w:rsidRPr="00042F74">
        <w:rPr>
          <w:b/>
          <w:bCs/>
          <w:sz w:val="18"/>
          <w:szCs w:val="18"/>
        </w:rPr>
        <w:t>Abstract:</w:t>
      </w:r>
    </w:p>
    <w:p w:rsidR="00042F74" w:rsidRDefault="00042F74" w:rsidP="00042F74">
      <w:pPr>
        <w:rPr>
          <w:sz w:val="18"/>
          <w:szCs w:val="18"/>
        </w:rPr>
      </w:pPr>
      <w:r w:rsidRPr="00991B5C">
        <w:rPr>
          <w:sz w:val="18"/>
          <w:szCs w:val="18"/>
        </w:rPr>
        <w:t xml:space="preserve">This study highlight the vital role of ambiguity in language. Ambiguity led to Misunderstanding that cause a breaking down of the relationship among communicators. To avoid these mistakes that occur as result of ambiguity the learners should to know how to solve these issues. This study explains how to solve these problems by providing some examples </w:t>
      </w:r>
      <w:r w:rsidRPr="00991B5C">
        <w:rPr>
          <w:sz w:val="18"/>
          <w:szCs w:val="18"/>
        </w:rPr>
        <w:t>from Arabic language. To sum up, the ambiguity in Arabic language is more problematic than others. By providing some example on how disambiguate these sentences the learners of Arabic as foreign language will achieve the goal of communication.</w:t>
      </w:r>
    </w:p>
    <w:p w:rsidR="00042F74" w:rsidRPr="00042F74" w:rsidRDefault="006F3A15" w:rsidP="00042F74">
      <w:pPr>
        <w:rPr>
          <w:b/>
          <w:bCs/>
          <w:sz w:val="18"/>
          <w:szCs w:val="18"/>
        </w:rPr>
      </w:pPr>
      <w:r w:rsidRPr="00042F74">
        <w:rPr>
          <w:b/>
          <w:bCs/>
          <w:sz w:val="18"/>
          <w:szCs w:val="18"/>
        </w:rPr>
        <w:t>Objectives:</w:t>
      </w:r>
    </w:p>
    <w:p w:rsidR="00042F74" w:rsidRPr="00991B5C" w:rsidRDefault="00042F74" w:rsidP="00042F74">
      <w:pPr>
        <w:rPr>
          <w:sz w:val="18"/>
          <w:szCs w:val="18"/>
        </w:rPr>
      </w:pPr>
      <w:r w:rsidRPr="00991B5C">
        <w:rPr>
          <w:sz w:val="18"/>
          <w:szCs w:val="18"/>
        </w:rPr>
        <w:t>The aim of this study is to solve ambiguity in some Arabic words by clarifying some ambiguous words in the Arabic language and then clarifying the mechanism of treatment.</w:t>
      </w:r>
    </w:p>
    <w:p w:rsidR="00042F74" w:rsidRDefault="00042F74" w:rsidP="00042F74">
      <w:pPr>
        <w:rPr>
          <w:sz w:val="18"/>
          <w:szCs w:val="18"/>
        </w:rPr>
      </w:pPr>
    </w:p>
    <w:p w:rsidR="00042F74" w:rsidRPr="00991B5C" w:rsidRDefault="00042F74" w:rsidP="00042F74">
      <w:pPr>
        <w:rPr>
          <w:sz w:val="18"/>
          <w:szCs w:val="18"/>
        </w:rPr>
      </w:pPr>
    </w:p>
    <w:p w:rsidR="00042F74" w:rsidRPr="00991B5C" w:rsidRDefault="00042F74" w:rsidP="00042F74">
      <w:pPr>
        <w:rPr>
          <w:b/>
          <w:bCs/>
          <w:sz w:val="18"/>
          <w:szCs w:val="18"/>
        </w:rPr>
      </w:pPr>
      <w:r w:rsidRPr="00991B5C">
        <w:rPr>
          <w:b/>
          <w:bCs/>
          <w:sz w:val="18"/>
          <w:szCs w:val="18"/>
        </w:rPr>
        <w:t xml:space="preserve">Method of Disambiguation in Arabic </w:t>
      </w:r>
      <w:r w:rsidR="006F3A15" w:rsidRPr="00991B5C">
        <w:rPr>
          <w:b/>
          <w:bCs/>
          <w:sz w:val="18"/>
          <w:szCs w:val="18"/>
        </w:rPr>
        <w:t>language:</w:t>
      </w:r>
      <w:r w:rsidRPr="00991B5C">
        <w:rPr>
          <w:b/>
          <w:bCs/>
          <w:sz w:val="18"/>
          <w:szCs w:val="18"/>
        </w:rPr>
        <w:t xml:space="preserve"> </w:t>
      </w:r>
    </w:p>
    <w:p w:rsidR="00042F74" w:rsidRPr="00991B5C" w:rsidRDefault="00042F74" w:rsidP="006F3A15">
      <w:pPr>
        <w:rPr>
          <w:sz w:val="18"/>
          <w:szCs w:val="18"/>
        </w:rPr>
      </w:pPr>
      <w:r w:rsidRPr="00991B5C">
        <w:rPr>
          <w:sz w:val="18"/>
          <w:szCs w:val="18"/>
        </w:rPr>
        <w:t xml:space="preserve">Many of the ambiguities can be resolved by looking at the context. The linguistic contexture can resolve many of the ambiguities especially among different word classes </w:t>
      </w:r>
      <w:r w:rsidR="006F3A15" w:rsidRPr="00991B5C">
        <w:rPr>
          <w:sz w:val="18"/>
          <w:szCs w:val="18"/>
        </w:rPr>
        <w:t>from</w:t>
      </w:r>
      <w:r w:rsidRPr="00991B5C">
        <w:rPr>
          <w:sz w:val="18"/>
          <w:szCs w:val="18"/>
        </w:rPr>
        <w:t xml:space="preserve"> the development point of view, processing </w:t>
      </w:r>
      <w:r w:rsidR="006F3A15">
        <w:rPr>
          <w:sz w:val="18"/>
          <w:szCs w:val="18"/>
        </w:rPr>
        <w:t>a</w:t>
      </w:r>
      <w:r w:rsidR="006F3A15" w:rsidRPr="00991B5C">
        <w:rPr>
          <w:sz w:val="18"/>
          <w:szCs w:val="18"/>
        </w:rPr>
        <w:t>nd</w:t>
      </w:r>
      <w:r w:rsidRPr="00991B5C">
        <w:rPr>
          <w:sz w:val="18"/>
          <w:szCs w:val="18"/>
        </w:rPr>
        <w:t xml:space="preserve"> disambiguation of Arabic depend in the following sources of information:</w:t>
      </w:r>
    </w:p>
    <w:p w:rsidR="00042F74" w:rsidRPr="00991B5C" w:rsidRDefault="00042F74" w:rsidP="00042F74">
      <w:pPr>
        <w:pStyle w:val="a6"/>
        <w:numPr>
          <w:ilvl w:val="0"/>
          <w:numId w:val="10"/>
        </w:numPr>
        <w:spacing w:after="160" w:line="259" w:lineRule="auto"/>
        <w:ind w:left="720"/>
        <w:rPr>
          <w:sz w:val="18"/>
          <w:szCs w:val="18"/>
        </w:rPr>
      </w:pPr>
      <w:r w:rsidRPr="00991B5C">
        <w:rPr>
          <w:sz w:val="18"/>
          <w:szCs w:val="18"/>
        </w:rPr>
        <w:t>The lexicon: provides basic and initial information about lexical items (grammatical attribute).</w:t>
      </w:r>
    </w:p>
    <w:p w:rsidR="00042F74" w:rsidRPr="00991B5C" w:rsidRDefault="00042F74" w:rsidP="00042F74">
      <w:pPr>
        <w:pStyle w:val="a6"/>
        <w:numPr>
          <w:ilvl w:val="0"/>
          <w:numId w:val="10"/>
        </w:numPr>
        <w:spacing w:after="160" w:line="259" w:lineRule="auto"/>
        <w:ind w:left="720"/>
        <w:rPr>
          <w:sz w:val="18"/>
          <w:szCs w:val="18"/>
        </w:rPr>
      </w:pPr>
      <w:r w:rsidRPr="00991B5C">
        <w:rPr>
          <w:sz w:val="18"/>
          <w:szCs w:val="18"/>
        </w:rPr>
        <w:t>Adjacency constraints: specify the compatibility or the incompatibility of two neighboring.</w:t>
      </w:r>
    </w:p>
    <w:p w:rsidR="00042F74" w:rsidRDefault="00042F74" w:rsidP="00042F74">
      <w:pPr>
        <w:rPr>
          <w:sz w:val="18"/>
          <w:szCs w:val="18"/>
        </w:rPr>
      </w:pPr>
      <w:r w:rsidRPr="00991B5C">
        <w:rPr>
          <w:sz w:val="18"/>
          <w:szCs w:val="18"/>
        </w:rPr>
        <w:t>The Idafa (The IDAFA construction is an important grammatical structure in Arabic. It is a genitive construction in which two nouns are linked in such a way that the second (second part of the</w:t>
      </w:r>
      <w:r w:rsidR="00A46D64">
        <w:rPr>
          <w:sz w:val="18"/>
          <w:szCs w:val="18"/>
        </w:rPr>
        <w:t xml:space="preserve"> </w:t>
      </w:r>
      <w:r w:rsidR="00A46D64" w:rsidRPr="00FB694B">
        <w:rPr>
          <w:sz w:val="18"/>
          <w:szCs w:val="18"/>
        </w:rPr>
        <w:t>construction) qualifies or specializes the first (first part of the construction) construct cannot be followed by a preposition.</w:t>
      </w:r>
    </w:p>
    <w:p w:rsidR="00A46D64" w:rsidRPr="00FB694B" w:rsidRDefault="00A46D64" w:rsidP="00A46D64">
      <w:pPr>
        <w:rPr>
          <w:b/>
          <w:bCs/>
          <w:sz w:val="18"/>
          <w:szCs w:val="18"/>
        </w:rPr>
      </w:pPr>
      <w:r w:rsidRPr="00FB694B">
        <w:rPr>
          <w:b/>
          <w:bCs/>
          <w:sz w:val="18"/>
          <w:szCs w:val="18"/>
        </w:rPr>
        <w:t>An example of ambiguity resolution</w:t>
      </w:r>
    </w:p>
    <w:p w:rsidR="00A46D64" w:rsidRPr="00FB694B" w:rsidRDefault="00A46D64" w:rsidP="00A46D64">
      <w:pPr>
        <w:rPr>
          <w:sz w:val="18"/>
          <w:szCs w:val="18"/>
        </w:rPr>
      </w:pPr>
      <w:r w:rsidRPr="00FB694B">
        <w:rPr>
          <w:rFonts w:cs="Arial" w:hint="cs"/>
          <w:sz w:val="18"/>
          <w:szCs w:val="18"/>
          <w:rtl/>
        </w:rPr>
        <w:t>ذ</w:t>
      </w:r>
      <w:r w:rsidRPr="00FB694B">
        <w:rPr>
          <w:rFonts w:cs="Arial"/>
          <w:sz w:val="18"/>
          <w:szCs w:val="18"/>
          <w:rtl/>
        </w:rPr>
        <w:t>هب + ا</w:t>
      </w:r>
      <w:r w:rsidRPr="00FB694B">
        <w:rPr>
          <w:sz w:val="18"/>
          <w:szCs w:val="18"/>
        </w:rPr>
        <w:t xml:space="preserve"> they went (verb) or gold (accusative) </w:t>
      </w:r>
    </w:p>
    <w:p w:rsidR="00A46D64" w:rsidRPr="00FB694B" w:rsidRDefault="00A46D64" w:rsidP="00A46D64">
      <w:pPr>
        <w:rPr>
          <w:sz w:val="18"/>
          <w:szCs w:val="18"/>
        </w:rPr>
      </w:pPr>
      <w:r w:rsidRPr="00FB694B">
        <w:rPr>
          <w:sz w:val="18"/>
          <w:szCs w:val="18"/>
        </w:rPr>
        <w:t xml:space="preserve">The disambiguation process is started by using the adjacency condition that a noun cannot be followed by a preposition </w:t>
      </w:r>
      <w:r w:rsidRPr="00FB694B">
        <w:rPr>
          <w:sz w:val="18"/>
          <w:szCs w:val="18"/>
          <w:rtl/>
        </w:rPr>
        <w:t>الى</w:t>
      </w:r>
      <w:r w:rsidRPr="00FB694B">
        <w:rPr>
          <w:sz w:val="18"/>
          <w:szCs w:val="18"/>
        </w:rPr>
        <w:t xml:space="preserve"> to. Thus, (  </w:t>
      </w:r>
      <w:r w:rsidRPr="00FB694B">
        <w:rPr>
          <w:rFonts w:cs="Arial"/>
          <w:sz w:val="18"/>
          <w:szCs w:val="18"/>
          <w:rtl/>
        </w:rPr>
        <w:t>ذهبا</w:t>
      </w:r>
      <w:r w:rsidRPr="00FB694B">
        <w:rPr>
          <w:sz w:val="18"/>
          <w:szCs w:val="18"/>
        </w:rPr>
        <w:t xml:space="preserve"> they went) is a verb (go) [MASC, DUAL} not a noun. Sami (</w:t>
      </w:r>
      <w:r w:rsidRPr="00FB694B">
        <w:rPr>
          <w:rFonts w:hint="cs"/>
          <w:sz w:val="18"/>
          <w:szCs w:val="18"/>
          <w:rtl/>
        </w:rPr>
        <w:t>سامي</w:t>
      </w:r>
      <w:r w:rsidRPr="00FB694B">
        <w:rPr>
          <w:sz w:val="18"/>
          <w:szCs w:val="18"/>
        </w:rPr>
        <w:t xml:space="preserve"> ) is a named entity cannot be the subject of the verb as there are no morphological dependencies (agreement in number). On the other hand, a morphological dependencies exists between    </w:t>
      </w:r>
      <w:r w:rsidRPr="00FB694B">
        <w:rPr>
          <w:rFonts w:cs="Arial"/>
          <w:sz w:val="18"/>
          <w:szCs w:val="18"/>
          <w:rtl/>
        </w:rPr>
        <w:t>ذهبا</w:t>
      </w:r>
      <w:r w:rsidRPr="00FB694B">
        <w:rPr>
          <w:sz w:val="18"/>
          <w:szCs w:val="18"/>
        </w:rPr>
        <w:t xml:space="preserve"> </w:t>
      </w:r>
      <w:r w:rsidR="006F3A15" w:rsidRPr="00FB694B">
        <w:rPr>
          <w:sz w:val="18"/>
          <w:szCs w:val="18"/>
        </w:rPr>
        <w:t xml:space="preserve">and </w:t>
      </w:r>
      <w:r w:rsidR="006F3A15" w:rsidRPr="00FB694B">
        <w:rPr>
          <w:sz w:val="18"/>
          <w:szCs w:val="18"/>
          <w:rtl/>
        </w:rPr>
        <w:t>صاحبا</w:t>
      </w:r>
      <w:r w:rsidRPr="00FB694B">
        <w:rPr>
          <w:sz w:val="18"/>
          <w:szCs w:val="18"/>
        </w:rPr>
        <w:t xml:space="preserve"> suggesting that it is (two friends) and that it is the subject. This solution is verified by the existence of a morphological dependency </w:t>
      </w:r>
      <w:r w:rsidR="006F3A15" w:rsidRPr="00FB694B">
        <w:rPr>
          <w:sz w:val="18"/>
          <w:szCs w:val="18"/>
        </w:rPr>
        <w:t xml:space="preserve">between </w:t>
      </w:r>
      <w:r w:rsidR="006F3A15" w:rsidRPr="00FB694B">
        <w:rPr>
          <w:sz w:val="18"/>
          <w:szCs w:val="18"/>
          <w:rtl/>
        </w:rPr>
        <w:t>صاحبا</w:t>
      </w:r>
      <w:r w:rsidRPr="00FB694B">
        <w:rPr>
          <w:sz w:val="18"/>
          <w:szCs w:val="18"/>
        </w:rPr>
        <w:t xml:space="preserve"> two friends) </w:t>
      </w:r>
      <w:r w:rsidR="006F3A15" w:rsidRPr="00FB694B">
        <w:rPr>
          <w:sz w:val="18"/>
          <w:szCs w:val="18"/>
        </w:rPr>
        <w:t xml:space="preserve">and </w:t>
      </w:r>
      <w:r w:rsidR="006F3A15" w:rsidRPr="00FB694B">
        <w:rPr>
          <w:sz w:val="18"/>
          <w:szCs w:val="18"/>
          <w:rtl/>
        </w:rPr>
        <w:t>سامي</w:t>
      </w:r>
      <w:r w:rsidRPr="00FB694B">
        <w:rPr>
          <w:sz w:val="18"/>
          <w:szCs w:val="18"/>
        </w:rPr>
        <w:t xml:space="preserve"> Sami: the suffix that indicates duality ending </w:t>
      </w:r>
      <w:r w:rsidR="006F3A15" w:rsidRPr="00FB694B">
        <w:rPr>
          <w:sz w:val="18"/>
          <w:szCs w:val="18"/>
        </w:rPr>
        <w:t>is (</w:t>
      </w:r>
      <w:r w:rsidRPr="00FB694B">
        <w:rPr>
          <w:sz w:val="18"/>
          <w:szCs w:val="18"/>
        </w:rPr>
        <w:t xml:space="preserve">NOM), but when the noun is the first part of the IDAFA construction. </w:t>
      </w:r>
      <w:r w:rsidR="006F3A15" w:rsidRPr="00FB694B">
        <w:rPr>
          <w:sz w:val="18"/>
          <w:szCs w:val="18"/>
        </w:rPr>
        <w:t>The</w:t>
      </w:r>
      <w:r w:rsidRPr="00FB694B">
        <w:rPr>
          <w:sz w:val="18"/>
          <w:szCs w:val="18"/>
        </w:rPr>
        <w:t xml:space="preserve"> suffix should be which </w:t>
      </w:r>
      <w:r w:rsidR="006F3A15" w:rsidRPr="00FB694B">
        <w:rPr>
          <w:sz w:val="18"/>
          <w:szCs w:val="18"/>
        </w:rPr>
        <w:t>the case is</w:t>
      </w:r>
      <w:r w:rsidRPr="00FB694B">
        <w:rPr>
          <w:sz w:val="18"/>
          <w:szCs w:val="18"/>
        </w:rPr>
        <w:t xml:space="preserve"> in the above sentence. So, Sami is the second part of the IDAF construction.</w:t>
      </w:r>
    </w:p>
    <w:p w:rsidR="00A46D64" w:rsidRPr="00FB694B" w:rsidRDefault="006F3A15" w:rsidP="00A46D64">
      <w:pPr>
        <w:rPr>
          <w:b/>
          <w:bCs/>
          <w:sz w:val="18"/>
          <w:szCs w:val="18"/>
        </w:rPr>
      </w:pPr>
      <w:r>
        <w:rPr>
          <w:sz w:val="18"/>
          <w:szCs w:val="18"/>
        </w:rPr>
        <w:t xml:space="preserve">6- </w:t>
      </w:r>
      <w:r w:rsidRPr="006F3A15">
        <w:rPr>
          <w:b/>
          <w:bCs/>
          <w:sz w:val="18"/>
          <w:szCs w:val="18"/>
        </w:rPr>
        <w:t>Machine</w:t>
      </w:r>
      <w:r w:rsidR="00A46D64" w:rsidRPr="00FB694B">
        <w:rPr>
          <w:b/>
          <w:bCs/>
          <w:sz w:val="18"/>
          <w:szCs w:val="18"/>
        </w:rPr>
        <w:t xml:space="preserve"> Translation of Arabic Language: Challenges and Keys</w:t>
      </w:r>
    </w:p>
    <w:p w:rsidR="00A46D64" w:rsidRPr="00FB694B" w:rsidRDefault="00A46D64" w:rsidP="00A46D64">
      <w:pPr>
        <w:rPr>
          <w:sz w:val="18"/>
          <w:szCs w:val="18"/>
        </w:rPr>
      </w:pPr>
      <w:r>
        <w:rPr>
          <w:sz w:val="18"/>
          <w:szCs w:val="18"/>
        </w:rPr>
        <w:lastRenderedPageBreak/>
        <w:t>(</w:t>
      </w:r>
      <w:r w:rsidRPr="00FB694B">
        <w:rPr>
          <w:sz w:val="18"/>
          <w:szCs w:val="18"/>
        </w:rPr>
        <w:t xml:space="preserve">Eltayeb </w:t>
      </w:r>
      <w:r w:rsidR="006F3A15" w:rsidRPr="00FB694B">
        <w:rPr>
          <w:sz w:val="18"/>
          <w:szCs w:val="18"/>
        </w:rPr>
        <w:t>Abuelyaman. Department</w:t>
      </w:r>
      <w:r w:rsidRPr="00FB694B">
        <w:rPr>
          <w:sz w:val="18"/>
          <w:szCs w:val="18"/>
        </w:rPr>
        <w:t xml:space="preserve"> of Computer Science (University of Nizwa)</w:t>
      </w:r>
      <w:r>
        <w:rPr>
          <w:sz w:val="18"/>
          <w:szCs w:val="18"/>
        </w:rPr>
        <w:t>)</w:t>
      </w:r>
    </w:p>
    <w:p w:rsidR="00A46D64" w:rsidRPr="00FB694B" w:rsidRDefault="00A46D64" w:rsidP="00A46D64">
      <w:pPr>
        <w:rPr>
          <w:sz w:val="18"/>
          <w:szCs w:val="18"/>
        </w:rPr>
      </w:pPr>
      <w:r>
        <w:rPr>
          <w:sz w:val="18"/>
          <w:szCs w:val="18"/>
        </w:rPr>
        <w:t>(</w:t>
      </w:r>
      <w:r w:rsidRPr="00FB694B">
        <w:rPr>
          <w:sz w:val="18"/>
          <w:szCs w:val="18"/>
        </w:rPr>
        <w:t xml:space="preserve">Wafa </w:t>
      </w:r>
      <w:r w:rsidR="006F3A15" w:rsidRPr="00FB694B">
        <w:rPr>
          <w:sz w:val="18"/>
          <w:szCs w:val="18"/>
        </w:rPr>
        <w:t>Mukhtar,</w:t>
      </w:r>
      <w:r w:rsidRPr="00FB694B">
        <w:rPr>
          <w:sz w:val="18"/>
          <w:szCs w:val="18"/>
        </w:rPr>
        <w:t xml:space="preserve"> Limia </w:t>
      </w:r>
      <w:r w:rsidR="006F3A15" w:rsidRPr="00FB694B">
        <w:rPr>
          <w:sz w:val="18"/>
          <w:szCs w:val="18"/>
        </w:rPr>
        <w:t>Rahmatallah,</w:t>
      </w:r>
      <w:r w:rsidRPr="00FB694B">
        <w:rPr>
          <w:sz w:val="18"/>
          <w:szCs w:val="18"/>
        </w:rPr>
        <w:t xml:space="preserve"> Mona Elagabani   (Department of Computer </w:t>
      </w:r>
      <w:r w:rsidR="006F3A15" w:rsidRPr="00FB694B">
        <w:rPr>
          <w:sz w:val="18"/>
          <w:szCs w:val="18"/>
        </w:rPr>
        <w:t>Science)</w:t>
      </w:r>
      <w:r w:rsidRPr="00FB694B">
        <w:rPr>
          <w:sz w:val="18"/>
          <w:szCs w:val="18"/>
        </w:rPr>
        <w:t xml:space="preserve"> (Sudan University of Science &amp; </w:t>
      </w:r>
      <w:r w:rsidR="006F3A15" w:rsidRPr="00FB694B">
        <w:rPr>
          <w:sz w:val="18"/>
          <w:szCs w:val="18"/>
        </w:rPr>
        <w:t>Technology)</w:t>
      </w:r>
      <w:r>
        <w:rPr>
          <w:sz w:val="18"/>
          <w:szCs w:val="18"/>
        </w:rPr>
        <w:t>)</w:t>
      </w:r>
    </w:p>
    <w:p w:rsidR="00A46D64" w:rsidRDefault="00A46D64" w:rsidP="00A46D64">
      <w:pPr>
        <w:rPr>
          <w:sz w:val="18"/>
          <w:szCs w:val="18"/>
        </w:rPr>
      </w:pPr>
      <w:r>
        <w:rPr>
          <w:sz w:val="18"/>
          <w:szCs w:val="18"/>
        </w:rPr>
        <w:t>(</w:t>
      </w:r>
      <w:r w:rsidRPr="00FB694B">
        <w:rPr>
          <w:sz w:val="18"/>
          <w:szCs w:val="18"/>
        </w:rPr>
        <w:t>Fifth International Conference on Intelligent Systems, Modelling and Simulation</w:t>
      </w:r>
      <w:r>
        <w:rPr>
          <w:sz w:val="18"/>
          <w:szCs w:val="18"/>
        </w:rPr>
        <w:t>)</w:t>
      </w:r>
    </w:p>
    <w:p w:rsidR="00A46D64" w:rsidRPr="00FB694B" w:rsidRDefault="00A46D64" w:rsidP="00A46D64">
      <w:pPr>
        <w:rPr>
          <w:rStyle w:val="shorttext"/>
          <w:sz w:val="18"/>
          <w:szCs w:val="18"/>
          <w:lang w:val="en"/>
        </w:rPr>
      </w:pPr>
      <w:r w:rsidRPr="00FB694B">
        <w:rPr>
          <w:rStyle w:val="shorttext"/>
          <w:sz w:val="18"/>
          <w:szCs w:val="18"/>
          <w:lang w:val="en"/>
        </w:rPr>
        <w:t>The study discussed challenges for researchers in Arabic</w:t>
      </w:r>
      <w:r w:rsidRPr="00FB694B">
        <w:rPr>
          <w:rStyle w:val="shorttext"/>
          <w:sz w:val="18"/>
          <w:szCs w:val="18"/>
        </w:rPr>
        <w:t xml:space="preserve"> language, </w:t>
      </w:r>
      <w:r w:rsidRPr="00FB694B">
        <w:rPr>
          <w:sz w:val="18"/>
          <w:szCs w:val="18"/>
          <w:lang w:val="en"/>
        </w:rPr>
        <w:t>the challenges are</w:t>
      </w:r>
      <w:r w:rsidRPr="00FB694B">
        <w:rPr>
          <w:rFonts w:hint="cs"/>
          <w:sz w:val="18"/>
          <w:szCs w:val="18"/>
          <w:rtl/>
          <w:lang w:val="en"/>
        </w:rPr>
        <w:t xml:space="preserve"> </w:t>
      </w:r>
      <w:r w:rsidR="006F3A15" w:rsidRPr="00FB694B">
        <w:rPr>
          <w:sz w:val="18"/>
          <w:szCs w:val="18"/>
          <w:lang w:val="en"/>
        </w:rPr>
        <w:t>very</w:t>
      </w:r>
      <w:r w:rsidRPr="00FB694B">
        <w:rPr>
          <w:sz w:val="18"/>
          <w:szCs w:val="18"/>
          <w:lang w:val="en"/>
        </w:rPr>
        <w:t xml:space="preserve"> clear when translating from Arabic to English using machine translation today, </w:t>
      </w:r>
      <w:r w:rsidR="006F3A15" w:rsidRPr="00FB694B">
        <w:rPr>
          <w:rStyle w:val="shorttext"/>
          <w:sz w:val="18"/>
          <w:szCs w:val="18"/>
          <w:lang w:val="en"/>
        </w:rPr>
        <w:t>for</w:t>
      </w:r>
      <w:r w:rsidRPr="00FB694B">
        <w:rPr>
          <w:rStyle w:val="shorttext"/>
          <w:sz w:val="18"/>
          <w:szCs w:val="18"/>
          <w:lang w:val="en"/>
        </w:rPr>
        <w:t xml:space="preserve"> two reasons:</w:t>
      </w:r>
    </w:p>
    <w:p w:rsidR="00A46D64" w:rsidRPr="00FB694B" w:rsidRDefault="00A46D64" w:rsidP="00A46D64">
      <w:pPr>
        <w:pStyle w:val="a6"/>
        <w:numPr>
          <w:ilvl w:val="0"/>
          <w:numId w:val="9"/>
        </w:numPr>
        <w:spacing w:after="160" w:line="259" w:lineRule="auto"/>
        <w:rPr>
          <w:sz w:val="18"/>
          <w:szCs w:val="18"/>
        </w:rPr>
      </w:pPr>
      <w:r w:rsidRPr="00FB694B">
        <w:rPr>
          <w:sz w:val="18"/>
          <w:szCs w:val="18"/>
          <w:lang w:val="en"/>
        </w:rPr>
        <w:t xml:space="preserve">The first is the impenetrability of some Arabic </w:t>
      </w:r>
      <w:r w:rsidR="006F3A15" w:rsidRPr="00FB694B">
        <w:rPr>
          <w:sz w:val="18"/>
          <w:szCs w:val="18"/>
          <w:lang w:val="en"/>
        </w:rPr>
        <w:t>words,</w:t>
      </w:r>
      <w:r w:rsidRPr="00FB694B">
        <w:rPr>
          <w:sz w:val="18"/>
          <w:szCs w:val="18"/>
          <w:lang w:val="en"/>
        </w:rPr>
        <w:t xml:space="preserve"> which puzzles their decomposition into morphemes.</w:t>
      </w:r>
    </w:p>
    <w:p w:rsidR="00A46D64" w:rsidRPr="00FB694B" w:rsidRDefault="00A46D64" w:rsidP="00A46D64">
      <w:pPr>
        <w:rPr>
          <w:sz w:val="18"/>
          <w:szCs w:val="18"/>
        </w:rPr>
      </w:pPr>
      <w:r w:rsidRPr="00FB694B">
        <w:rPr>
          <w:sz w:val="18"/>
          <w:szCs w:val="18"/>
          <w:lang w:val="en"/>
        </w:rPr>
        <w:t>The second is the incompatibility of existing machine translation techniques with the Arabic language</w:t>
      </w:r>
      <w:r>
        <w:rPr>
          <w:sz w:val="18"/>
          <w:szCs w:val="18"/>
          <w:lang w:val="en"/>
        </w:rPr>
        <w:t>.</w:t>
      </w:r>
    </w:p>
    <w:p w:rsidR="00A46D64" w:rsidRPr="00FB694B" w:rsidRDefault="00A46D64" w:rsidP="00A46D64">
      <w:pPr>
        <w:rPr>
          <w:sz w:val="18"/>
          <w:szCs w:val="18"/>
          <w:rtl/>
          <w:lang w:val="en"/>
        </w:rPr>
      </w:pPr>
      <w:r w:rsidRPr="00FB694B">
        <w:rPr>
          <w:sz w:val="18"/>
          <w:szCs w:val="18"/>
          <w:lang w:val="en"/>
        </w:rPr>
        <w:t>These challenges are related to the most advanced technology available today.</w:t>
      </w:r>
    </w:p>
    <w:p w:rsidR="00A46D64" w:rsidRPr="00FB694B" w:rsidRDefault="00A46D64" w:rsidP="00A46D64">
      <w:pPr>
        <w:rPr>
          <w:sz w:val="18"/>
          <w:szCs w:val="18"/>
          <w:rtl/>
          <w:lang w:val="en"/>
        </w:rPr>
      </w:pPr>
      <w:r w:rsidRPr="00FB694B">
        <w:rPr>
          <w:sz w:val="18"/>
          <w:szCs w:val="18"/>
          <w:lang w:val="en"/>
        </w:rPr>
        <w:t xml:space="preserve">This study proposes a framework for the Arabic translation </w:t>
      </w:r>
      <w:r w:rsidR="006F3A15" w:rsidRPr="00FB694B">
        <w:rPr>
          <w:sz w:val="18"/>
          <w:szCs w:val="18"/>
          <w:lang w:val="en"/>
        </w:rPr>
        <w:t>process,</w:t>
      </w:r>
      <w:r w:rsidRPr="00FB694B">
        <w:rPr>
          <w:sz w:val="18"/>
          <w:szCs w:val="18"/>
          <w:lang w:val="en"/>
        </w:rPr>
        <w:t xml:space="preserve"> </w:t>
      </w:r>
      <w:r w:rsidR="006F3A15" w:rsidRPr="00FB694B">
        <w:rPr>
          <w:sz w:val="18"/>
          <w:szCs w:val="18"/>
          <w:lang w:val="en"/>
        </w:rPr>
        <w:t>also,</w:t>
      </w:r>
      <w:r w:rsidRPr="00FB694B">
        <w:rPr>
          <w:sz w:val="18"/>
          <w:szCs w:val="18"/>
          <w:lang w:val="en"/>
        </w:rPr>
        <w:t xml:space="preserve"> it recommends the all-inclusive Holey Quran’s English translation as the most reliable benchmark for Arabic to English </w:t>
      </w:r>
      <w:r w:rsidR="006F3A15" w:rsidRPr="00FB694B">
        <w:rPr>
          <w:sz w:val="18"/>
          <w:szCs w:val="18"/>
          <w:lang w:val="en"/>
        </w:rPr>
        <w:t xml:space="preserve">Translation. </w:t>
      </w:r>
    </w:p>
    <w:p w:rsidR="00A46D64" w:rsidRDefault="00A46D64" w:rsidP="00A46D64">
      <w:pPr>
        <w:rPr>
          <w:sz w:val="18"/>
          <w:szCs w:val="18"/>
          <w:lang w:val="en"/>
        </w:rPr>
      </w:pPr>
      <w:r w:rsidRPr="00FB694B">
        <w:rPr>
          <w:sz w:val="18"/>
          <w:szCs w:val="18"/>
          <w:lang w:val="en"/>
        </w:rPr>
        <w:t xml:space="preserve">To contribute to the translation from Arabic to English using machine </w:t>
      </w:r>
      <w:r w:rsidR="006F3A15" w:rsidRPr="00FB694B">
        <w:rPr>
          <w:sz w:val="18"/>
          <w:szCs w:val="18"/>
          <w:lang w:val="en"/>
        </w:rPr>
        <w:t>translation,</w:t>
      </w:r>
      <w:r w:rsidRPr="00FB694B">
        <w:rPr>
          <w:sz w:val="18"/>
          <w:szCs w:val="18"/>
          <w:lang w:val="en"/>
        </w:rPr>
        <w:t xml:space="preserve"> this study proposes two </w:t>
      </w:r>
      <w:r w:rsidR="006F3A15" w:rsidRPr="00FB694B">
        <w:rPr>
          <w:sz w:val="18"/>
          <w:szCs w:val="18"/>
          <w:lang w:val="en"/>
        </w:rPr>
        <w:t>recommendations:</w:t>
      </w:r>
    </w:p>
    <w:p w:rsidR="00A46D64" w:rsidRPr="00FB694B" w:rsidRDefault="00A46D64" w:rsidP="00A46D64">
      <w:pPr>
        <w:pStyle w:val="a6"/>
        <w:numPr>
          <w:ilvl w:val="0"/>
          <w:numId w:val="9"/>
        </w:numPr>
        <w:spacing w:after="160" w:line="259" w:lineRule="auto"/>
        <w:rPr>
          <w:sz w:val="18"/>
          <w:szCs w:val="18"/>
        </w:rPr>
      </w:pPr>
      <w:r w:rsidRPr="00FB694B">
        <w:rPr>
          <w:sz w:val="18"/>
          <w:szCs w:val="18"/>
        </w:rPr>
        <w:t>The first is to develop a two-phase which analyzes an Arabic text during a top-down phase and then translates it into English during the bottom-up phase.</w:t>
      </w:r>
    </w:p>
    <w:p w:rsidR="00A46D64" w:rsidRPr="00A46D64" w:rsidRDefault="00A46D64" w:rsidP="00A46D64">
      <w:pPr>
        <w:pStyle w:val="a6"/>
        <w:numPr>
          <w:ilvl w:val="0"/>
          <w:numId w:val="9"/>
        </w:numPr>
        <w:rPr>
          <w:sz w:val="18"/>
          <w:szCs w:val="18"/>
          <w:lang w:val="en"/>
        </w:rPr>
      </w:pPr>
      <w:r w:rsidRPr="00A46D64">
        <w:rPr>
          <w:sz w:val="18"/>
          <w:szCs w:val="18"/>
        </w:rPr>
        <w:t>The second is to adopt a standard benchmark for assessing performance of the first</w:t>
      </w:r>
    </w:p>
    <w:p w:rsidR="00A46D64" w:rsidRPr="00A46D64" w:rsidRDefault="006F3A15" w:rsidP="00A46D64">
      <w:pPr>
        <w:spacing w:after="160" w:line="259" w:lineRule="auto"/>
        <w:ind w:left="360"/>
        <w:rPr>
          <w:sz w:val="18"/>
          <w:szCs w:val="18"/>
        </w:rPr>
      </w:pPr>
      <w:r w:rsidRPr="00A46D64">
        <w:rPr>
          <w:b/>
          <w:bCs/>
          <w:sz w:val="18"/>
          <w:szCs w:val="18"/>
        </w:rPr>
        <w:t>The Top</w:t>
      </w:r>
      <w:r w:rsidR="00A46D64" w:rsidRPr="00A46D64">
        <w:rPr>
          <w:b/>
          <w:bCs/>
          <w:sz w:val="18"/>
          <w:szCs w:val="18"/>
        </w:rPr>
        <w:t xml:space="preserve">-Down </w:t>
      </w:r>
      <w:r w:rsidRPr="00A46D64">
        <w:rPr>
          <w:b/>
          <w:bCs/>
          <w:sz w:val="18"/>
          <w:szCs w:val="18"/>
        </w:rPr>
        <w:t>Phase</w:t>
      </w:r>
      <w:r w:rsidRPr="00A46D64">
        <w:rPr>
          <w:sz w:val="18"/>
          <w:szCs w:val="18"/>
        </w:rPr>
        <w:t>:</w:t>
      </w:r>
      <w:r w:rsidR="00A46D64" w:rsidRPr="00A46D64">
        <w:rPr>
          <w:sz w:val="18"/>
          <w:szCs w:val="18"/>
        </w:rPr>
        <w:t xml:space="preserve"> </w:t>
      </w:r>
    </w:p>
    <w:p w:rsidR="00A46D64" w:rsidRDefault="00A46D64" w:rsidP="00A46D64">
      <w:pPr>
        <w:pStyle w:val="a6"/>
        <w:rPr>
          <w:sz w:val="18"/>
          <w:szCs w:val="18"/>
        </w:rPr>
      </w:pPr>
      <w:r w:rsidRPr="00FB694B">
        <w:rPr>
          <w:sz w:val="18"/>
          <w:szCs w:val="18"/>
        </w:rPr>
        <w:t xml:space="preserve">The top-down phase is carried out by a process that analyzes Arabic texts. It basically decomposes a text into its atomic </w:t>
      </w:r>
      <w:r w:rsidR="006F3A15" w:rsidRPr="00FB694B">
        <w:rPr>
          <w:sz w:val="18"/>
          <w:szCs w:val="18"/>
        </w:rPr>
        <w:t xml:space="preserve">components. </w:t>
      </w:r>
      <w:r w:rsidRPr="00FB694B">
        <w:rPr>
          <w:sz w:val="18"/>
          <w:szCs w:val="18"/>
        </w:rPr>
        <w:t>Analysis is the only top-down stage.</w:t>
      </w:r>
    </w:p>
    <w:p w:rsidR="00A46D64" w:rsidRPr="00FB694B" w:rsidRDefault="00A46D64" w:rsidP="00A46D64">
      <w:pPr>
        <w:pStyle w:val="a6"/>
        <w:numPr>
          <w:ilvl w:val="0"/>
          <w:numId w:val="15"/>
        </w:numPr>
        <w:spacing w:after="160" w:line="259" w:lineRule="auto"/>
        <w:rPr>
          <w:sz w:val="18"/>
          <w:szCs w:val="18"/>
        </w:rPr>
      </w:pPr>
      <w:r w:rsidRPr="00FB694B">
        <w:rPr>
          <w:b/>
          <w:bCs/>
          <w:sz w:val="18"/>
          <w:szCs w:val="18"/>
        </w:rPr>
        <w:t>The Bottom-Up Phase</w:t>
      </w:r>
      <w:r w:rsidRPr="00FB694B">
        <w:rPr>
          <w:sz w:val="18"/>
          <w:szCs w:val="18"/>
        </w:rPr>
        <w:t xml:space="preserve"> :</w:t>
      </w:r>
    </w:p>
    <w:p w:rsidR="00A46D64" w:rsidRPr="00FB694B" w:rsidRDefault="00A46D64" w:rsidP="00A46D64">
      <w:pPr>
        <w:pStyle w:val="a6"/>
        <w:rPr>
          <w:sz w:val="18"/>
          <w:szCs w:val="18"/>
        </w:rPr>
      </w:pPr>
      <w:r w:rsidRPr="00FB694B">
        <w:rPr>
          <w:sz w:val="18"/>
          <w:szCs w:val="18"/>
        </w:rPr>
        <w:t xml:space="preserve">The bottom-up phase </w:t>
      </w:r>
      <w:r>
        <w:rPr>
          <w:sz w:val="18"/>
          <w:szCs w:val="18"/>
        </w:rPr>
        <w:t>includes the following stages:</w:t>
      </w:r>
    </w:p>
    <w:p w:rsidR="00A46D64" w:rsidRPr="00FB694B" w:rsidRDefault="00A46D64" w:rsidP="00A46D64">
      <w:pPr>
        <w:pStyle w:val="a6"/>
        <w:numPr>
          <w:ilvl w:val="0"/>
          <w:numId w:val="16"/>
        </w:numPr>
        <w:spacing w:after="160" w:line="259" w:lineRule="auto"/>
        <w:rPr>
          <w:sz w:val="18"/>
          <w:szCs w:val="18"/>
        </w:rPr>
      </w:pPr>
      <w:r w:rsidRPr="00FB694B">
        <w:rPr>
          <w:sz w:val="18"/>
          <w:szCs w:val="18"/>
        </w:rPr>
        <w:t>Mapping</w:t>
      </w:r>
    </w:p>
    <w:p w:rsidR="00A46D64" w:rsidRPr="00FB694B" w:rsidRDefault="00A46D64" w:rsidP="00A46D64">
      <w:pPr>
        <w:pStyle w:val="a6"/>
        <w:numPr>
          <w:ilvl w:val="0"/>
          <w:numId w:val="16"/>
        </w:numPr>
        <w:spacing w:after="160" w:line="259" w:lineRule="auto"/>
        <w:rPr>
          <w:sz w:val="18"/>
          <w:szCs w:val="18"/>
        </w:rPr>
      </w:pPr>
      <w:r w:rsidRPr="00FB694B">
        <w:rPr>
          <w:sz w:val="18"/>
          <w:szCs w:val="18"/>
        </w:rPr>
        <w:t>Permutation</w:t>
      </w:r>
    </w:p>
    <w:p w:rsidR="00A46D64" w:rsidRPr="00FB694B" w:rsidRDefault="00A46D64" w:rsidP="00A46D64">
      <w:pPr>
        <w:pStyle w:val="a6"/>
        <w:numPr>
          <w:ilvl w:val="0"/>
          <w:numId w:val="16"/>
        </w:numPr>
        <w:spacing w:after="160" w:line="259" w:lineRule="auto"/>
        <w:rPr>
          <w:sz w:val="18"/>
          <w:szCs w:val="18"/>
        </w:rPr>
      </w:pPr>
      <w:r w:rsidRPr="00FB694B">
        <w:rPr>
          <w:sz w:val="18"/>
          <w:szCs w:val="18"/>
        </w:rPr>
        <w:t xml:space="preserve">Synthesis </w:t>
      </w:r>
    </w:p>
    <w:p w:rsidR="00A46D64" w:rsidRDefault="00A46D64" w:rsidP="00A46D64">
      <w:pPr>
        <w:rPr>
          <w:sz w:val="18"/>
          <w:szCs w:val="18"/>
          <w:lang w:val="en"/>
        </w:rPr>
      </w:pPr>
      <w:r w:rsidRPr="00A46D64">
        <w:rPr>
          <w:rStyle w:val="shorttext"/>
          <w:sz w:val="18"/>
          <w:szCs w:val="18"/>
          <w:lang w:val="en"/>
        </w:rPr>
        <w:t xml:space="preserve">The study discussed the concept of compound words, </w:t>
      </w:r>
      <w:r w:rsidRPr="00A46D64">
        <w:rPr>
          <w:sz w:val="18"/>
          <w:szCs w:val="18"/>
          <w:lang w:val="en"/>
        </w:rPr>
        <w:t xml:space="preserve">the </w:t>
      </w:r>
      <w:r w:rsidRPr="00A46D64">
        <w:rPr>
          <w:sz w:val="18"/>
          <w:szCs w:val="18"/>
        </w:rPr>
        <w:t xml:space="preserve">compound </w:t>
      </w:r>
      <w:r w:rsidRPr="00A46D64">
        <w:rPr>
          <w:sz w:val="18"/>
          <w:szCs w:val="18"/>
          <w:lang w:val="en"/>
        </w:rPr>
        <w:t>words in Arabic are translated into the following stages:</w:t>
      </w:r>
    </w:p>
    <w:p w:rsidR="00A46D64" w:rsidRPr="00A46D64" w:rsidRDefault="00A46D64" w:rsidP="00A46D64">
      <w:pPr>
        <w:rPr>
          <w:rStyle w:val="shorttext"/>
          <w:sz w:val="18"/>
          <w:szCs w:val="18"/>
          <w:lang w:val="en"/>
        </w:rPr>
      </w:pPr>
      <w:r w:rsidRPr="006F3A15">
        <w:rPr>
          <w:b/>
          <w:bCs/>
          <w:sz w:val="18"/>
          <w:szCs w:val="18"/>
          <w:lang w:val="en"/>
        </w:rPr>
        <w:t>First</w:t>
      </w:r>
      <w:r w:rsidRPr="00A46D64">
        <w:rPr>
          <w:sz w:val="18"/>
          <w:szCs w:val="18"/>
          <w:lang w:val="en"/>
        </w:rPr>
        <w:t>:</w:t>
      </w:r>
      <w:r w:rsidRPr="00A46D64">
        <w:rPr>
          <w:sz w:val="18"/>
          <w:szCs w:val="18"/>
        </w:rPr>
        <w:t xml:space="preserve"> </w:t>
      </w:r>
      <w:r w:rsidRPr="00A46D64">
        <w:rPr>
          <w:rStyle w:val="shorttext"/>
          <w:sz w:val="18"/>
          <w:szCs w:val="18"/>
          <w:lang w:val="en"/>
        </w:rPr>
        <w:t>The compound word is divided into sections.</w:t>
      </w:r>
    </w:p>
    <w:p w:rsidR="00A46D64" w:rsidRPr="00A46D64" w:rsidRDefault="00A46D64" w:rsidP="00A46D64">
      <w:pPr>
        <w:rPr>
          <w:rStyle w:val="shorttext"/>
          <w:sz w:val="18"/>
          <w:szCs w:val="18"/>
          <w:lang w:val="en"/>
        </w:rPr>
      </w:pPr>
      <w:r w:rsidRPr="006F3A15">
        <w:rPr>
          <w:rStyle w:val="shorttext"/>
          <w:b/>
          <w:bCs/>
          <w:sz w:val="18"/>
          <w:szCs w:val="18"/>
          <w:lang w:val="en"/>
        </w:rPr>
        <w:t>Second</w:t>
      </w:r>
      <w:r w:rsidRPr="00A46D64">
        <w:rPr>
          <w:rStyle w:val="shorttext"/>
          <w:sz w:val="18"/>
          <w:szCs w:val="18"/>
          <w:lang w:val="en"/>
        </w:rPr>
        <w:t>: Translation of each section of the compound word into English letters.</w:t>
      </w:r>
    </w:p>
    <w:p w:rsidR="00A46D64" w:rsidRDefault="00A46D64" w:rsidP="00A46D64">
      <w:pPr>
        <w:rPr>
          <w:sz w:val="18"/>
          <w:szCs w:val="18"/>
          <w:lang w:val="en"/>
        </w:rPr>
      </w:pPr>
      <w:r w:rsidRPr="006F3A15">
        <w:rPr>
          <w:rStyle w:val="shorttext"/>
          <w:b/>
          <w:bCs/>
          <w:sz w:val="18"/>
          <w:szCs w:val="18"/>
          <w:lang w:val="en"/>
        </w:rPr>
        <w:t>Third</w:t>
      </w:r>
      <w:r w:rsidRPr="00A46D64">
        <w:rPr>
          <w:rStyle w:val="shorttext"/>
          <w:sz w:val="18"/>
          <w:szCs w:val="18"/>
          <w:lang w:val="en"/>
        </w:rPr>
        <w:t xml:space="preserve">: </w:t>
      </w:r>
      <w:r w:rsidRPr="00A46D64">
        <w:rPr>
          <w:sz w:val="18"/>
          <w:szCs w:val="18"/>
          <w:lang w:val="en"/>
        </w:rPr>
        <w:t>Translation from Arabic into English.</w:t>
      </w:r>
    </w:p>
    <w:p w:rsidR="00A46D64" w:rsidRDefault="00A46D64" w:rsidP="00A46D64">
      <w:pPr>
        <w:rPr>
          <w:sz w:val="18"/>
          <w:szCs w:val="18"/>
          <w:lang w:val="en"/>
        </w:rPr>
      </w:pPr>
    </w:p>
    <w:p w:rsidR="00A46D64" w:rsidRDefault="00A46D64" w:rsidP="00A46D64">
      <w:pPr>
        <w:rPr>
          <w:sz w:val="18"/>
          <w:szCs w:val="18"/>
          <w:lang w:val="en"/>
        </w:rPr>
      </w:pPr>
    </w:p>
    <w:p w:rsidR="00A46D64" w:rsidRDefault="00A46D64" w:rsidP="00A46D64">
      <w:pPr>
        <w:rPr>
          <w:sz w:val="18"/>
          <w:szCs w:val="18"/>
          <w:lang w:val="en"/>
        </w:rPr>
      </w:pPr>
    </w:p>
    <w:p w:rsidR="00A46D64" w:rsidRDefault="00A46D64" w:rsidP="00A46D64">
      <w:pPr>
        <w:rPr>
          <w:sz w:val="18"/>
          <w:szCs w:val="18"/>
          <w:lang w:val="en"/>
        </w:rPr>
      </w:pPr>
    </w:p>
    <w:p w:rsidR="00A46D64" w:rsidRDefault="00A46D64" w:rsidP="00A46D64">
      <w:pPr>
        <w:rPr>
          <w:sz w:val="18"/>
          <w:szCs w:val="18"/>
          <w:lang w:val="en"/>
        </w:rPr>
      </w:pPr>
    </w:p>
    <w:p w:rsidR="00A46D64" w:rsidRPr="00FB694B" w:rsidRDefault="00A46D64" w:rsidP="00A46D64">
      <w:pPr>
        <w:rPr>
          <w:rStyle w:val="shorttext"/>
          <w:sz w:val="18"/>
          <w:szCs w:val="18"/>
          <w:lang w:val="en"/>
        </w:rPr>
      </w:pPr>
      <w:r w:rsidRPr="00FB694B">
        <w:rPr>
          <w:rStyle w:val="shorttext"/>
          <w:b/>
          <w:bCs/>
          <w:sz w:val="18"/>
          <w:szCs w:val="18"/>
          <w:lang w:val="en"/>
        </w:rPr>
        <w:t>The following example explains translation in compound words</w:t>
      </w:r>
      <w:r w:rsidRPr="00FB694B">
        <w:rPr>
          <w:rStyle w:val="shorttext"/>
          <w:sz w:val="18"/>
          <w:szCs w:val="18"/>
          <w:lang w:val="en"/>
        </w:rPr>
        <w:t>:</w:t>
      </w:r>
    </w:p>
    <w:tbl>
      <w:tblPr>
        <w:tblStyle w:val="a7"/>
        <w:tblW w:w="0" w:type="auto"/>
        <w:tblLook w:val="04A0" w:firstRow="1" w:lastRow="0" w:firstColumn="1" w:lastColumn="0" w:noHBand="0" w:noVBand="1"/>
      </w:tblPr>
      <w:tblGrid>
        <w:gridCol w:w="940"/>
        <w:gridCol w:w="1383"/>
        <w:gridCol w:w="1435"/>
        <w:gridCol w:w="338"/>
        <w:gridCol w:w="407"/>
      </w:tblGrid>
      <w:tr w:rsidR="00A46D64" w:rsidRPr="00FB694B" w:rsidTr="00C036FF">
        <w:tc>
          <w:tcPr>
            <w:tcW w:w="1870" w:type="dxa"/>
          </w:tcPr>
          <w:p w:rsidR="00A46D64" w:rsidRPr="00FB694B" w:rsidRDefault="00A46D64" w:rsidP="00C036FF">
            <w:pPr>
              <w:rPr>
                <w:sz w:val="18"/>
                <w:szCs w:val="18"/>
              </w:rPr>
            </w:pPr>
            <w:r w:rsidRPr="00FB694B">
              <w:rPr>
                <w:sz w:val="18"/>
                <w:szCs w:val="18"/>
              </w:rPr>
              <w:t>word</w:t>
            </w:r>
          </w:p>
        </w:tc>
        <w:tc>
          <w:tcPr>
            <w:tcW w:w="7480" w:type="dxa"/>
            <w:gridSpan w:val="4"/>
          </w:tcPr>
          <w:p w:rsidR="00A46D64" w:rsidRPr="00FB694B" w:rsidRDefault="00A46D64" w:rsidP="00C036FF">
            <w:pPr>
              <w:jc w:val="right"/>
              <w:rPr>
                <w:sz w:val="18"/>
                <w:szCs w:val="18"/>
                <w:rtl/>
              </w:rPr>
            </w:pPr>
            <w:r w:rsidRPr="00FB694B">
              <w:rPr>
                <w:rFonts w:hint="cs"/>
                <w:sz w:val="18"/>
                <w:szCs w:val="18"/>
                <w:rtl/>
              </w:rPr>
              <w:t xml:space="preserve">                         و       بقولهم              </w:t>
            </w:r>
          </w:p>
        </w:tc>
      </w:tr>
      <w:tr w:rsidR="00A46D64" w:rsidRPr="00FB694B" w:rsidTr="00C036FF">
        <w:tc>
          <w:tcPr>
            <w:tcW w:w="1870" w:type="dxa"/>
          </w:tcPr>
          <w:p w:rsidR="00A46D64" w:rsidRPr="00FB694B" w:rsidRDefault="00A46D64" w:rsidP="00C036FF">
            <w:pPr>
              <w:rPr>
                <w:sz w:val="18"/>
                <w:szCs w:val="18"/>
              </w:rPr>
            </w:pPr>
            <w:r w:rsidRPr="00FB694B">
              <w:rPr>
                <w:sz w:val="18"/>
                <w:szCs w:val="18"/>
              </w:rPr>
              <w:t>components</w:t>
            </w:r>
          </w:p>
        </w:tc>
        <w:tc>
          <w:tcPr>
            <w:tcW w:w="1870" w:type="dxa"/>
          </w:tcPr>
          <w:p w:rsidR="00A46D64" w:rsidRPr="00FB694B" w:rsidRDefault="00A46D64" w:rsidP="00C036FF">
            <w:pPr>
              <w:tabs>
                <w:tab w:val="left" w:pos="1545"/>
              </w:tabs>
              <w:rPr>
                <w:sz w:val="18"/>
                <w:szCs w:val="18"/>
              </w:rPr>
            </w:pPr>
            <w:r w:rsidRPr="00FB694B">
              <w:rPr>
                <w:sz w:val="18"/>
                <w:szCs w:val="18"/>
              </w:rPr>
              <w:tab/>
            </w:r>
            <w:r w:rsidRPr="00FB694B">
              <w:rPr>
                <w:rFonts w:hint="cs"/>
                <w:sz w:val="18"/>
                <w:szCs w:val="18"/>
                <w:rtl/>
              </w:rPr>
              <w:t>هم</w:t>
            </w:r>
          </w:p>
        </w:tc>
        <w:tc>
          <w:tcPr>
            <w:tcW w:w="1870" w:type="dxa"/>
          </w:tcPr>
          <w:p w:rsidR="00A46D64" w:rsidRPr="00FB694B" w:rsidRDefault="00A46D64" w:rsidP="00C036FF">
            <w:pPr>
              <w:tabs>
                <w:tab w:val="left" w:pos="1545"/>
              </w:tabs>
              <w:rPr>
                <w:sz w:val="18"/>
                <w:szCs w:val="18"/>
              </w:rPr>
            </w:pPr>
            <w:r w:rsidRPr="00FB694B">
              <w:rPr>
                <w:sz w:val="18"/>
                <w:szCs w:val="18"/>
              </w:rPr>
              <w:tab/>
            </w:r>
            <w:r w:rsidRPr="00FB694B">
              <w:rPr>
                <w:rFonts w:hint="cs"/>
                <w:sz w:val="18"/>
                <w:szCs w:val="18"/>
                <w:rtl/>
              </w:rPr>
              <w:t>قول</w:t>
            </w:r>
          </w:p>
        </w:tc>
        <w:tc>
          <w:tcPr>
            <w:tcW w:w="1870" w:type="dxa"/>
          </w:tcPr>
          <w:p w:rsidR="00A46D64" w:rsidRPr="00FB694B" w:rsidRDefault="00A46D64" w:rsidP="00C036FF">
            <w:pPr>
              <w:jc w:val="center"/>
              <w:rPr>
                <w:sz w:val="18"/>
                <w:szCs w:val="18"/>
              </w:rPr>
            </w:pPr>
            <w:r w:rsidRPr="00FB694B">
              <w:rPr>
                <w:rFonts w:hint="cs"/>
                <w:sz w:val="18"/>
                <w:szCs w:val="18"/>
                <w:rtl/>
              </w:rPr>
              <w:t>ب</w:t>
            </w:r>
          </w:p>
        </w:tc>
        <w:tc>
          <w:tcPr>
            <w:tcW w:w="1870" w:type="dxa"/>
          </w:tcPr>
          <w:p w:rsidR="00A46D64" w:rsidRPr="00FB694B" w:rsidRDefault="00A46D64" w:rsidP="00C036FF">
            <w:pPr>
              <w:jc w:val="center"/>
              <w:rPr>
                <w:sz w:val="18"/>
                <w:szCs w:val="18"/>
              </w:rPr>
            </w:pPr>
            <w:r w:rsidRPr="00FB694B">
              <w:rPr>
                <w:rFonts w:hint="cs"/>
                <w:sz w:val="18"/>
                <w:szCs w:val="18"/>
                <w:rtl/>
              </w:rPr>
              <w:t>و</w:t>
            </w:r>
          </w:p>
        </w:tc>
      </w:tr>
      <w:tr w:rsidR="00A46D64" w:rsidRPr="00FB694B" w:rsidTr="00C036FF">
        <w:tc>
          <w:tcPr>
            <w:tcW w:w="1870" w:type="dxa"/>
          </w:tcPr>
          <w:p w:rsidR="00A46D64" w:rsidRPr="00FB694B" w:rsidRDefault="00A46D64" w:rsidP="00C036FF">
            <w:pPr>
              <w:rPr>
                <w:sz w:val="18"/>
                <w:szCs w:val="18"/>
              </w:rPr>
            </w:pPr>
            <w:r w:rsidRPr="00FB694B">
              <w:rPr>
                <w:sz w:val="18"/>
                <w:szCs w:val="18"/>
              </w:rPr>
              <w:t>transliteration</w:t>
            </w:r>
          </w:p>
        </w:tc>
        <w:tc>
          <w:tcPr>
            <w:tcW w:w="1870" w:type="dxa"/>
          </w:tcPr>
          <w:p w:rsidR="00A46D64" w:rsidRPr="00FB694B" w:rsidRDefault="00A46D64" w:rsidP="00C036FF">
            <w:pPr>
              <w:rPr>
                <w:sz w:val="18"/>
                <w:szCs w:val="18"/>
              </w:rPr>
            </w:pPr>
            <w:r w:rsidRPr="00FB694B">
              <w:rPr>
                <w:sz w:val="18"/>
                <w:szCs w:val="18"/>
              </w:rPr>
              <w:t>himm</w:t>
            </w:r>
          </w:p>
        </w:tc>
        <w:tc>
          <w:tcPr>
            <w:tcW w:w="1870" w:type="dxa"/>
          </w:tcPr>
          <w:p w:rsidR="00A46D64" w:rsidRPr="00FB694B" w:rsidRDefault="00A46D64" w:rsidP="00C036FF">
            <w:pPr>
              <w:rPr>
                <w:sz w:val="18"/>
                <w:szCs w:val="18"/>
              </w:rPr>
            </w:pPr>
            <w:r w:rsidRPr="00FB694B">
              <w:rPr>
                <w:sz w:val="18"/>
                <w:szCs w:val="18"/>
              </w:rPr>
              <w:t>qouli</w:t>
            </w:r>
          </w:p>
        </w:tc>
        <w:tc>
          <w:tcPr>
            <w:tcW w:w="1870" w:type="dxa"/>
          </w:tcPr>
          <w:p w:rsidR="00A46D64" w:rsidRPr="00FB694B" w:rsidRDefault="00A46D64" w:rsidP="00C036FF">
            <w:pPr>
              <w:rPr>
                <w:sz w:val="18"/>
                <w:szCs w:val="18"/>
              </w:rPr>
            </w:pPr>
            <w:r w:rsidRPr="00FB694B">
              <w:rPr>
                <w:sz w:val="18"/>
                <w:szCs w:val="18"/>
              </w:rPr>
              <w:t>bi</w:t>
            </w:r>
          </w:p>
        </w:tc>
        <w:tc>
          <w:tcPr>
            <w:tcW w:w="1870" w:type="dxa"/>
          </w:tcPr>
          <w:p w:rsidR="00A46D64" w:rsidRPr="00FB694B" w:rsidRDefault="00A46D64" w:rsidP="00C036FF">
            <w:pPr>
              <w:rPr>
                <w:sz w:val="18"/>
                <w:szCs w:val="18"/>
              </w:rPr>
            </w:pPr>
            <w:r w:rsidRPr="00FB694B">
              <w:rPr>
                <w:sz w:val="18"/>
                <w:szCs w:val="18"/>
              </w:rPr>
              <w:t>wa</w:t>
            </w:r>
          </w:p>
        </w:tc>
      </w:tr>
      <w:tr w:rsidR="00A46D64" w:rsidRPr="00FB694B" w:rsidTr="00C036FF">
        <w:tc>
          <w:tcPr>
            <w:tcW w:w="1870" w:type="dxa"/>
          </w:tcPr>
          <w:p w:rsidR="00A46D64" w:rsidRPr="00FB694B" w:rsidRDefault="00A46D64" w:rsidP="00C036FF">
            <w:pPr>
              <w:rPr>
                <w:sz w:val="18"/>
                <w:szCs w:val="18"/>
              </w:rPr>
            </w:pPr>
            <w:r w:rsidRPr="00FB694B">
              <w:rPr>
                <w:sz w:val="18"/>
                <w:szCs w:val="18"/>
              </w:rPr>
              <w:t>translation</w:t>
            </w:r>
          </w:p>
        </w:tc>
        <w:tc>
          <w:tcPr>
            <w:tcW w:w="1870" w:type="dxa"/>
          </w:tcPr>
          <w:p w:rsidR="00A46D64" w:rsidRPr="00FB694B" w:rsidRDefault="00A46D64" w:rsidP="00C036FF">
            <w:pPr>
              <w:rPr>
                <w:sz w:val="18"/>
                <w:szCs w:val="18"/>
              </w:rPr>
            </w:pPr>
            <w:r w:rsidRPr="00FB694B">
              <w:rPr>
                <w:sz w:val="18"/>
                <w:szCs w:val="18"/>
              </w:rPr>
              <w:t>their</w:t>
            </w:r>
          </w:p>
        </w:tc>
        <w:tc>
          <w:tcPr>
            <w:tcW w:w="1870" w:type="dxa"/>
          </w:tcPr>
          <w:p w:rsidR="00A46D64" w:rsidRPr="00FB694B" w:rsidRDefault="00A46D64" w:rsidP="00C036FF">
            <w:pPr>
              <w:rPr>
                <w:sz w:val="18"/>
                <w:szCs w:val="18"/>
              </w:rPr>
            </w:pPr>
            <w:r w:rsidRPr="00FB694B">
              <w:rPr>
                <w:sz w:val="18"/>
                <w:szCs w:val="18"/>
              </w:rPr>
              <w:t>say</w:t>
            </w:r>
          </w:p>
        </w:tc>
        <w:tc>
          <w:tcPr>
            <w:tcW w:w="1870" w:type="dxa"/>
          </w:tcPr>
          <w:p w:rsidR="00A46D64" w:rsidRPr="00FB694B" w:rsidRDefault="00A46D64" w:rsidP="00C036FF">
            <w:pPr>
              <w:rPr>
                <w:sz w:val="18"/>
                <w:szCs w:val="18"/>
              </w:rPr>
            </w:pPr>
            <w:r w:rsidRPr="00FB694B">
              <w:rPr>
                <w:sz w:val="18"/>
                <w:szCs w:val="18"/>
              </w:rPr>
              <w:t>by</w:t>
            </w:r>
          </w:p>
        </w:tc>
        <w:tc>
          <w:tcPr>
            <w:tcW w:w="1870" w:type="dxa"/>
          </w:tcPr>
          <w:p w:rsidR="00A46D64" w:rsidRPr="00FB694B" w:rsidRDefault="00A46D64" w:rsidP="00C036FF">
            <w:pPr>
              <w:rPr>
                <w:sz w:val="18"/>
                <w:szCs w:val="18"/>
              </w:rPr>
            </w:pPr>
            <w:r w:rsidRPr="00FB694B">
              <w:rPr>
                <w:sz w:val="18"/>
                <w:szCs w:val="18"/>
              </w:rPr>
              <w:t>and</w:t>
            </w:r>
          </w:p>
        </w:tc>
      </w:tr>
    </w:tbl>
    <w:p w:rsidR="00A46D64" w:rsidRPr="00A46D64" w:rsidRDefault="00A46D64" w:rsidP="00A46D64">
      <w:pPr>
        <w:rPr>
          <w:sz w:val="18"/>
          <w:szCs w:val="18"/>
          <w:lang w:val="en"/>
        </w:rPr>
      </w:pPr>
    </w:p>
    <w:p w:rsidR="00A5531C" w:rsidRPr="00FB694B" w:rsidRDefault="00A5531C" w:rsidP="00A5531C">
      <w:pPr>
        <w:rPr>
          <w:rStyle w:val="shorttext"/>
          <w:sz w:val="18"/>
          <w:szCs w:val="18"/>
          <w:rtl/>
          <w:lang w:val="en"/>
        </w:rPr>
      </w:pPr>
      <w:r w:rsidRPr="00FB694B">
        <w:rPr>
          <w:rStyle w:val="shorttext"/>
          <w:sz w:val="18"/>
          <w:szCs w:val="18"/>
          <w:lang w:val="en"/>
        </w:rPr>
        <w:t xml:space="preserve">The study also discussed Subject </w:t>
      </w:r>
      <w:r w:rsidR="006F3A15" w:rsidRPr="00FB694B">
        <w:rPr>
          <w:rStyle w:val="shorttext"/>
          <w:sz w:val="18"/>
          <w:szCs w:val="18"/>
          <w:lang w:val="en"/>
        </w:rPr>
        <w:t>embedding:</w:t>
      </w:r>
    </w:p>
    <w:p w:rsidR="00A5531C" w:rsidRDefault="00A5531C" w:rsidP="00A5531C">
      <w:pPr>
        <w:rPr>
          <w:sz w:val="18"/>
          <w:szCs w:val="18"/>
        </w:rPr>
      </w:pPr>
      <w:r w:rsidRPr="00FB694B">
        <w:rPr>
          <w:sz w:val="18"/>
          <w:szCs w:val="18"/>
          <w:lang w:val="en"/>
        </w:rPr>
        <w:t xml:space="preserve">The Arabic language deals with pronouns, since the absent pronouns do not write in the sentence but in the English language is written in the sentence. For example, the statements </w:t>
      </w:r>
      <w:r w:rsidRPr="00FB694B">
        <w:rPr>
          <w:b/>
          <w:bCs/>
          <w:sz w:val="18"/>
          <w:szCs w:val="18"/>
          <w:lang w:val="en"/>
        </w:rPr>
        <w:t>“He ate a chicken</w:t>
      </w:r>
      <w:r w:rsidRPr="00FB694B">
        <w:rPr>
          <w:sz w:val="18"/>
          <w:szCs w:val="18"/>
          <w:lang w:val="en"/>
        </w:rPr>
        <w:t>” can expressed in Arabic as “</w:t>
      </w:r>
      <w:r w:rsidRPr="00FB694B">
        <w:rPr>
          <w:rFonts w:hint="cs"/>
          <w:b/>
          <w:bCs/>
          <w:sz w:val="18"/>
          <w:szCs w:val="18"/>
          <w:rtl/>
          <w:lang w:val="en"/>
        </w:rPr>
        <w:t>اكل دجاجة</w:t>
      </w:r>
      <w:r w:rsidR="006F3A15" w:rsidRPr="00FB694B">
        <w:rPr>
          <w:b/>
          <w:bCs/>
          <w:sz w:val="18"/>
          <w:szCs w:val="18"/>
          <w:lang w:val="en"/>
        </w:rPr>
        <w:t xml:space="preserve">”. </w:t>
      </w:r>
      <w:r w:rsidRPr="00FB694B">
        <w:rPr>
          <w:sz w:val="18"/>
          <w:szCs w:val="18"/>
          <w:lang w:val="en"/>
        </w:rPr>
        <w:t>The subject “</w:t>
      </w:r>
      <w:r w:rsidRPr="00FB694B">
        <w:rPr>
          <w:b/>
          <w:bCs/>
          <w:sz w:val="18"/>
          <w:szCs w:val="18"/>
          <w:lang w:val="en"/>
        </w:rPr>
        <w:t>He</w:t>
      </w:r>
      <w:r w:rsidRPr="00FB694B">
        <w:rPr>
          <w:sz w:val="18"/>
          <w:szCs w:val="18"/>
          <w:lang w:val="en"/>
        </w:rPr>
        <w:t xml:space="preserve">” and the verb </w:t>
      </w:r>
      <w:r w:rsidRPr="00FB694B">
        <w:rPr>
          <w:b/>
          <w:bCs/>
          <w:sz w:val="18"/>
          <w:szCs w:val="18"/>
          <w:lang w:val="en"/>
        </w:rPr>
        <w:t>“ate</w:t>
      </w:r>
      <w:r w:rsidRPr="00FB694B">
        <w:rPr>
          <w:sz w:val="18"/>
          <w:szCs w:val="18"/>
          <w:lang w:val="en"/>
        </w:rPr>
        <w:t>” are represented in Arabic</w:t>
      </w:r>
      <w:r>
        <w:rPr>
          <w:sz w:val="18"/>
          <w:szCs w:val="18"/>
          <w:lang w:val="en"/>
        </w:rPr>
        <w:t xml:space="preserve"> by the single verb-form    </w:t>
      </w:r>
      <w:r w:rsidRPr="00FB694B">
        <w:rPr>
          <w:sz w:val="18"/>
          <w:szCs w:val="18"/>
          <w:lang w:val="en"/>
        </w:rPr>
        <w:t xml:space="preserve"> </w:t>
      </w:r>
      <w:r w:rsidRPr="00FB694B">
        <w:rPr>
          <w:b/>
          <w:bCs/>
          <w:sz w:val="18"/>
          <w:szCs w:val="18"/>
          <w:lang w:val="en"/>
        </w:rPr>
        <w:t>“</w:t>
      </w:r>
      <w:r w:rsidRPr="00FB694B">
        <w:rPr>
          <w:rFonts w:hint="cs"/>
          <w:b/>
          <w:bCs/>
          <w:sz w:val="18"/>
          <w:szCs w:val="18"/>
          <w:rtl/>
          <w:lang w:val="en"/>
        </w:rPr>
        <w:t>اكل</w:t>
      </w:r>
      <w:r w:rsidR="006F3A15" w:rsidRPr="00FB694B">
        <w:rPr>
          <w:sz w:val="18"/>
          <w:szCs w:val="18"/>
        </w:rPr>
        <w:t xml:space="preserve">”. </w:t>
      </w:r>
      <w:r w:rsidRPr="00FB694B">
        <w:rPr>
          <w:sz w:val="18"/>
          <w:szCs w:val="18"/>
        </w:rPr>
        <w:t xml:space="preserve">That </w:t>
      </w:r>
      <w:r w:rsidR="006F3A15" w:rsidRPr="00FB694B">
        <w:rPr>
          <w:sz w:val="18"/>
          <w:szCs w:val="18"/>
        </w:rPr>
        <w:t>is;</w:t>
      </w:r>
      <w:r w:rsidRPr="00FB694B">
        <w:rPr>
          <w:sz w:val="18"/>
          <w:szCs w:val="18"/>
        </w:rPr>
        <w:t xml:space="preserve"> </w:t>
      </w:r>
      <w:r w:rsidRPr="00FB694B">
        <w:rPr>
          <w:b/>
          <w:bCs/>
          <w:sz w:val="18"/>
          <w:szCs w:val="18"/>
        </w:rPr>
        <w:t>“He ate</w:t>
      </w:r>
      <w:r w:rsidRPr="00FB694B">
        <w:rPr>
          <w:sz w:val="18"/>
          <w:szCs w:val="18"/>
        </w:rPr>
        <w:t xml:space="preserve"> </w:t>
      </w:r>
      <w:r w:rsidR="006F3A15" w:rsidRPr="00FB694B">
        <w:rPr>
          <w:sz w:val="18"/>
          <w:szCs w:val="18"/>
        </w:rPr>
        <w:t>“is</w:t>
      </w:r>
      <w:r w:rsidRPr="00FB694B">
        <w:rPr>
          <w:sz w:val="18"/>
          <w:szCs w:val="18"/>
        </w:rPr>
        <w:t xml:space="preserve"> translated </w:t>
      </w:r>
      <w:r w:rsidRPr="00FB694B">
        <w:rPr>
          <w:b/>
          <w:bCs/>
          <w:sz w:val="18"/>
          <w:szCs w:val="18"/>
        </w:rPr>
        <w:t>as (</w:t>
      </w:r>
      <w:r w:rsidRPr="00FB694B">
        <w:rPr>
          <w:rFonts w:hint="cs"/>
          <w:b/>
          <w:bCs/>
          <w:sz w:val="18"/>
          <w:szCs w:val="18"/>
          <w:rtl/>
        </w:rPr>
        <w:t>اكل</w:t>
      </w:r>
      <w:r w:rsidRPr="00FB694B">
        <w:rPr>
          <w:sz w:val="18"/>
          <w:szCs w:val="18"/>
        </w:rPr>
        <w:t xml:space="preserve">) and </w:t>
      </w:r>
      <w:r w:rsidR="006F3A15" w:rsidRPr="00FB694B">
        <w:rPr>
          <w:b/>
          <w:bCs/>
          <w:sz w:val="18"/>
          <w:szCs w:val="18"/>
        </w:rPr>
        <w:t>“a</w:t>
      </w:r>
      <w:r w:rsidRPr="00FB694B">
        <w:rPr>
          <w:b/>
          <w:bCs/>
          <w:sz w:val="18"/>
          <w:szCs w:val="18"/>
        </w:rPr>
        <w:t xml:space="preserve"> chicken</w:t>
      </w:r>
      <w:r w:rsidRPr="00FB694B">
        <w:rPr>
          <w:sz w:val="18"/>
          <w:szCs w:val="18"/>
        </w:rPr>
        <w:t xml:space="preserve"> </w:t>
      </w:r>
      <w:r w:rsidR="006F3A15" w:rsidRPr="00FB694B">
        <w:rPr>
          <w:sz w:val="18"/>
          <w:szCs w:val="18"/>
        </w:rPr>
        <w:t>“is</w:t>
      </w:r>
      <w:r w:rsidRPr="00FB694B">
        <w:rPr>
          <w:sz w:val="18"/>
          <w:szCs w:val="18"/>
        </w:rPr>
        <w:t xml:space="preserve"> translated as </w:t>
      </w:r>
      <w:r w:rsidRPr="00FB694B">
        <w:rPr>
          <w:b/>
          <w:bCs/>
          <w:sz w:val="18"/>
          <w:szCs w:val="18"/>
        </w:rPr>
        <w:t>(</w:t>
      </w:r>
      <w:r w:rsidRPr="00FB694B">
        <w:rPr>
          <w:rFonts w:hint="cs"/>
          <w:b/>
          <w:bCs/>
          <w:sz w:val="18"/>
          <w:szCs w:val="18"/>
          <w:rtl/>
        </w:rPr>
        <w:t>دجاجة</w:t>
      </w:r>
      <w:r w:rsidRPr="00FB694B">
        <w:rPr>
          <w:sz w:val="18"/>
          <w:szCs w:val="18"/>
        </w:rPr>
        <w:t>).</w:t>
      </w:r>
    </w:p>
    <w:p w:rsidR="00A5531C" w:rsidRPr="001F721E" w:rsidRDefault="00A5531C" w:rsidP="00A5531C">
      <w:pPr>
        <w:rPr>
          <w:rStyle w:val="shorttext"/>
          <w:sz w:val="18"/>
          <w:szCs w:val="18"/>
          <w:lang w:val="en"/>
        </w:rPr>
      </w:pPr>
      <w:r w:rsidRPr="001F721E">
        <w:rPr>
          <w:rStyle w:val="shorttext"/>
          <w:sz w:val="18"/>
          <w:szCs w:val="18"/>
          <w:lang w:val="en"/>
        </w:rPr>
        <w:t>The study identified some concepts and explained them in examples:</w:t>
      </w:r>
    </w:p>
    <w:p w:rsidR="00A5531C" w:rsidRPr="001F721E" w:rsidRDefault="00A5531C" w:rsidP="00A5531C">
      <w:pPr>
        <w:pStyle w:val="a6"/>
        <w:numPr>
          <w:ilvl w:val="0"/>
          <w:numId w:val="9"/>
        </w:numPr>
        <w:spacing w:after="160" w:line="259" w:lineRule="auto"/>
        <w:rPr>
          <w:rStyle w:val="shorttext"/>
          <w:sz w:val="18"/>
          <w:szCs w:val="18"/>
        </w:rPr>
      </w:pPr>
      <w:r w:rsidRPr="001F721E">
        <w:rPr>
          <w:b/>
          <w:bCs/>
          <w:sz w:val="18"/>
          <w:szCs w:val="18"/>
        </w:rPr>
        <w:t>Relaxed Sentence Order</w:t>
      </w:r>
      <w:r w:rsidRPr="001F721E">
        <w:rPr>
          <w:sz w:val="18"/>
          <w:szCs w:val="18"/>
        </w:rPr>
        <w:t xml:space="preserve"> : Arabic exhibits a large degree of freedom in the order of words within a sentence .For example ; the sentence ( The men ate a bull ) ;</w:t>
      </w:r>
      <w:r w:rsidRPr="001F721E">
        <w:rPr>
          <w:sz w:val="18"/>
          <w:szCs w:val="18"/>
          <w:lang w:val="en"/>
        </w:rPr>
        <w:t xml:space="preserve"> </w:t>
      </w:r>
      <w:r w:rsidRPr="001F721E">
        <w:rPr>
          <w:rStyle w:val="shorttext"/>
          <w:sz w:val="18"/>
          <w:szCs w:val="18"/>
          <w:lang w:val="en"/>
        </w:rPr>
        <w:t xml:space="preserve">Can be translated in Arabic to: </w:t>
      </w:r>
    </w:p>
    <w:p w:rsidR="00A5531C" w:rsidRPr="001F721E" w:rsidRDefault="00A5531C" w:rsidP="00A5531C">
      <w:pPr>
        <w:rPr>
          <w:sz w:val="18"/>
          <w:szCs w:val="18"/>
        </w:rPr>
      </w:pPr>
      <w:r w:rsidRPr="001F721E">
        <w:rPr>
          <w:rFonts w:hint="cs"/>
          <w:sz w:val="18"/>
          <w:szCs w:val="18"/>
          <w:rtl/>
        </w:rPr>
        <w:t>(</w:t>
      </w:r>
      <w:r w:rsidRPr="001F721E">
        <w:rPr>
          <w:rFonts w:hint="cs"/>
          <w:b/>
          <w:bCs/>
          <w:sz w:val="18"/>
          <w:szCs w:val="18"/>
          <w:rtl/>
        </w:rPr>
        <w:t>الرجال اكلوا ثورا )</w:t>
      </w:r>
      <w:r w:rsidR="006F3A15">
        <w:rPr>
          <w:b/>
          <w:bCs/>
          <w:sz w:val="18"/>
          <w:szCs w:val="18"/>
        </w:rPr>
        <w:t xml:space="preserve"> </w:t>
      </w:r>
      <w:r w:rsidRPr="001F721E">
        <w:rPr>
          <w:b/>
          <w:bCs/>
          <w:sz w:val="18"/>
          <w:szCs w:val="18"/>
        </w:rPr>
        <w:t xml:space="preserve"> or (</w:t>
      </w:r>
      <w:r w:rsidRPr="001F721E">
        <w:rPr>
          <w:rFonts w:hint="cs"/>
          <w:b/>
          <w:bCs/>
          <w:sz w:val="18"/>
          <w:szCs w:val="18"/>
          <w:rtl/>
        </w:rPr>
        <w:t xml:space="preserve">اكل الرجال ثورا </w:t>
      </w:r>
      <w:r w:rsidRPr="001F721E">
        <w:rPr>
          <w:b/>
          <w:bCs/>
          <w:sz w:val="18"/>
          <w:szCs w:val="18"/>
        </w:rPr>
        <w:t>)</w:t>
      </w:r>
    </w:p>
    <w:p w:rsidR="00A5531C" w:rsidRPr="001F721E" w:rsidRDefault="00A5531C" w:rsidP="00A5531C">
      <w:pPr>
        <w:pStyle w:val="a6"/>
        <w:numPr>
          <w:ilvl w:val="0"/>
          <w:numId w:val="9"/>
        </w:numPr>
        <w:spacing w:after="160" w:line="259" w:lineRule="auto"/>
        <w:rPr>
          <w:sz w:val="18"/>
          <w:szCs w:val="18"/>
        </w:rPr>
      </w:pPr>
      <w:r w:rsidRPr="001F721E">
        <w:rPr>
          <w:b/>
          <w:bCs/>
          <w:sz w:val="18"/>
          <w:szCs w:val="18"/>
        </w:rPr>
        <w:t>Word Ambiguity</w:t>
      </w:r>
      <w:r w:rsidRPr="001F721E">
        <w:rPr>
          <w:sz w:val="18"/>
          <w:szCs w:val="18"/>
        </w:rPr>
        <w:t xml:space="preserve"> : the study introduce some examples of words ambiguity like Arabic word (</w:t>
      </w:r>
      <w:r w:rsidRPr="001F721E">
        <w:rPr>
          <w:rFonts w:hint="cs"/>
          <w:b/>
          <w:bCs/>
          <w:sz w:val="18"/>
          <w:szCs w:val="18"/>
          <w:rtl/>
        </w:rPr>
        <w:t>خال</w:t>
      </w:r>
      <w:r w:rsidRPr="001F721E">
        <w:rPr>
          <w:sz w:val="18"/>
          <w:szCs w:val="18"/>
        </w:rPr>
        <w:t>), which can be translated to any of the following three words “</w:t>
      </w:r>
      <w:r w:rsidRPr="001F721E">
        <w:rPr>
          <w:b/>
          <w:bCs/>
          <w:sz w:val="18"/>
          <w:szCs w:val="18"/>
        </w:rPr>
        <w:t>empty</w:t>
      </w:r>
      <w:r w:rsidRPr="001F721E">
        <w:rPr>
          <w:sz w:val="18"/>
          <w:szCs w:val="18"/>
        </w:rPr>
        <w:t xml:space="preserve">”, </w:t>
      </w:r>
      <w:r w:rsidRPr="001F721E">
        <w:rPr>
          <w:b/>
          <w:bCs/>
          <w:sz w:val="18"/>
          <w:szCs w:val="18"/>
        </w:rPr>
        <w:t>imagined</w:t>
      </w:r>
      <w:r w:rsidRPr="001F721E">
        <w:rPr>
          <w:sz w:val="18"/>
          <w:szCs w:val="18"/>
        </w:rPr>
        <w:t>”, “</w:t>
      </w:r>
      <w:r w:rsidRPr="001F721E">
        <w:rPr>
          <w:b/>
          <w:bCs/>
          <w:sz w:val="18"/>
          <w:szCs w:val="18"/>
        </w:rPr>
        <w:t>battalion</w:t>
      </w:r>
      <w:r w:rsidRPr="001F721E">
        <w:rPr>
          <w:sz w:val="18"/>
          <w:szCs w:val="18"/>
        </w:rPr>
        <w:t>”</w:t>
      </w:r>
    </w:p>
    <w:p w:rsidR="00A5531C" w:rsidRPr="001F721E" w:rsidRDefault="00A5531C" w:rsidP="00A5531C">
      <w:pPr>
        <w:rPr>
          <w:sz w:val="18"/>
          <w:szCs w:val="18"/>
        </w:rPr>
      </w:pPr>
      <w:r w:rsidRPr="001F721E">
        <w:rPr>
          <w:b/>
          <w:bCs/>
          <w:sz w:val="18"/>
          <w:szCs w:val="18"/>
        </w:rPr>
        <w:t>Note</w:t>
      </w:r>
      <w:r w:rsidRPr="001F721E">
        <w:rPr>
          <w:sz w:val="18"/>
          <w:szCs w:val="18"/>
        </w:rPr>
        <w:t xml:space="preserve"> (This study did not suggest a specific mechanism for processing such ambiguous words.</w:t>
      </w:r>
    </w:p>
    <w:p w:rsidR="00A5531C" w:rsidRDefault="00A5531C" w:rsidP="00A5531C">
      <w:pPr>
        <w:pStyle w:val="a6"/>
        <w:numPr>
          <w:ilvl w:val="0"/>
          <w:numId w:val="9"/>
        </w:numPr>
        <w:spacing w:after="160" w:line="259" w:lineRule="auto"/>
        <w:rPr>
          <w:sz w:val="18"/>
          <w:szCs w:val="18"/>
        </w:rPr>
      </w:pPr>
      <w:r w:rsidRPr="00A5531C">
        <w:rPr>
          <w:b/>
          <w:bCs/>
          <w:sz w:val="18"/>
          <w:szCs w:val="18"/>
        </w:rPr>
        <w:lastRenderedPageBreak/>
        <w:t>Letter ambiguity</w:t>
      </w:r>
      <w:r w:rsidRPr="001F721E">
        <w:rPr>
          <w:sz w:val="18"/>
          <w:szCs w:val="18"/>
        </w:rPr>
        <w:t>: Ambiguity is not limited to Arabic words only. Some Arabic letters when affixed to morphemes lead to ambiguous compound words .for example the letter “</w:t>
      </w:r>
      <w:r w:rsidRPr="001F721E">
        <w:rPr>
          <w:rFonts w:hint="cs"/>
          <w:sz w:val="18"/>
          <w:szCs w:val="18"/>
          <w:rtl/>
        </w:rPr>
        <w:t>ب</w:t>
      </w:r>
      <w:r w:rsidRPr="001F721E">
        <w:rPr>
          <w:sz w:val="18"/>
          <w:szCs w:val="18"/>
        </w:rPr>
        <w:t>” takes on any of the following sense :through , in , by , for and at.</w:t>
      </w:r>
    </w:p>
    <w:p w:rsidR="00A5531C" w:rsidRPr="00A5531C" w:rsidRDefault="00A5531C" w:rsidP="00A5531C">
      <w:pPr>
        <w:rPr>
          <w:b/>
          <w:bCs/>
          <w:sz w:val="18"/>
          <w:szCs w:val="18"/>
        </w:rPr>
      </w:pPr>
      <w:r w:rsidRPr="00A5531C">
        <w:rPr>
          <w:rStyle w:val="shorttext"/>
          <w:b/>
          <w:bCs/>
          <w:sz w:val="18"/>
          <w:szCs w:val="18"/>
          <w:lang w:val="en"/>
        </w:rPr>
        <w:t>The table shows the translation of letter (</w:t>
      </w:r>
      <w:r w:rsidRPr="00A5531C">
        <w:rPr>
          <w:rStyle w:val="shorttext"/>
          <w:rFonts w:hint="cs"/>
          <w:b/>
          <w:bCs/>
          <w:sz w:val="18"/>
          <w:szCs w:val="18"/>
          <w:rtl/>
          <w:lang w:val="en"/>
        </w:rPr>
        <w:t>ب</w:t>
      </w:r>
      <w:r w:rsidRPr="00A5531C">
        <w:rPr>
          <w:rStyle w:val="shorttext"/>
          <w:b/>
          <w:bCs/>
          <w:sz w:val="18"/>
          <w:szCs w:val="18"/>
          <w:lang w:val="en"/>
        </w:rPr>
        <w:t>)</w:t>
      </w:r>
    </w:p>
    <w:tbl>
      <w:tblPr>
        <w:tblStyle w:val="a7"/>
        <w:tblW w:w="0" w:type="auto"/>
        <w:tblLook w:val="04A0" w:firstRow="1" w:lastRow="0" w:firstColumn="1" w:lastColumn="0" w:noHBand="0" w:noVBand="1"/>
      </w:tblPr>
      <w:tblGrid>
        <w:gridCol w:w="675"/>
        <w:gridCol w:w="1204"/>
        <w:gridCol w:w="894"/>
        <w:gridCol w:w="1730"/>
      </w:tblGrid>
      <w:tr w:rsidR="00A5531C" w:rsidRPr="001F721E" w:rsidTr="00A5531C">
        <w:tc>
          <w:tcPr>
            <w:tcW w:w="675" w:type="dxa"/>
          </w:tcPr>
          <w:p w:rsidR="00A5531C" w:rsidRPr="001F721E" w:rsidRDefault="00A5531C" w:rsidP="00C036FF">
            <w:pPr>
              <w:rPr>
                <w:sz w:val="18"/>
                <w:szCs w:val="18"/>
              </w:rPr>
            </w:pPr>
            <w:r w:rsidRPr="001F721E">
              <w:rPr>
                <w:sz w:val="18"/>
                <w:szCs w:val="18"/>
              </w:rPr>
              <w:t>word</w:t>
            </w:r>
          </w:p>
        </w:tc>
        <w:tc>
          <w:tcPr>
            <w:tcW w:w="1204" w:type="dxa"/>
          </w:tcPr>
          <w:p w:rsidR="00A5531C" w:rsidRPr="001F721E" w:rsidRDefault="00A5531C" w:rsidP="00C036FF">
            <w:pPr>
              <w:rPr>
                <w:sz w:val="18"/>
                <w:szCs w:val="18"/>
              </w:rPr>
            </w:pPr>
            <w:r w:rsidRPr="001F721E">
              <w:rPr>
                <w:sz w:val="18"/>
                <w:szCs w:val="18"/>
              </w:rPr>
              <w:t>translation</w:t>
            </w:r>
          </w:p>
        </w:tc>
        <w:tc>
          <w:tcPr>
            <w:tcW w:w="894" w:type="dxa"/>
          </w:tcPr>
          <w:p w:rsidR="00A5531C" w:rsidRPr="001F721E" w:rsidRDefault="00A5531C" w:rsidP="00C036FF">
            <w:pPr>
              <w:rPr>
                <w:sz w:val="18"/>
                <w:szCs w:val="18"/>
              </w:rPr>
            </w:pPr>
            <w:r w:rsidRPr="001F721E">
              <w:rPr>
                <w:sz w:val="18"/>
                <w:szCs w:val="18"/>
              </w:rPr>
              <w:t>Word (</w:t>
            </w:r>
            <w:r w:rsidRPr="001F721E">
              <w:rPr>
                <w:rFonts w:hint="cs"/>
                <w:sz w:val="18"/>
                <w:szCs w:val="18"/>
                <w:rtl/>
              </w:rPr>
              <w:t>ب</w:t>
            </w:r>
            <w:r w:rsidRPr="001F721E">
              <w:rPr>
                <w:sz w:val="18"/>
                <w:szCs w:val="18"/>
              </w:rPr>
              <w:t>)</w:t>
            </w:r>
          </w:p>
        </w:tc>
        <w:tc>
          <w:tcPr>
            <w:tcW w:w="1730" w:type="dxa"/>
          </w:tcPr>
          <w:p w:rsidR="00A5531C" w:rsidRPr="001F721E" w:rsidRDefault="00A5531C" w:rsidP="00C036FF">
            <w:pPr>
              <w:rPr>
                <w:sz w:val="18"/>
                <w:szCs w:val="18"/>
                <w:rtl/>
              </w:rPr>
            </w:pPr>
            <w:r w:rsidRPr="001F721E">
              <w:rPr>
                <w:sz w:val="18"/>
                <w:szCs w:val="18"/>
              </w:rPr>
              <w:t xml:space="preserve">Translation of word </w:t>
            </w:r>
            <w:r w:rsidRPr="001F721E">
              <w:rPr>
                <w:rFonts w:hint="cs"/>
                <w:sz w:val="18"/>
                <w:szCs w:val="18"/>
                <w:rtl/>
              </w:rPr>
              <w:t>(ب)</w:t>
            </w:r>
          </w:p>
        </w:tc>
      </w:tr>
      <w:tr w:rsidR="00A5531C" w:rsidRPr="001F721E" w:rsidTr="00A5531C">
        <w:tc>
          <w:tcPr>
            <w:tcW w:w="675" w:type="dxa"/>
          </w:tcPr>
          <w:p w:rsidR="00A5531C" w:rsidRPr="001F721E" w:rsidRDefault="00A5531C" w:rsidP="00C036FF">
            <w:pPr>
              <w:rPr>
                <w:sz w:val="18"/>
                <w:szCs w:val="18"/>
              </w:rPr>
            </w:pPr>
            <w:r w:rsidRPr="001F721E">
              <w:rPr>
                <w:rFonts w:hint="cs"/>
                <w:sz w:val="18"/>
                <w:szCs w:val="18"/>
                <w:rtl/>
              </w:rPr>
              <w:t>بركة</w:t>
            </w:r>
          </w:p>
        </w:tc>
        <w:tc>
          <w:tcPr>
            <w:tcW w:w="1204" w:type="dxa"/>
          </w:tcPr>
          <w:p w:rsidR="00A5531C" w:rsidRPr="001F721E" w:rsidRDefault="00A5531C" w:rsidP="00C036FF">
            <w:pPr>
              <w:rPr>
                <w:sz w:val="18"/>
                <w:szCs w:val="18"/>
              </w:rPr>
            </w:pPr>
            <w:r w:rsidRPr="001F721E">
              <w:rPr>
                <w:sz w:val="18"/>
                <w:szCs w:val="18"/>
              </w:rPr>
              <w:t>Blessing</w:t>
            </w:r>
          </w:p>
        </w:tc>
        <w:tc>
          <w:tcPr>
            <w:tcW w:w="894" w:type="dxa"/>
          </w:tcPr>
          <w:p w:rsidR="00A5531C" w:rsidRPr="001F721E" w:rsidRDefault="00A5531C" w:rsidP="00C036FF">
            <w:pPr>
              <w:rPr>
                <w:sz w:val="18"/>
                <w:szCs w:val="18"/>
              </w:rPr>
            </w:pPr>
            <w:r w:rsidRPr="001F721E">
              <w:rPr>
                <w:rFonts w:hint="cs"/>
                <w:sz w:val="18"/>
                <w:szCs w:val="18"/>
                <w:rtl/>
              </w:rPr>
              <w:t>ببركة</w:t>
            </w:r>
          </w:p>
        </w:tc>
        <w:tc>
          <w:tcPr>
            <w:tcW w:w="1730" w:type="dxa"/>
          </w:tcPr>
          <w:p w:rsidR="00A5531C" w:rsidRPr="001F721E" w:rsidRDefault="00A5531C" w:rsidP="00C036FF">
            <w:pPr>
              <w:rPr>
                <w:sz w:val="18"/>
                <w:szCs w:val="18"/>
              </w:rPr>
            </w:pPr>
            <w:r w:rsidRPr="001F721E">
              <w:rPr>
                <w:sz w:val="18"/>
                <w:szCs w:val="18"/>
              </w:rPr>
              <w:t>Through blessing</w:t>
            </w:r>
          </w:p>
        </w:tc>
      </w:tr>
      <w:tr w:rsidR="00A5531C" w:rsidRPr="001F721E" w:rsidTr="00A5531C">
        <w:tc>
          <w:tcPr>
            <w:tcW w:w="675" w:type="dxa"/>
          </w:tcPr>
          <w:p w:rsidR="00A5531C" w:rsidRPr="001F721E" w:rsidRDefault="00A5531C" w:rsidP="00C036FF">
            <w:pPr>
              <w:rPr>
                <w:sz w:val="18"/>
                <w:szCs w:val="18"/>
              </w:rPr>
            </w:pPr>
            <w:r w:rsidRPr="001F721E">
              <w:rPr>
                <w:rFonts w:hint="cs"/>
                <w:sz w:val="18"/>
                <w:szCs w:val="18"/>
                <w:rtl/>
              </w:rPr>
              <w:t>البيت</w:t>
            </w:r>
          </w:p>
        </w:tc>
        <w:tc>
          <w:tcPr>
            <w:tcW w:w="1204" w:type="dxa"/>
          </w:tcPr>
          <w:p w:rsidR="00A5531C" w:rsidRPr="001F721E" w:rsidRDefault="00A5531C" w:rsidP="00C036FF">
            <w:pPr>
              <w:rPr>
                <w:sz w:val="18"/>
                <w:szCs w:val="18"/>
              </w:rPr>
            </w:pPr>
            <w:r w:rsidRPr="001F721E">
              <w:rPr>
                <w:sz w:val="18"/>
                <w:szCs w:val="18"/>
              </w:rPr>
              <w:t>The house</w:t>
            </w:r>
          </w:p>
        </w:tc>
        <w:tc>
          <w:tcPr>
            <w:tcW w:w="894" w:type="dxa"/>
          </w:tcPr>
          <w:p w:rsidR="00A5531C" w:rsidRPr="001F721E" w:rsidRDefault="00A5531C" w:rsidP="00C036FF">
            <w:pPr>
              <w:rPr>
                <w:sz w:val="18"/>
                <w:szCs w:val="18"/>
              </w:rPr>
            </w:pPr>
            <w:r w:rsidRPr="001F721E">
              <w:rPr>
                <w:rFonts w:hint="cs"/>
                <w:sz w:val="18"/>
                <w:szCs w:val="18"/>
                <w:rtl/>
              </w:rPr>
              <w:t>بالبيت</w:t>
            </w:r>
          </w:p>
        </w:tc>
        <w:tc>
          <w:tcPr>
            <w:tcW w:w="1730" w:type="dxa"/>
          </w:tcPr>
          <w:p w:rsidR="00A5531C" w:rsidRPr="001F721E" w:rsidRDefault="00A5531C" w:rsidP="00C036FF">
            <w:pPr>
              <w:rPr>
                <w:sz w:val="18"/>
                <w:szCs w:val="18"/>
              </w:rPr>
            </w:pPr>
            <w:r w:rsidRPr="001F721E">
              <w:rPr>
                <w:sz w:val="18"/>
                <w:szCs w:val="18"/>
              </w:rPr>
              <w:t>In the house</w:t>
            </w:r>
          </w:p>
        </w:tc>
      </w:tr>
      <w:tr w:rsidR="00A5531C" w:rsidRPr="001F721E" w:rsidTr="00A5531C">
        <w:tc>
          <w:tcPr>
            <w:tcW w:w="675" w:type="dxa"/>
          </w:tcPr>
          <w:p w:rsidR="00A5531C" w:rsidRPr="001F721E" w:rsidRDefault="00A5531C" w:rsidP="00C036FF">
            <w:pPr>
              <w:rPr>
                <w:sz w:val="18"/>
                <w:szCs w:val="18"/>
              </w:rPr>
            </w:pPr>
            <w:r w:rsidRPr="001F721E">
              <w:rPr>
                <w:rFonts w:hint="cs"/>
                <w:sz w:val="18"/>
                <w:szCs w:val="18"/>
                <w:rtl/>
              </w:rPr>
              <w:t>المال</w:t>
            </w:r>
          </w:p>
        </w:tc>
        <w:tc>
          <w:tcPr>
            <w:tcW w:w="1204" w:type="dxa"/>
          </w:tcPr>
          <w:p w:rsidR="00A5531C" w:rsidRPr="001F721E" w:rsidRDefault="00A5531C" w:rsidP="00C036FF">
            <w:pPr>
              <w:rPr>
                <w:sz w:val="18"/>
                <w:szCs w:val="18"/>
              </w:rPr>
            </w:pPr>
            <w:r w:rsidRPr="001F721E">
              <w:rPr>
                <w:sz w:val="18"/>
                <w:szCs w:val="18"/>
              </w:rPr>
              <w:t>The money</w:t>
            </w:r>
          </w:p>
        </w:tc>
        <w:tc>
          <w:tcPr>
            <w:tcW w:w="894" w:type="dxa"/>
          </w:tcPr>
          <w:p w:rsidR="00A5531C" w:rsidRPr="001F721E" w:rsidRDefault="00A5531C" w:rsidP="00C036FF">
            <w:pPr>
              <w:rPr>
                <w:sz w:val="18"/>
                <w:szCs w:val="18"/>
              </w:rPr>
            </w:pPr>
            <w:r w:rsidRPr="001F721E">
              <w:rPr>
                <w:rFonts w:hint="cs"/>
                <w:sz w:val="18"/>
                <w:szCs w:val="18"/>
                <w:rtl/>
              </w:rPr>
              <w:t>بالمال</w:t>
            </w:r>
          </w:p>
        </w:tc>
        <w:tc>
          <w:tcPr>
            <w:tcW w:w="1730" w:type="dxa"/>
          </w:tcPr>
          <w:p w:rsidR="00A5531C" w:rsidRPr="001F721E" w:rsidRDefault="00A5531C" w:rsidP="00C036FF">
            <w:pPr>
              <w:rPr>
                <w:sz w:val="18"/>
                <w:szCs w:val="18"/>
              </w:rPr>
            </w:pPr>
            <w:r w:rsidRPr="001F721E">
              <w:rPr>
                <w:sz w:val="18"/>
                <w:szCs w:val="18"/>
              </w:rPr>
              <w:t>By the money</w:t>
            </w:r>
          </w:p>
        </w:tc>
      </w:tr>
      <w:tr w:rsidR="00A5531C" w:rsidRPr="001F721E" w:rsidTr="00A5531C">
        <w:tc>
          <w:tcPr>
            <w:tcW w:w="675" w:type="dxa"/>
          </w:tcPr>
          <w:p w:rsidR="00A5531C" w:rsidRPr="001F721E" w:rsidRDefault="00A5531C" w:rsidP="00C036FF">
            <w:pPr>
              <w:rPr>
                <w:sz w:val="18"/>
                <w:szCs w:val="18"/>
              </w:rPr>
            </w:pPr>
            <w:r w:rsidRPr="001F721E">
              <w:rPr>
                <w:rFonts w:hint="cs"/>
                <w:sz w:val="18"/>
                <w:szCs w:val="18"/>
                <w:rtl/>
              </w:rPr>
              <w:t>اي</w:t>
            </w:r>
          </w:p>
        </w:tc>
        <w:tc>
          <w:tcPr>
            <w:tcW w:w="1204" w:type="dxa"/>
          </w:tcPr>
          <w:p w:rsidR="00A5531C" w:rsidRPr="001F721E" w:rsidRDefault="00A5531C" w:rsidP="00C036FF">
            <w:pPr>
              <w:rPr>
                <w:sz w:val="18"/>
                <w:szCs w:val="18"/>
              </w:rPr>
            </w:pPr>
            <w:r w:rsidRPr="001F721E">
              <w:rPr>
                <w:sz w:val="18"/>
                <w:szCs w:val="18"/>
              </w:rPr>
              <w:t xml:space="preserve">What </w:t>
            </w:r>
          </w:p>
        </w:tc>
        <w:tc>
          <w:tcPr>
            <w:tcW w:w="894" w:type="dxa"/>
          </w:tcPr>
          <w:p w:rsidR="00A5531C" w:rsidRPr="001F721E" w:rsidRDefault="00A5531C" w:rsidP="00C036FF">
            <w:pPr>
              <w:rPr>
                <w:sz w:val="18"/>
                <w:szCs w:val="18"/>
              </w:rPr>
            </w:pPr>
            <w:r w:rsidRPr="001F721E">
              <w:rPr>
                <w:rFonts w:hint="cs"/>
                <w:sz w:val="18"/>
                <w:szCs w:val="18"/>
                <w:rtl/>
              </w:rPr>
              <w:t>باي</w:t>
            </w:r>
          </w:p>
        </w:tc>
        <w:tc>
          <w:tcPr>
            <w:tcW w:w="1730" w:type="dxa"/>
          </w:tcPr>
          <w:p w:rsidR="00A5531C" w:rsidRPr="001F721E" w:rsidRDefault="00A5531C" w:rsidP="00C036FF">
            <w:pPr>
              <w:rPr>
                <w:sz w:val="18"/>
                <w:szCs w:val="18"/>
              </w:rPr>
            </w:pPr>
            <w:r w:rsidRPr="001F721E">
              <w:rPr>
                <w:sz w:val="18"/>
                <w:szCs w:val="18"/>
              </w:rPr>
              <w:t>For what</w:t>
            </w:r>
          </w:p>
        </w:tc>
      </w:tr>
      <w:tr w:rsidR="00A5531C" w:rsidRPr="001F721E" w:rsidTr="00A5531C">
        <w:tc>
          <w:tcPr>
            <w:tcW w:w="675" w:type="dxa"/>
          </w:tcPr>
          <w:p w:rsidR="00A5531C" w:rsidRPr="001F721E" w:rsidRDefault="00A5531C" w:rsidP="00C036FF">
            <w:pPr>
              <w:rPr>
                <w:sz w:val="18"/>
                <w:szCs w:val="18"/>
              </w:rPr>
            </w:pPr>
            <w:r w:rsidRPr="001F721E">
              <w:rPr>
                <w:rFonts w:hint="cs"/>
                <w:sz w:val="18"/>
                <w:szCs w:val="18"/>
                <w:rtl/>
              </w:rPr>
              <w:t>الباب</w:t>
            </w:r>
          </w:p>
        </w:tc>
        <w:tc>
          <w:tcPr>
            <w:tcW w:w="1204" w:type="dxa"/>
          </w:tcPr>
          <w:p w:rsidR="00A5531C" w:rsidRPr="001F721E" w:rsidRDefault="00A5531C" w:rsidP="00C036FF">
            <w:pPr>
              <w:rPr>
                <w:sz w:val="18"/>
                <w:szCs w:val="18"/>
              </w:rPr>
            </w:pPr>
            <w:r w:rsidRPr="001F721E">
              <w:rPr>
                <w:sz w:val="18"/>
                <w:szCs w:val="18"/>
              </w:rPr>
              <w:t>The door</w:t>
            </w:r>
          </w:p>
        </w:tc>
        <w:tc>
          <w:tcPr>
            <w:tcW w:w="894" w:type="dxa"/>
          </w:tcPr>
          <w:p w:rsidR="00A5531C" w:rsidRPr="001F721E" w:rsidRDefault="00A5531C" w:rsidP="00C036FF">
            <w:pPr>
              <w:rPr>
                <w:sz w:val="18"/>
                <w:szCs w:val="18"/>
              </w:rPr>
            </w:pPr>
            <w:r w:rsidRPr="001F721E">
              <w:rPr>
                <w:rFonts w:hint="cs"/>
                <w:sz w:val="18"/>
                <w:szCs w:val="18"/>
                <w:rtl/>
              </w:rPr>
              <w:t>بالباب</w:t>
            </w:r>
          </w:p>
        </w:tc>
        <w:tc>
          <w:tcPr>
            <w:tcW w:w="1730" w:type="dxa"/>
          </w:tcPr>
          <w:p w:rsidR="00A5531C" w:rsidRPr="001F721E" w:rsidRDefault="00A5531C" w:rsidP="00C036FF">
            <w:pPr>
              <w:rPr>
                <w:sz w:val="18"/>
                <w:szCs w:val="18"/>
              </w:rPr>
            </w:pPr>
            <w:r w:rsidRPr="001F721E">
              <w:rPr>
                <w:sz w:val="18"/>
                <w:szCs w:val="18"/>
              </w:rPr>
              <w:t>At the door</w:t>
            </w:r>
          </w:p>
        </w:tc>
      </w:tr>
      <w:tr w:rsidR="00A5531C" w:rsidRPr="001F721E" w:rsidTr="00A5531C">
        <w:tc>
          <w:tcPr>
            <w:tcW w:w="675" w:type="dxa"/>
          </w:tcPr>
          <w:p w:rsidR="00A5531C" w:rsidRPr="001F721E" w:rsidRDefault="00A5531C" w:rsidP="00C036FF">
            <w:pPr>
              <w:rPr>
                <w:sz w:val="18"/>
                <w:szCs w:val="18"/>
              </w:rPr>
            </w:pPr>
            <w:r w:rsidRPr="001F721E">
              <w:rPr>
                <w:rFonts w:hint="cs"/>
                <w:sz w:val="18"/>
                <w:szCs w:val="18"/>
                <w:rtl/>
              </w:rPr>
              <w:t>القلم</w:t>
            </w:r>
          </w:p>
        </w:tc>
        <w:tc>
          <w:tcPr>
            <w:tcW w:w="1204" w:type="dxa"/>
          </w:tcPr>
          <w:p w:rsidR="00A5531C" w:rsidRPr="001F721E" w:rsidRDefault="00A5531C" w:rsidP="00C036FF">
            <w:pPr>
              <w:rPr>
                <w:sz w:val="18"/>
                <w:szCs w:val="18"/>
              </w:rPr>
            </w:pPr>
            <w:r w:rsidRPr="001F721E">
              <w:rPr>
                <w:sz w:val="18"/>
                <w:szCs w:val="18"/>
              </w:rPr>
              <w:t>The pen</w:t>
            </w:r>
          </w:p>
        </w:tc>
        <w:tc>
          <w:tcPr>
            <w:tcW w:w="894" w:type="dxa"/>
          </w:tcPr>
          <w:p w:rsidR="00A5531C" w:rsidRPr="001F721E" w:rsidRDefault="00A5531C" w:rsidP="00C036FF">
            <w:pPr>
              <w:rPr>
                <w:sz w:val="18"/>
                <w:szCs w:val="18"/>
              </w:rPr>
            </w:pPr>
            <w:r w:rsidRPr="001F721E">
              <w:rPr>
                <w:rFonts w:hint="cs"/>
                <w:sz w:val="18"/>
                <w:szCs w:val="18"/>
                <w:rtl/>
              </w:rPr>
              <w:t>بالقلم</w:t>
            </w:r>
          </w:p>
        </w:tc>
        <w:tc>
          <w:tcPr>
            <w:tcW w:w="1730" w:type="dxa"/>
          </w:tcPr>
          <w:p w:rsidR="00A5531C" w:rsidRPr="001F721E" w:rsidRDefault="00A5531C" w:rsidP="00C036FF">
            <w:pPr>
              <w:rPr>
                <w:sz w:val="18"/>
                <w:szCs w:val="18"/>
              </w:rPr>
            </w:pPr>
            <w:r w:rsidRPr="001F721E">
              <w:rPr>
                <w:sz w:val="18"/>
                <w:szCs w:val="18"/>
              </w:rPr>
              <w:t>Using the pen</w:t>
            </w:r>
          </w:p>
        </w:tc>
      </w:tr>
    </w:tbl>
    <w:p w:rsidR="00A5531C" w:rsidRPr="001F721E" w:rsidRDefault="00A5531C" w:rsidP="00A5531C">
      <w:pPr>
        <w:rPr>
          <w:rStyle w:val="shorttext"/>
          <w:b/>
          <w:bCs/>
          <w:sz w:val="18"/>
          <w:szCs w:val="18"/>
          <w:lang w:val="en"/>
        </w:rPr>
      </w:pPr>
      <w:r w:rsidRPr="001F721E">
        <w:rPr>
          <w:rStyle w:val="shorttext"/>
          <w:b/>
          <w:bCs/>
          <w:sz w:val="18"/>
          <w:szCs w:val="18"/>
          <w:lang w:val="en"/>
        </w:rPr>
        <w:t>Study Summary</w:t>
      </w:r>
      <w:r w:rsidRPr="001F721E">
        <w:rPr>
          <w:rStyle w:val="shorttext"/>
          <w:rFonts w:hint="cs"/>
          <w:b/>
          <w:bCs/>
          <w:sz w:val="18"/>
          <w:szCs w:val="18"/>
          <w:rtl/>
          <w:lang w:val="en"/>
        </w:rPr>
        <w:t>:</w:t>
      </w:r>
    </w:p>
    <w:p w:rsidR="00A5531C" w:rsidRPr="001F721E" w:rsidRDefault="00A5531C" w:rsidP="00A5531C">
      <w:pPr>
        <w:rPr>
          <w:sz w:val="18"/>
          <w:szCs w:val="18"/>
          <w:rtl/>
        </w:rPr>
      </w:pPr>
      <w:r w:rsidRPr="001F721E">
        <w:rPr>
          <w:rStyle w:val="shorttext"/>
          <w:sz w:val="18"/>
          <w:szCs w:val="18"/>
          <w:lang w:val="en"/>
        </w:rPr>
        <w:t xml:space="preserve">This study discussed the challenges of translation in Arabic. </w:t>
      </w:r>
      <w:r w:rsidRPr="001F721E">
        <w:rPr>
          <w:sz w:val="18"/>
          <w:szCs w:val="18"/>
          <w:lang w:val="en"/>
        </w:rPr>
        <w:t>The study defined compound words, words ambiguity and letter ambiguity.</w:t>
      </w:r>
    </w:p>
    <w:p w:rsidR="00A5531C" w:rsidRPr="001F721E" w:rsidRDefault="00A5531C" w:rsidP="00A5531C">
      <w:pPr>
        <w:rPr>
          <w:rStyle w:val="shorttext"/>
          <w:sz w:val="18"/>
          <w:szCs w:val="18"/>
        </w:rPr>
      </w:pPr>
      <w:r w:rsidRPr="001F721E">
        <w:rPr>
          <w:sz w:val="18"/>
          <w:szCs w:val="18"/>
          <w:lang w:val="en"/>
        </w:rPr>
        <w:t>The study did not specify a specific mechanism for processing ambiguity in words and ambiguities</w:t>
      </w:r>
    </w:p>
    <w:p w:rsidR="00A5531C" w:rsidRPr="001F721E" w:rsidRDefault="00A5531C" w:rsidP="00A5531C">
      <w:pPr>
        <w:rPr>
          <w:rStyle w:val="shorttext"/>
          <w:b/>
          <w:bCs/>
          <w:sz w:val="18"/>
          <w:szCs w:val="18"/>
          <w:lang w:val="en"/>
        </w:rPr>
      </w:pPr>
      <w:r>
        <w:rPr>
          <w:rStyle w:val="shorttext"/>
          <w:b/>
          <w:bCs/>
          <w:sz w:val="18"/>
          <w:szCs w:val="18"/>
        </w:rPr>
        <w:t xml:space="preserve">7- </w:t>
      </w:r>
      <w:r w:rsidRPr="001F721E">
        <w:rPr>
          <w:rStyle w:val="shorttext"/>
          <w:b/>
          <w:bCs/>
          <w:sz w:val="18"/>
          <w:szCs w:val="18"/>
        </w:rPr>
        <w:t>Arabic morpho-syntactic feature disambiguation in a translation context</w:t>
      </w:r>
      <w:r w:rsidRPr="001F721E">
        <w:rPr>
          <w:rStyle w:val="shorttext"/>
          <w:b/>
          <w:bCs/>
          <w:sz w:val="18"/>
          <w:szCs w:val="18"/>
          <w:lang w:val="en"/>
        </w:rPr>
        <w:t xml:space="preserve">    </w:t>
      </w:r>
    </w:p>
    <w:p w:rsidR="00A5531C" w:rsidRPr="001F721E" w:rsidRDefault="00A5531C" w:rsidP="00A5531C">
      <w:pPr>
        <w:rPr>
          <w:rStyle w:val="shorttext"/>
          <w:sz w:val="18"/>
          <w:szCs w:val="18"/>
          <w:lang w:val="en"/>
        </w:rPr>
      </w:pPr>
      <w:r w:rsidRPr="001F721E">
        <w:rPr>
          <w:rStyle w:val="shorttext"/>
          <w:sz w:val="18"/>
          <w:szCs w:val="18"/>
          <w:lang w:val="en"/>
        </w:rPr>
        <w:t xml:space="preserve">(Ines Turki Khemakhem, Salma </w:t>
      </w:r>
      <w:r w:rsidR="003A2330" w:rsidRPr="001F721E">
        <w:rPr>
          <w:rStyle w:val="shorttext"/>
          <w:sz w:val="18"/>
          <w:szCs w:val="18"/>
          <w:lang w:val="en"/>
        </w:rPr>
        <w:t>Jamoussi,</w:t>
      </w:r>
      <w:r w:rsidRPr="001F721E">
        <w:rPr>
          <w:rStyle w:val="shorttext"/>
          <w:sz w:val="18"/>
          <w:szCs w:val="18"/>
          <w:lang w:val="en"/>
        </w:rPr>
        <w:t xml:space="preserve"> </w:t>
      </w:r>
      <w:r w:rsidR="003A2330" w:rsidRPr="001F721E">
        <w:rPr>
          <w:rStyle w:val="shorttext"/>
          <w:sz w:val="18"/>
          <w:szCs w:val="18"/>
          <w:lang w:val="en"/>
        </w:rPr>
        <w:t>Abdel Majid</w:t>
      </w:r>
      <w:r w:rsidRPr="001F721E">
        <w:rPr>
          <w:rStyle w:val="shorttext"/>
          <w:sz w:val="18"/>
          <w:szCs w:val="18"/>
          <w:lang w:val="en"/>
        </w:rPr>
        <w:t xml:space="preserve"> Ben </w:t>
      </w:r>
      <w:r w:rsidR="003A2330" w:rsidRPr="001F721E">
        <w:rPr>
          <w:rStyle w:val="shorttext"/>
          <w:sz w:val="18"/>
          <w:szCs w:val="18"/>
          <w:lang w:val="en"/>
        </w:rPr>
        <w:t>Hamadou)</w:t>
      </w:r>
    </w:p>
    <w:p w:rsidR="00A5531C" w:rsidRDefault="00A5531C" w:rsidP="00A5531C">
      <w:pPr>
        <w:rPr>
          <w:rStyle w:val="shorttext"/>
          <w:sz w:val="18"/>
          <w:szCs w:val="18"/>
          <w:lang w:val="en"/>
        </w:rPr>
      </w:pPr>
      <w:r w:rsidRPr="001F721E">
        <w:rPr>
          <w:rStyle w:val="shorttext"/>
          <w:sz w:val="18"/>
          <w:szCs w:val="18"/>
          <w:lang w:val="en"/>
        </w:rPr>
        <w:t xml:space="preserve">  </w:t>
      </w:r>
      <w:r>
        <w:rPr>
          <w:rStyle w:val="shorttext"/>
          <w:sz w:val="18"/>
          <w:szCs w:val="18"/>
          <w:lang w:val="en"/>
        </w:rPr>
        <w:t>(</w:t>
      </w:r>
      <w:r w:rsidRPr="001F721E">
        <w:rPr>
          <w:rStyle w:val="shorttext"/>
          <w:sz w:val="18"/>
          <w:szCs w:val="18"/>
          <w:lang w:val="en"/>
        </w:rPr>
        <w:t xml:space="preserve">MIRACL </w:t>
      </w:r>
      <w:r w:rsidR="003A2330" w:rsidRPr="001F721E">
        <w:rPr>
          <w:rStyle w:val="shorttext"/>
          <w:sz w:val="18"/>
          <w:szCs w:val="18"/>
          <w:lang w:val="en"/>
        </w:rPr>
        <w:t>Laboratory,</w:t>
      </w:r>
      <w:r w:rsidRPr="001F721E">
        <w:rPr>
          <w:rStyle w:val="shorttext"/>
          <w:sz w:val="18"/>
          <w:szCs w:val="18"/>
          <w:lang w:val="en"/>
        </w:rPr>
        <w:t xml:space="preserve"> ISIM </w:t>
      </w:r>
      <w:r w:rsidR="003A2330" w:rsidRPr="001F721E">
        <w:rPr>
          <w:rStyle w:val="shorttext"/>
          <w:sz w:val="18"/>
          <w:szCs w:val="18"/>
          <w:lang w:val="en"/>
        </w:rPr>
        <w:t>Sfax,</w:t>
      </w:r>
      <w:r w:rsidRPr="001F721E">
        <w:rPr>
          <w:rStyle w:val="shorttext"/>
          <w:sz w:val="18"/>
          <w:szCs w:val="18"/>
          <w:lang w:val="en"/>
        </w:rPr>
        <w:t xml:space="preserve"> Pole </w:t>
      </w:r>
      <w:r w:rsidR="003A2330" w:rsidRPr="001F721E">
        <w:rPr>
          <w:rStyle w:val="shorttext"/>
          <w:sz w:val="18"/>
          <w:szCs w:val="18"/>
          <w:lang w:val="en"/>
        </w:rPr>
        <w:t>Technologies)</w:t>
      </w:r>
    </w:p>
    <w:p w:rsidR="00A5531C" w:rsidRPr="00A5531C" w:rsidRDefault="003A2330" w:rsidP="00A5531C">
      <w:pPr>
        <w:rPr>
          <w:rStyle w:val="shorttext"/>
          <w:b/>
          <w:bCs/>
          <w:sz w:val="18"/>
          <w:szCs w:val="18"/>
          <w:lang w:val="en"/>
        </w:rPr>
      </w:pPr>
      <w:r w:rsidRPr="00A5531C">
        <w:rPr>
          <w:rStyle w:val="shorttext"/>
          <w:b/>
          <w:bCs/>
          <w:sz w:val="18"/>
          <w:szCs w:val="18"/>
          <w:lang w:val="en"/>
        </w:rPr>
        <w:t>Note:</w:t>
      </w:r>
      <w:r w:rsidR="00A5531C" w:rsidRPr="00A5531C">
        <w:rPr>
          <w:rStyle w:val="shorttext"/>
          <w:b/>
          <w:bCs/>
          <w:sz w:val="18"/>
          <w:szCs w:val="18"/>
          <w:lang w:val="en"/>
        </w:rPr>
        <w:t xml:space="preserve"> </w:t>
      </w:r>
    </w:p>
    <w:p w:rsidR="00A5531C" w:rsidRDefault="00A5531C" w:rsidP="00A5531C">
      <w:pPr>
        <w:rPr>
          <w:sz w:val="18"/>
          <w:szCs w:val="18"/>
          <w:lang w:val="en"/>
        </w:rPr>
      </w:pPr>
      <w:r w:rsidRPr="001F721E">
        <w:rPr>
          <w:sz w:val="18"/>
          <w:szCs w:val="18"/>
          <w:lang w:val="en"/>
        </w:rPr>
        <w:t>The study used translation from Arabic to French.</w:t>
      </w:r>
    </w:p>
    <w:p w:rsidR="00A5531C" w:rsidRPr="001F721E" w:rsidRDefault="00A5531C" w:rsidP="00A5531C">
      <w:pPr>
        <w:rPr>
          <w:rStyle w:val="shorttext"/>
          <w:sz w:val="18"/>
          <w:szCs w:val="18"/>
          <w:lang w:val="en"/>
        </w:rPr>
      </w:pPr>
      <w:r w:rsidRPr="001F721E">
        <w:rPr>
          <w:rStyle w:val="shorttext"/>
          <w:sz w:val="18"/>
          <w:szCs w:val="18"/>
          <w:lang w:val="en"/>
        </w:rPr>
        <w:t xml:space="preserve">This study focused on the concept Morphological disambiguation in Arabic language, (the morphological analysis of a word consists of determining morphological information about each word). </w:t>
      </w:r>
    </w:p>
    <w:p w:rsidR="00A5531C" w:rsidRDefault="00A5531C" w:rsidP="00A5531C">
      <w:pPr>
        <w:rPr>
          <w:rStyle w:val="shorttext"/>
          <w:sz w:val="18"/>
          <w:szCs w:val="18"/>
          <w:lang w:val="en"/>
        </w:rPr>
      </w:pPr>
      <w:r w:rsidRPr="001F721E">
        <w:rPr>
          <w:rStyle w:val="shorttext"/>
          <w:sz w:val="18"/>
          <w:szCs w:val="18"/>
          <w:lang w:val="en"/>
        </w:rPr>
        <w:t xml:space="preserve">The study proposes a system that eliminates ambiguity by using </w:t>
      </w:r>
      <w:r w:rsidR="003A2330" w:rsidRPr="001F721E">
        <w:rPr>
          <w:rStyle w:val="shorttext"/>
          <w:sz w:val="18"/>
          <w:szCs w:val="18"/>
          <w:lang w:val="en"/>
        </w:rPr>
        <w:t>morphological,</w:t>
      </w:r>
      <w:r w:rsidRPr="001F721E">
        <w:rPr>
          <w:rStyle w:val="shorttext"/>
          <w:sz w:val="18"/>
          <w:szCs w:val="18"/>
          <w:lang w:val="en"/>
        </w:rPr>
        <w:t xml:space="preserve"> </w:t>
      </w:r>
      <w:r w:rsidR="003A2330" w:rsidRPr="001F721E">
        <w:rPr>
          <w:rStyle w:val="shorttext"/>
          <w:sz w:val="18"/>
          <w:szCs w:val="18"/>
          <w:lang w:val="en"/>
        </w:rPr>
        <w:t>the</w:t>
      </w:r>
      <w:r w:rsidRPr="001F721E">
        <w:rPr>
          <w:rStyle w:val="shorttext"/>
          <w:sz w:val="18"/>
          <w:szCs w:val="18"/>
          <w:lang w:val="en"/>
        </w:rPr>
        <w:t xml:space="preserve"> stages of this system </w:t>
      </w:r>
      <w:r w:rsidR="003A2330" w:rsidRPr="001F721E">
        <w:rPr>
          <w:rStyle w:val="shorttext"/>
          <w:sz w:val="18"/>
          <w:szCs w:val="18"/>
          <w:lang w:val="en"/>
        </w:rPr>
        <w:t>are:</w:t>
      </w:r>
    </w:p>
    <w:p w:rsidR="00A5531C" w:rsidRPr="001F721E" w:rsidRDefault="00A5531C" w:rsidP="00A5531C">
      <w:pPr>
        <w:pStyle w:val="a6"/>
        <w:numPr>
          <w:ilvl w:val="0"/>
          <w:numId w:val="9"/>
        </w:numPr>
        <w:spacing w:after="160" w:line="259" w:lineRule="auto"/>
        <w:rPr>
          <w:rStyle w:val="shorttext"/>
          <w:sz w:val="18"/>
          <w:szCs w:val="18"/>
        </w:rPr>
      </w:pPr>
      <w:r w:rsidRPr="001F721E">
        <w:rPr>
          <w:rStyle w:val="shorttext"/>
          <w:sz w:val="18"/>
          <w:szCs w:val="18"/>
          <w:lang w:val="en"/>
        </w:rPr>
        <w:t>Segmentation of Arabic words.</w:t>
      </w:r>
    </w:p>
    <w:p w:rsidR="00A5531C" w:rsidRPr="001F721E" w:rsidRDefault="00A5531C" w:rsidP="00A5531C">
      <w:pPr>
        <w:pStyle w:val="a6"/>
        <w:numPr>
          <w:ilvl w:val="0"/>
          <w:numId w:val="9"/>
        </w:numPr>
        <w:spacing w:after="160" w:line="259" w:lineRule="auto"/>
        <w:rPr>
          <w:rStyle w:val="shorttext"/>
          <w:sz w:val="18"/>
          <w:szCs w:val="18"/>
        </w:rPr>
      </w:pPr>
      <w:r w:rsidRPr="001F721E">
        <w:rPr>
          <w:rStyle w:val="shorttext"/>
          <w:sz w:val="18"/>
          <w:szCs w:val="18"/>
          <w:lang w:val="en"/>
        </w:rPr>
        <w:t>Using the morphological analyst ( MOROPH )</w:t>
      </w:r>
    </w:p>
    <w:p w:rsidR="00A5531C" w:rsidRPr="001F721E" w:rsidRDefault="00A5531C" w:rsidP="00A5531C">
      <w:pPr>
        <w:pStyle w:val="a6"/>
        <w:numPr>
          <w:ilvl w:val="0"/>
          <w:numId w:val="9"/>
        </w:numPr>
        <w:spacing w:after="160" w:line="259" w:lineRule="auto"/>
        <w:rPr>
          <w:rStyle w:val="shorttext"/>
          <w:sz w:val="18"/>
          <w:szCs w:val="18"/>
        </w:rPr>
      </w:pPr>
      <w:r w:rsidRPr="001F721E">
        <w:rPr>
          <w:rStyle w:val="shorttext"/>
          <w:sz w:val="18"/>
          <w:szCs w:val="18"/>
          <w:lang w:val="en"/>
        </w:rPr>
        <w:t>Analysis of the word in the morphological analyst using a tree structure</w:t>
      </w:r>
      <w:r w:rsidRPr="001F721E">
        <w:rPr>
          <w:rStyle w:val="shorttext"/>
          <w:sz w:val="18"/>
          <w:szCs w:val="18"/>
        </w:rPr>
        <w:t>.</w:t>
      </w:r>
    </w:p>
    <w:p w:rsidR="009973EB" w:rsidRPr="009973EB" w:rsidRDefault="009973EB" w:rsidP="009973EB">
      <w:pPr>
        <w:rPr>
          <w:rStyle w:val="shorttext"/>
          <w:b/>
          <w:bCs/>
          <w:sz w:val="18"/>
          <w:szCs w:val="18"/>
          <w:lang w:val="en"/>
        </w:rPr>
      </w:pPr>
      <w:r w:rsidRPr="009973EB">
        <w:rPr>
          <w:rStyle w:val="shorttext"/>
          <w:b/>
          <w:bCs/>
          <w:sz w:val="18"/>
          <w:szCs w:val="18"/>
          <w:lang w:val="en"/>
        </w:rPr>
        <w:t>Summarize the study:</w:t>
      </w:r>
    </w:p>
    <w:p w:rsidR="009973EB" w:rsidRDefault="009973EB" w:rsidP="009973EB">
      <w:pPr>
        <w:rPr>
          <w:sz w:val="18"/>
          <w:szCs w:val="18"/>
          <w:lang w:val="en"/>
        </w:rPr>
      </w:pPr>
      <w:r w:rsidRPr="009973EB">
        <w:rPr>
          <w:rStyle w:val="shorttext"/>
          <w:sz w:val="18"/>
          <w:szCs w:val="18"/>
          <w:lang w:val="en"/>
        </w:rPr>
        <w:t xml:space="preserve">The basic idea of study is to process ambiguity. The study used an analyst Morpho, </w:t>
      </w:r>
      <w:r w:rsidRPr="009973EB">
        <w:rPr>
          <w:sz w:val="18"/>
          <w:szCs w:val="18"/>
          <w:lang w:val="en"/>
        </w:rPr>
        <w:t xml:space="preserve">Which works to divide the Arabic word into segments, then analyze them. </w:t>
      </w:r>
      <w:r w:rsidRPr="009973EB">
        <w:rPr>
          <w:rStyle w:val="shorttext"/>
          <w:sz w:val="18"/>
          <w:szCs w:val="18"/>
          <w:lang w:val="en"/>
        </w:rPr>
        <w:t xml:space="preserve">A tree structure is used to analyze and translate the word. </w:t>
      </w:r>
      <w:r w:rsidRPr="009973EB">
        <w:rPr>
          <w:sz w:val="18"/>
          <w:szCs w:val="18"/>
          <w:lang w:val="en"/>
        </w:rPr>
        <w:t>The study discussed translation of the Arabic words into French.</w:t>
      </w:r>
    </w:p>
    <w:p w:rsidR="009973EB" w:rsidRDefault="009973EB" w:rsidP="009973EB">
      <w:pPr>
        <w:rPr>
          <w:sz w:val="18"/>
          <w:szCs w:val="18"/>
        </w:rPr>
      </w:pPr>
      <w:r>
        <w:rPr>
          <w:sz w:val="18"/>
          <w:szCs w:val="18"/>
          <w:lang w:val="en"/>
        </w:rPr>
        <w:t xml:space="preserve">8-  </w:t>
      </w:r>
      <w:r w:rsidR="003A2330" w:rsidRPr="008C0509">
        <w:rPr>
          <w:b/>
          <w:bCs/>
          <w:sz w:val="18"/>
          <w:szCs w:val="18"/>
          <w:lang w:val="en"/>
        </w:rPr>
        <w:t>Arabic English</w:t>
      </w:r>
      <w:r w:rsidRPr="008C0509">
        <w:rPr>
          <w:b/>
          <w:bCs/>
          <w:sz w:val="18"/>
          <w:szCs w:val="18"/>
          <w:lang w:val="en"/>
        </w:rPr>
        <w:t xml:space="preserve"> Word Translation Disambiguation using Parallel Corpora and Matching Schemes</w:t>
      </w:r>
      <w:r w:rsidRPr="008C0509">
        <w:rPr>
          <w:b/>
          <w:bCs/>
          <w:sz w:val="18"/>
          <w:szCs w:val="18"/>
          <w:lang w:val="en"/>
        </w:rPr>
        <w:br/>
      </w:r>
      <w:r w:rsidRPr="008C0509">
        <w:rPr>
          <w:b/>
          <w:bCs/>
          <w:sz w:val="18"/>
          <w:szCs w:val="18"/>
        </w:rPr>
        <w:t xml:space="preserve">                 (</w:t>
      </w:r>
      <w:r w:rsidRPr="008C0509">
        <w:rPr>
          <w:sz w:val="18"/>
          <w:szCs w:val="18"/>
        </w:rPr>
        <w:t>Farag Ahmed and Andreas Nurnberger [Data and Knowledge Engineering Group – Faculty of Computer Science – Otto-von-Guericke-University of Magdeburg] )</w:t>
      </w:r>
    </w:p>
    <w:p w:rsidR="009973EB" w:rsidRDefault="009973EB" w:rsidP="009973EB">
      <w:pPr>
        <w:rPr>
          <w:sz w:val="18"/>
          <w:szCs w:val="18"/>
        </w:rPr>
      </w:pPr>
    </w:p>
    <w:p w:rsidR="009973EB" w:rsidRPr="008C0509" w:rsidRDefault="003A2330" w:rsidP="009973EB">
      <w:pPr>
        <w:rPr>
          <w:b/>
          <w:bCs/>
          <w:sz w:val="18"/>
          <w:szCs w:val="18"/>
        </w:rPr>
      </w:pPr>
      <w:r>
        <w:rPr>
          <w:b/>
          <w:bCs/>
          <w:sz w:val="18"/>
          <w:szCs w:val="18"/>
        </w:rPr>
        <w:t>Objectives:</w:t>
      </w:r>
    </w:p>
    <w:p w:rsidR="009973EB" w:rsidRPr="008C0509" w:rsidRDefault="009973EB" w:rsidP="009973EB">
      <w:pPr>
        <w:rPr>
          <w:sz w:val="18"/>
          <w:szCs w:val="18"/>
        </w:rPr>
      </w:pPr>
      <w:r w:rsidRPr="008C0509">
        <w:rPr>
          <w:sz w:val="18"/>
          <w:szCs w:val="18"/>
        </w:rPr>
        <w:t xml:space="preserve">Describe the implementation and evaluation of an </w:t>
      </w:r>
      <w:r w:rsidR="003A2330" w:rsidRPr="008C0509">
        <w:rPr>
          <w:sz w:val="18"/>
          <w:szCs w:val="18"/>
        </w:rPr>
        <w:t>Arabic English</w:t>
      </w:r>
      <w:r w:rsidRPr="008C0509">
        <w:rPr>
          <w:sz w:val="18"/>
          <w:szCs w:val="18"/>
        </w:rPr>
        <w:t xml:space="preserve"> word translation disambiguation approach that is based on exploiting a large bilingual corpus and statistical co-occurrence to find the correct sense for the query translations terms.</w:t>
      </w:r>
    </w:p>
    <w:p w:rsidR="009973EB" w:rsidRPr="008C0509" w:rsidRDefault="009973EB" w:rsidP="009973EB">
      <w:pPr>
        <w:rPr>
          <w:sz w:val="18"/>
          <w:szCs w:val="18"/>
        </w:rPr>
      </w:pPr>
      <w:r w:rsidRPr="008C0509">
        <w:rPr>
          <w:sz w:val="18"/>
          <w:szCs w:val="18"/>
        </w:rPr>
        <w:t>The study discussed a concept of Word Sense Disambiguation (WSD)</w:t>
      </w:r>
      <w:r w:rsidR="003A2330" w:rsidRPr="008C0509">
        <w:rPr>
          <w:sz w:val="18"/>
          <w:szCs w:val="18"/>
        </w:rPr>
        <w:t>, the</w:t>
      </w:r>
      <w:r w:rsidRPr="008C0509">
        <w:rPr>
          <w:sz w:val="18"/>
          <w:szCs w:val="18"/>
        </w:rPr>
        <w:t xml:space="preserve"> meaning of a word may vary significantly according to the context in which it occurs. As a result, it is possible that some words can have multiple meanings. This problem is even more complicated when those words are translated from one language into others.</w:t>
      </w:r>
    </w:p>
    <w:p w:rsidR="009973EB" w:rsidRPr="008C0509" w:rsidRDefault="003A2330" w:rsidP="009973EB">
      <w:pPr>
        <w:rPr>
          <w:sz w:val="18"/>
          <w:szCs w:val="18"/>
        </w:rPr>
      </w:pPr>
      <w:r w:rsidRPr="008C0509">
        <w:rPr>
          <w:b/>
          <w:bCs/>
          <w:sz w:val="18"/>
          <w:szCs w:val="18"/>
        </w:rPr>
        <w:t>Study</w:t>
      </w:r>
      <w:r w:rsidR="009973EB" w:rsidRPr="008C0509">
        <w:rPr>
          <w:b/>
          <w:bCs/>
          <w:sz w:val="18"/>
          <w:szCs w:val="18"/>
        </w:rPr>
        <w:t xml:space="preserve"> defined (WDS), in general, is the process of determining the right sense of an ambiguous word given the context in which the ambiguous word occurs</w:t>
      </w:r>
      <w:r w:rsidR="009973EB" w:rsidRPr="008C0509">
        <w:rPr>
          <w:sz w:val="18"/>
          <w:szCs w:val="18"/>
        </w:rPr>
        <w:t xml:space="preserve">. </w:t>
      </w:r>
    </w:p>
    <w:p w:rsidR="009973EB" w:rsidRPr="008C0509" w:rsidRDefault="009973EB" w:rsidP="009973EB">
      <w:pPr>
        <w:rPr>
          <w:sz w:val="18"/>
          <w:szCs w:val="18"/>
        </w:rPr>
      </w:pPr>
      <w:r w:rsidRPr="008C0509">
        <w:rPr>
          <w:sz w:val="18"/>
          <w:szCs w:val="18"/>
        </w:rPr>
        <w:t>The study proposed several mechanisms to process ambiguity, such as (</w:t>
      </w:r>
      <w:r w:rsidR="003A2330" w:rsidRPr="008C0509">
        <w:rPr>
          <w:sz w:val="18"/>
          <w:szCs w:val="18"/>
        </w:rPr>
        <w:t>Discretization</w:t>
      </w:r>
      <w:r w:rsidRPr="008C0509">
        <w:rPr>
          <w:sz w:val="18"/>
          <w:szCs w:val="18"/>
        </w:rPr>
        <w:t>) in Arabic, sometimes called vocalization. It is a symbol placed on the letters in the Arabic word, used to indicate the correct meaning of the word. For example, the Arabic word “</w:t>
      </w:r>
      <w:r w:rsidRPr="008C0509">
        <w:rPr>
          <w:rFonts w:hint="cs"/>
          <w:b/>
          <w:bCs/>
          <w:sz w:val="18"/>
          <w:szCs w:val="18"/>
          <w:rtl/>
        </w:rPr>
        <w:t>يعد</w:t>
      </w:r>
      <w:r w:rsidRPr="008C0509">
        <w:rPr>
          <w:sz w:val="18"/>
          <w:szCs w:val="18"/>
        </w:rPr>
        <w:t>” can have these translation in English ( Promise , Prepare , count , return , bring back ) or the Arabic word “</w:t>
      </w:r>
      <w:r w:rsidRPr="008C0509">
        <w:rPr>
          <w:rFonts w:hint="cs"/>
          <w:b/>
          <w:bCs/>
          <w:sz w:val="18"/>
          <w:szCs w:val="18"/>
          <w:rtl/>
        </w:rPr>
        <w:t>علم</w:t>
      </w:r>
      <w:r w:rsidRPr="008C0509">
        <w:rPr>
          <w:rFonts w:hint="cs"/>
          <w:sz w:val="18"/>
          <w:szCs w:val="18"/>
          <w:rtl/>
        </w:rPr>
        <w:t xml:space="preserve"> </w:t>
      </w:r>
      <w:r w:rsidRPr="008C0509">
        <w:rPr>
          <w:sz w:val="18"/>
          <w:szCs w:val="18"/>
        </w:rPr>
        <w:t>“ can have these possible translations ( flag , science , he knew , it was known , he taught , he was taught )</w:t>
      </w:r>
    </w:p>
    <w:p w:rsidR="009973EB" w:rsidRPr="008C0509" w:rsidRDefault="009973EB" w:rsidP="009973EB">
      <w:pPr>
        <w:rPr>
          <w:b/>
          <w:bCs/>
          <w:sz w:val="18"/>
          <w:szCs w:val="18"/>
        </w:rPr>
      </w:pPr>
      <w:r w:rsidRPr="008C0509">
        <w:rPr>
          <w:b/>
          <w:bCs/>
          <w:sz w:val="18"/>
          <w:szCs w:val="18"/>
        </w:rPr>
        <w:t>Methodology of the study to translate the ambiguity words:</w:t>
      </w:r>
    </w:p>
    <w:p w:rsidR="009973EB" w:rsidRPr="008C0509" w:rsidRDefault="009973EB" w:rsidP="009973EB">
      <w:pPr>
        <w:rPr>
          <w:sz w:val="18"/>
          <w:szCs w:val="18"/>
        </w:rPr>
      </w:pPr>
      <w:r w:rsidRPr="009973EB">
        <w:rPr>
          <w:b/>
          <w:bCs/>
          <w:sz w:val="18"/>
          <w:szCs w:val="18"/>
        </w:rPr>
        <w:t>For example</w:t>
      </w:r>
      <w:r w:rsidRPr="008C0509">
        <w:rPr>
          <w:sz w:val="18"/>
          <w:szCs w:val="18"/>
        </w:rPr>
        <w:t xml:space="preserve"> the Arabic words (</w:t>
      </w:r>
      <w:r w:rsidRPr="008C0509">
        <w:rPr>
          <w:rFonts w:hint="cs"/>
          <w:b/>
          <w:bCs/>
          <w:sz w:val="18"/>
          <w:szCs w:val="18"/>
          <w:rtl/>
        </w:rPr>
        <w:t>يعد ، علم</w:t>
      </w:r>
      <w:r w:rsidRPr="008C0509">
        <w:rPr>
          <w:b/>
          <w:bCs/>
          <w:sz w:val="18"/>
          <w:szCs w:val="18"/>
        </w:rPr>
        <w:t>)</w:t>
      </w:r>
    </w:p>
    <w:p w:rsidR="009973EB" w:rsidRPr="008C0509" w:rsidRDefault="009973EB" w:rsidP="009973EB">
      <w:pPr>
        <w:rPr>
          <w:sz w:val="18"/>
          <w:szCs w:val="18"/>
        </w:rPr>
      </w:pPr>
      <w:r w:rsidRPr="008C0509">
        <w:rPr>
          <w:b/>
          <w:bCs/>
          <w:sz w:val="18"/>
          <w:szCs w:val="18"/>
        </w:rPr>
        <w:t>First:</w:t>
      </w:r>
      <w:r w:rsidRPr="008C0509">
        <w:rPr>
          <w:sz w:val="18"/>
          <w:szCs w:val="18"/>
        </w:rPr>
        <w:t xml:space="preserve"> identifying all senses for every word relevant, by using a list of senses for each of the ambiguous words.</w:t>
      </w:r>
    </w:p>
    <w:p w:rsidR="009973EB" w:rsidRPr="008C0509" w:rsidRDefault="009973EB" w:rsidP="009973EB">
      <w:pPr>
        <w:rPr>
          <w:sz w:val="18"/>
          <w:szCs w:val="18"/>
        </w:rPr>
      </w:pPr>
      <w:r w:rsidRPr="008C0509">
        <w:rPr>
          <w:b/>
          <w:bCs/>
          <w:sz w:val="18"/>
          <w:szCs w:val="18"/>
        </w:rPr>
        <w:t>Second:</w:t>
      </w:r>
      <w:r w:rsidRPr="008C0509">
        <w:rPr>
          <w:sz w:val="18"/>
          <w:szCs w:val="18"/>
        </w:rPr>
        <w:t xml:space="preserve"> assign each time this word occurs the appropriate sense to it, by analyzing of the context in which the ambiguous word occurs, or by use of an external knowledge source, such as lexical resources.</w:t>
      </w:r>
    </w:p>
    <w:p w:rsidR="009973EB" w:rsidRPr="008C0509" w:rsidRDefault="009973EB" w:rsidP="009973EB">
      <w:pPr>
        <w:rPr>
          <w:sz w:val="18"/>
          <w:szCs w:val="18"/>
        </w:rPr>
      </w:pPr>
      <w:r w:rsidRPr="008C0509">
        <w:rPr>
          <w:sz w:val="18"/>
          <w:szCs w:val="18"/>
        </w:rPr>
        <w:lastRenderedPageBreak/>
        <w:t>The study was classified (WSD) according to machine learning into three categories: supervised learning, unsupervised learning, and combinations of them.</w:t>
      </w:r>
    </w:p>
    <w:p w:rsidR="009973EB" w:rsidRPr="008C0509" w:rsidRDefault="009973EB" w:rsidP="009973EB">
      <w:pPr>
        <w:rPr>
          <w:sz w:val="18"/>
          <w:szCs w:val="18"/>
          <w:rtl/>
        </w:rPr>
      </w:pPr>
      <w:r w:rsidRPr="008C0509">
        <w:rPr>
          <w:b/>
          <w:bCs/>
          <w:sz w:val="18"/>
          <w:szCs w:val="18"/>
        </w:rPr>
        <w:t>The study discussed a concept of Corpora.</w:t>
      </w:r>
      <w:r w:rsidRPr="008C0509">
        <w:rPr>
          <w:sz w:val="18"/>
          <w:szCs w:val="18"/>
        </w:rPr>
        <w:t xml:space="preserve"> It is a mechanism that relies on collecting information from the data to clarify the specific meaning of the ambiguous word.</w:t>
      </w:r>
    </w:p>
    <w:p w:rsidR="009973EB" w:rsidRPr="008C0509" w:rsidRDefault="009973EB" w:rsidP="009973EB">
      <w:pPr>
        <w:rPr>
          <w:sz w:val="18"/>
          <w:szCs w:val="18"/>
          <w:lang w:val="en"/>
        </w:rPr>
      </w:pPr>
      <w:r w:rsidRPr="008C0509">
        <w:rPr>
          <w:rStyle w:val="shorttext"/>
          <w:sz w:val="18"/>
          <w:szCs w:val="18"/>
          <w:lang w:val="en"/>
        </w:rPr>
        <w:t xml:space="preserve">The study described a method based on Naïve Bayesian Algorithm, </w:t>
      </w:r>
      <w:r w:rsidRPr="008C0509">
        <w:rPr>
          <w:sz w:val="18"/>
          <w:szCs w:val="18"/>
          <w:lang w:val="en"/>
        </w:rPr>
        <w:t>The word attributes are represented in the form of variables for possible meaning.</w:t>
      </w:r>
    </w:p>
    <w:p w:rsidR="009973EB" w:rsidRPr="008C0509" w:rsidRDefault="009973EB" w:rsidP="009973EB">
      <w:pPr>
        <w:rPr>
          <w:rStyle w:val="shorttext"/>
          <w:sz w:val="18"/>
          <w:szCs w:val="18"/>
        </w:rPr>
      </w:pPr>
      <w:r w:rsidRPr="008C0509">
        <w:rPr>
          <w:rStyle w:val="shorttext"/>
          <w:b/>
          <w:bCs/>
          <w:sz w:val="18"/>
          <w:szCs w:val="18"/>
          <w:lang w:val="en"/>
        </w:rPr>
        <w:t>Study Summary</w:t>
      </w:r>
      <w:r w:rsidRPr="008C0509">
        <w:rPr>
          <w:rStyle w:val="shorttext"/>
          <w:sz w:val="18"/>
          <w:szCs w:val="18"/>
        </w:rPr>
        <w:t>:</w:t>
      </w:r>
    </w:p>
    <w:p w:rsidR="009973EB" w:rsidRPr="008C0509" w:rsidRDefault="009973EB" w:rsidP="009973EB">
      <w:pPr>
        <w:rPr>
          <w:rStyle w:val="shorttext"/>
          <w:sz w:val="18"/>
          <w:szCs w:val="18"/>
          <w:lang w:val="en"/>
        </w:rPr>
      </w:pPr>
      <w:r w:rsidRPr="008C0509">
        <w:rPr>
          <w:sz w:val="18"/>
          <w:szCs w:val="18"/>
          <w:lang w:val="en"/>
        </w:rPr>
        <w:t>This study discusses the concept of ambiguity in the Arabic word by clarifying the meaning (WSD</w:t>
      </w:r>
      <w:r w:rsidR="003A2330" w:rsidRPr="008C0509">
        <w:rPr>
          <w:sz w:val="18"/>
          <w:szCs w:val="18"/>
          <w:lang w:val="en"/>
        </w:rPr>
        <w:t>),</w:t>
      </w:r>
      <w:r w:rsidRPr="008C0509">
        <w:rPr>
          <w:sz w:val="18"/>
          <w:szCs w:val="18"/>
          <w:lang w:val="en"/>
        </w:rPr>
        <w:t xml:space="preserve"> </w:t>
      </w:r>
      <w:r w:rsidRPr="008C0509">
        <w:rPr>
          <w:rStyle w:val="shorttext"/>
          <w:sz w:val="18"/>
          <w:szCs w:val="18"/>
          <w:lang w:val="en"/>
        </w:rPr>
        <w:t xml:space="preserve">Using two examples of words that are ambiguous in Arabic </w:t>
      </w:r>
      <w:r w:rsidR="003A2330" w:rsidRPr="008C0509">
        <w:rPr>
          <w:rStyle w:val="shorttext"/>
          <w:b/>
          <w:bCs/>
          <w:sz w:val="18"/>
          <w:szCs w:val="18"/>
          <w:lang w:val="en"/>
        </w:rPr>
        <w:t>(</w:t>
      </w:r>
      <w:r w:rsidR="003A2330" w:rsidRPr="008C0509">
        <w:rPr>
          <w:rStyle w:val="shorttext"/>
          <w:b/>
          <w:bCs/>
          <w:sz w:val="18"/>
          <w:szCs w:val="18"/>
          <w:rtl/>
          <w:lang w:val="en"/>
        </w:rPr>
        <w:t>يعد</w:t>
      </w:r>
      <w:r w:rsidRPr="008C0509">
        <w:rPr>
          <w:rStyle w:val="shorttext"/>
          <w:rFonts w:hint="cs"/>
          <w:b/>
          <w:bCs/>
          <w:sz w:val="18"/>
          <w:szCs w:val="18"/>
          <w:rtl/>
          <w:lang w:val="en"/>
        </w:rPr>
        <w:t xml:space="preserve"> ، علم</w:t>
      </w:r>
      <w:r w:rsidRPr="008C0509">
        <w:rPr>
          <w:rStyle w:val="shorttext"/>
          <w:sz w:val="18"/>
          <w:szCs w:val="18"/>
          <w:lang w:val="en"/>
        </w:rPr>
        <w:t>).</w:t>
      </w:r>
    </w:p>
    <w:p w:rsidR="009973EB" w:rsidRPr="008C0509" w:rsidRDefault="009973EB" w:rsidP="009973EB">
      <w:pPr>
        <w:rPr>
          <w:rStyle w:val="shorttext"/>
          <w:sz w:val="18"/>
          <w:szCs w:val="18"/>
          <w:lang w:val="en"/>
        </w:rPr>
      </w:pPr>
      <w:r w:rsidRPr="008C0509">
        <w:rPr>
          <w:sz w:val="18"/>
          <w:szCs w:val="18"/>
          <w:lang w:val="en"/>
        </w:rPr>
        <w:t xml:space="preserve">The study defined the method of disambiguation by studying and analyzing the context in which the word is ambiguous, </w:t>
      </w:r>
      <w:r w:rsidRPr="008C0509">
        <w:rPr>
          <w:rStyle w:val="shorttext"/>
          <w:sz w:val="18"/>
          <w:szCs w:val="18"/>
          <w:lang w:val="en"/>
        </w:rPr>
        <w:t>the text is analyzed using a statistical equation (Naïve Bayesian).</w:t>
      </w:r>
    </w:p>
    <w:p w:rsidR="009973EB" w:rsidRPr="008C0509" w:rsidRDefault="009973EB" w:rsidP="009973EB">
      <w:pPr>
        <w:rPr>
          <w:rStyle w:val="shorttext"/>
          <w:b/>
          <w:bCs/>
          <w:sz w:val="18"/>
          <w:szCs w:val="18"/>
          <w:lang w:val="en"/>
        </w:rPr>
      </w:pPr>
      <w:r>
        <w:rPr>
          <w:sz w:val="18"/>
          <w:szCs w:val="18"/>
          <w:lang w:val="en"/>
        </w:rPr>
        <w:t xml:space="preserve">9- </w:t>
      </w:r>
      <w:r w:rsidRPr="008C0509">
        <w:rPr>
          <w:rStyle w:val="shorttext"/>
          <w:b/>
          <w:bCs/>
          <w:sz w:val="18"/>
          <w:szCs w:val="18"/>
          <w:lang w:val="en"/>
        </w:rPr>
        <w:t xml:space="preserve">Handling Text Mining Problems in Arabic using Domain – Specific Approach </w:t>
      </w:r>
    </w:p>
    <w:p w:rsidR="009973EB" w:rsidRPr="008C0509" w:rsidRDefault="003A2330" w:rsidP="009973EB">
      <w:pPr>
        <w:rPr>
          <w:rStyle w:val="shorttext"/>
          <w:sz w:val="18"/>
          <w:szCs w:val="18"/>
          <w:lang w:val="en"/>
        </w:rPr>
      </w:pPr>
      <w:r w:rsidRPr="008C0509">
        <w:rPr>
          <w:rStyle w:val="shorttext"/>
          <w:b/>
          <w:bCs/>
          <w:sz w:val="18"/>
          <w:szCs w:val="18"/>
          <w:lang w:val="en"/>
        </w:rPr>
        <w:t>(Madeeh</w:t>
      </w:r>
      <w:r w:rsidR="009973EB" w:rsidRPr="008C0509">
        <w:rPr>
          <w:rStyle w:val="shorttext"/>
          <w:sz w:val="18"/>
          <w:szCs w:val="18"/>
          <w:lang w:val="en"/>
        </w:rPr>
        <w:t xml:space="preserve"> Al-</w:t>
      </w:r>
      <w:r w:rsidRPr="008C0509">
        <w:rPr>
          <w:rStyle w:val="shorttext"/>
          <w:sz w:val="18"/>
          <w:szCs w:val="18"/>
          <w:lang w:val="en"/>
        </w:rPr>
        <w:t>Gedawy,</w:t>
      </w:r>
      <w:r w:rsidR="009973EB" w:rsidRPr="008C0509">
        <w:rPr>
          <w:rStyle w:val="shorttext"/>
          <w:sz w:val="18"/>
          <w:szCs w:val="18"/>
          <w:lang w:val="en"/>
        </w:rPr>
        <w:t xml:space="preserve"> Osman </w:t>
      </w:r>
      <w:r w:rsidRPr="008C0509">
        <w:rPr>
          <w:rStyle w:val="shorttext"/>
          <w:sz w:val="18"/>
          <w:szCs w:val="18"/>
          <w:lang w:val="en"/>
        </w:rPr>
        <w:t>Hehazy;</w:t>
      </w:r>
      <w:r w:rsidR="009973EB" w:rsidRPr="008C0509">
        <w:rPr>
          <w:rStyle w:val="shorttext"/>
          <w:sz w:val="18"/>
          <w:szCs w:val="18"/>
          <w:lang w:val="en"/>
        </w:rPr>
        <w:t xml:space="preserve"> Department of Information </w:t>
      </w:r>
      <w:r w:rsidRPr="008C0509">
        <w:rPr>
          <w:rStyle w:val="shorttext"/>
          <w:sz w:val="18"/>
          <w:szCs w:val="18"/>
          <w:lang w:val="en"/>
        </w:rPr>
        <w:t>Systems,</w:t>
      </w:r>
      <w:r w:rsidR="009973EB" w:rsidRPr="008C0509">
        <w:rPr>
          <w:rStyle w:val="shorttext"/>
          <w:sz w:val="18"/>
          <w:szCs w:val="18"/>
          <w:lang w:val="en"/>
        </w:rPr>
        <w:t xml:space="preserve"> Cairo </w:t>
      </w:r>
      <w:r w:rsidRPr="008C0509">
        <w:rPr>
          <w:rStyle w:val="shorttext"/>
          <w:sz w:val="18"/>
          <w:szCs w:val="18"/>
          <w:lang w:val="en"/>
        </w:rPr>
        <w:t>University, International</w:t>
      </w:r>
      <w:r w:rsidR="009973EB" w:rsidRPr="008C0509">
        <w:rPr>
          <w:rStyle w:val="shorttext"/>
          <w:sz w:val="18"/>
          <w:szCs w:val="18"/>
          <w:lang w:val="en"/>
        </w:rPr>
        <w:t xml:space="preserve"> Journal of Computer </w:t>
      </w:r>
      <w:r w:rsidRPr="008C0509">
        <w:rPr>
          <w:rStyle w:val="shorttext"/>
          <w:sz w:val="18"/>
          <w:szCs w:val="18"/>
          <w:lang w:val="en"/>
        </w:rPr>
        <w:t>Applications (</w:t>
      </w:r>
      <w:r w:rsidR="009973EB" w:rsidRPr="008C0509">
        <w:rPr>
          <w:rStyle w:val="shorttext"/>
          <w:sz w:val="18"/>
          <w:szCs w:val="18"/>
          <w:lang w:val="en"/>
        </w:rPr>
        <w:t>0975-8887</w:t>
      </w:r>
      <w:r w:rsidRPr="008C0509">
        <w:rPr>
          <w:rStyle w:val="shorttext"/>
          <w:sz w:val="18"/>
          <w:szCs w:val="18"/>
          <w:lang w:val="en"/>
        </w:rPr>
        <w:t>))</w:t>
      </w:r>
    </w:p>
    <w:p w:rsidR="009973EB" w:rsidRPr="008C0509" w:rsidRDefault="009973EB" w:rsidP="009973EB">
      <w:pPr>
        <w:rPr>
          <w:rStyle w:val="shorttext"/>
          <w:b/>
          <w:bCs/>
          <w:sz w:val="18"/>
          <w:szCs w:val="18"/>
          <w:lang w:val="en"/>
        </w:rPr>
      </w:pPr>
      <w:r w:rsidRPr="008C0509">
        <w:rPr>
          <w:rStyle w:val="shorttext"/>
          <w:b/>
          <w:bCs/>
          <w:sz w:val="18"/>
          <w:szCs w:val="18"/>
          <w:lang w:val="en"/>
        </w:rPr>
        <w:t>Study objective:</w:t>
      </w:r>
    </w:p>
    <w:p w:rsidR="009973EB" w:rsidRPr="008C0509" w:rsidRDefault="009973EB" w:rsidP="009973EB">
      <w:pPr>
        <w:rPr>
          <w:rStyle w:val="shorttext"/>
          <w:sz w:val="18"/>
          <w:szCs w:val="18"/>
        </w:rPr>
      </w:pPr>
      <w:r w:rsidRPr="008C0509">
        <w:rPr>
          <w:sz w:val="18"/>
          <w:szCs w:val="18"/>
          <w:lang w:val="en"/>
        </w:rPr>
        <w:t xml:space="preserve">The study aims to solve the problem of ambiguity in Arabic </w:t>
      </w:r>
      <w:r w:rsidR="003A2330" w:rsidRPr="008C0509">
        <w:rPr>
          <w:sz w:val="18"/>
          <w:szCs w:val="18"/>
          <w:lang w:val="en"/>
        </w:rPr>
        <w:t>words</w:t>
      </w:r>
      <w:r w:rsidR="003A2330" w:rsidRPr="008C0509">
        <w:rPr>
          <w:sz w:val="18"/>
          <w:szCs w:val="18"/>
        </w:rPr>
        <w:t>,</w:t>
      </w:r>
      <w:r w:rsidRPr="008C0509">
        <w:rPr>
          <w:sz w:val="18"/>
          <w:szCs w:val="18"/>
        </w:rPr>
        <w:t xml:space="preserve"> </w:t>
      </w:r>
      <w:r w:rsidRPr="008C0509">
        <w:rPr>
          <w:rStyle w:val="shorttext"/>
          <w:sz w:val="18"/>
          <w:szCs w:val="18"/>
          <w:lang w:val="en"/>
        </w:rPr>
        <w:t>describes resolution of ambiguity by using Word Sense Disambiguation.</w:t>
      </w:r>
      <w:r w:rsidRPr="008C0509">
        <w:rPr>
          <w:sz w:val="18"/>
          <w:szCs w:val="18"/>
          <w:lang w:val="en"/>
        </w:rPr>
        <w:t xml:space="preserve"> </w:t>
      </w:r>
      <w:r w:rsidRPr="008C0509">
        <w:rPr>
          <w:rStyle w:val="shorttext"/>
          <w:sz w:val="18"/>
          <w:szCs w:val="18"/>
          <w:lang w:val="en"/>
        </w:rPr>
        <w:t>The ambiguous word translates according to the characteristics of the word</w:t>
      </w:r>
      <w:r w:rsidRPr="008C0509">
        <w:rPr>
          <w:rStyle w:val="shorttext"/>
          <w:sz w:val="18"/>
          <w:szCs w:val="18"/>
        </w:rPr>
        <w:t xml:space="preserve">. </w:t>
      </w:r>
    </w:p>
    <w:p w:rsidR="009973EB" w:rsidRPr="008C0509" w:rsidRDefault="009973EB" w:rsidP="009973EB">
      <w:pPr>
        <w:rPr>
          <w:rStyle w:val="shorttext"/>
          <w:b/>
          <w:bCs/>
          <w:sz w:val="18"/>
          <w:szCs w:val="18"/>
        </w:rPr>
      </w:pPr>
      <w:r w:rsidRPr="008C0509">
        <w:rPr>
          <w:rStyle w:val="shorttext"/>
          <w:b/>
          <w:bCs/>
          <w:sz w:val="18"/>
          <w:szCs w:val="18"/>
        </w:rPr>
        <w:t>The study methodology</w:t>
      </w:r>
    </w:p>
    <w:p w:rsidR="009973EB" w:rsidRPr="008C0509" w:rsidRDefault="009973EB" w:rsidP="009973EB">
      <w:pPr>
        <w:rPr>
          <w:rStyle w:val="shorttext"/>
          <w:sz w:val="18"/>
          <w:szCs w:val="18"/>
        </w:rPr>
      </w:pPr>
      <w:r w:rsidRPr="008C0509">
        <w:rPr>
          <w:rStyle w:val="shorttext"/>
          <w:sz w:val="18"/>
          <w:szCs w:val="18"/>
          <w:lang w:val="en"/>
        </w:rPr>
        <w:t xml:space="preserve">The study uses a special approach called (Domain Specific </w:t>
      </w:r>
      <w:r w:rsidR="003A2330" w:rsidRPr="008C0509">
        <w:rPr>
          <w:rStyle w:val="shorttext"/>
          <w:sz w:val="18"/>
          <w:szCs w:val="18"/>
          <w:lang w:val="en"/>
        </w:rPr>
        <w:t>Class), the</w:t>
      </w:r>
      <w:r w:rsidRPr="008C0509">
        <w:rPr>
          <w:rStyle w:val="shorttext"/>
          <w:sz w:val="18"/>
          <w:szCs w:val="18"/>
          <w:lang w:val="en"/>
        </w:rPr>
        <w:t xml:space="preserve"> Arabic text is analyzed according to the description </w:t>
      </w:r>
      <w:r w:rsidR="003A2330" w:rsidRPr="008C0509">
        <w:rPr>
          <w:rStyle w:val="shorttext"/>
          <w:sz w:val="18"/>
          <w:szCs w:val="18"/>
          <w:lang w:val="en"/>
        </w:rPr>
        <w:t xml:space="preserve">and form. </w:t>
      </w:r>
      <w:r w:rsidRPr="008C0509">
        <w:rPr>
          <w:rStyle w:val="shorttext"/>
          <w:sz w:val="18"/>
          <w:szCs w:val="18"/>
          <w:lang w:val="en"/>
        </w:rPr>
        <w:t xml:space="preserve">For </w:t>
      </w:r>
      <w:r w:rsidR="003A2330" w:rsidRPr="008C0509">
        <w:rPr>
          <w:rStyle w:val="shorttext"/>
          <w:sz w:val="18"/>
          <w:szCs w:val="18"/>
          <w:lang w:val="en"/>
        </w:rPr>
        <w:t>example:</w:t>
      </w:r>
      <w:r w:rsidRPr="008C0509">
        <w:rPr>
          <w:rStyle w:val="shorttext"/>
          <w:sz w:val="18"/>
          <w:szCs w:val="18"/>
          <w:lang w:val="en"/>
        </w:rPr>
        <w:t xml:space="preserve"> can say </w:t>
      </w:r>
      <w:r w:rsidR="003A2330" w:rsidRPr="008C0509">
        <w:rPr>
          <w:rStyle w:val="shorttext"/>
          <w:sz w:val="18"/>
          <w:szCs w:val="18"/>
          <w:lang w:val="en"/>
        </w:rPr>
        <w:t>(</w:t>
      </w:r>
      <w:r w:rsidR="003A2330" w:rsidRPr="008C0509">
        <w:rPr>
          <w:rStyle w:val="shorttext"/>
          <w:sz w:val="18"/>
          <w:szCs w:val="18"/>
          <w:rtl/>
          <w:lang w:val="en"/>
        </w:rPr>
        <w:t>فتاة</w:t>
      </w:r>
      <w:r w:rsidRPr="008C0509">
        <w:rPr>
          <w:rStyle w:val="shorttext"/>
          <w:rFonts w:hint="cs"/>
          <w:sz w:val="18"/>
          <w:szCs w:val="18"/>
          <w:rtl/>
          <w:lang w:val="en"/>
        </w:rPr>
        <w:t xml:space="preserve"> رقيقة</w:t>
      </w:r>
      <w:r w:rsidRPr="008C0509">
        <w:rPr>
          <w:rStyle w:val="shorttext"/>
          <w:sz w:val="18"/>
          <w:szCs w:val="18"/>
          <w:lang w:val="en"/>
        </w:rPr>
        <w:t>)</w:t>
      </w:r>
      <w:r w:rsidRPr="008C0509">
        <w:rPr>
          <w:rStyle w:val="shorttext"/>
          <w:sz w:val="18"/>
          <w:szCs w:val="18"/>
        </w:rPr>
        <w:t xml:space="preserve"> but cannot say </w:t>
      </w:r>
      <w:r w:rsidR="003A2330" w:rsidRPr="008C0509">
        <w:rPr>
          <w:rStyle w:val="shorttext"/>
          <w:sz w:val="18"/>
          <w:szCs w:val="18"/>
        </w:rPr>
        <w:t>(</w:t>
      </w:r>
      <w:r w:rsidR="003A2330" w:rsidRPr="008C0509">
        <w:rPr>
          <w:rStyle w:val="shorttext"/>
          <w:sz w:val="18"/>
          <w:szCs w:val="18"/>
          <w:rtl/>
        </w:rPr>
        <w:t>سيارة</w:t>
      </w:r>
      <w:r w:rsidRPr="008C0509">
        <w:rPr>
          <w:rStyle w:val="shorttext"/>
          <w:rFonts w:hint="cs"/>
          <w:sz w:val="18"/>
          <w:szCs w:val="18"/>
          <w:rtl/>
        </w:rPr>
        <w:t xml:space="preserve"> رقيقة</w:t>
      </w:r>
      <w:r w:rsidRPr="008C0509">
        <w:rPr>
          <w:rStyle w:val="shorttext"/>
          <w:sz w:val="18"/>
          <w:szCs w:val="18"/>
        </w:rPr>
        <w:t>).</w:t>
      </w:r>
    </w:p>
    <w:p w:rsidR="009973EB" w:rsidRPr="008C0509" w:rsidRDefault="009973EB" w:rsidP="009973EB">
      <w:pPr>
        <w:rPr>
          <w:sz w:val="18"/>
          <w:szCs w:val="18"/>
          <w:lang w:val="en"/>
        </w:rPr>
      </w:pPr>
      <w:r w:rsidRPr="008C0509">
        <w:rPr>
          <w:sz w:val="18"/>
          <w:szCs w:val="18"/>
          <w:lang w:val="en"/>
        </w:rPr>
        <w:t>The study described a system for translating ambiguous words, as in the following diagram:</w:t>
      </w:r>
    </w:p>
    <w:p w:rsidR="009973EB" w:rsidRPr="009973EB" w:rsidRDefault="009A203B" w:rsidP="009973EB">
      <w:pPr>
        <w:rPr>
          <w:sz w:val="18"/>
          <w:szCs w:val="18"/>
          <w:lang w:val="en"/>
        </w:rPr>
      </w:pPr>
      <w:r>
        <w:rPr>
          <w:noProof/>
          <w:sz w:val="18"/>
          <w:szCs w:val="18"/>
        </w:rPr>
        <mc:AlternateContent>
          <mc:Choice Requires="wps">
            <w:drawing>
              <wp:anchor distT="0" distB="0" distL="114300" distR="114300" simplePos="0" relativeHeight="251678720" behindDoc="0" locked="0" layoutInCell="1" allowOverlap="1">
                <wp:simplePos x="0" y="0"/>
                <wp:positionH relativeFrom="column">
                  <wp:posOffset>2371725</wp:posOffset>
                </wp:positionH>
                <wp:positionV relativeFrom="paragraph">
                  <wp:posOffset>253365</wp:posOffset>
                </wp:positionV>
                <wp:extent cx="914400" cy="1028700"/>
                <wp:effectExtent l="0" t="0" r="19050" b="19050"/>
                <wp:wrapNone/>
                <wp:docPr id="8" name="Flowchart: Magnetic Disk 8"/>
                <wp:cNvGraphicFramePr/>
                <a:graphic xmlns:a="http://schemas.openxmlformats.org/drawingml/2006/main">
                  <a:graphicData uri="http://schemas.microsoft.com/office/word/2010/wordprocessingShape">
                    <wps:wsp>
                      <wps:cNvSpPr/>
                      <wps:spPr>
                        <a:xfrm>
                          <a:off x="0" y="0"/>
                          <a:ext cx="914400" cy="1028700"/>
                        </a:xfrm>
                        <a:prstGeom prst="flowChartMagneticDisk">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036FF" w:rsidRDefault="00C036FF" w:rsidP="009A203B">
                            <w:pPr>
                              <w:jc w:val="center"/>
                            </w:pPr>
                            <w:r>
                              <w:t>4-web directory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Flowchart: Magnetic Disk 8" o:spid="_x0000_s1026" type="#_x0000_t132" style="position:absolute;margin-left:186.75pt;margin-top:19.95pt;width:1in;height:81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" fillcolor="#4f81bd [3204]" strokecolor="#243f60 [1604]" strokeweight="2pt">
                <v:textbox>
                  <w:txbxContent>
                    <w:p w:rsidR="00C036FF" w:rsidRDefault="00C036FF" w:rsidP="009A203B">
                      <w:pPr>
                        <w:jc w:val="center"/>
                      </w:pPr>
                      <w:r>
                        <w:t>4-web directory</w:t>
                      </w:r>
                    </w:p>
                  </w:txbxContent>
                </v:textbox>
              </v:shape>
            </w:pict>
          </mc:Fallback>
        </mc:AlternateContent>
      </w:r>
      <w:r>
        <w:rPr>
          <w:noProof/>
          <w:sz w:val="18"/>
          <w:szCs w:val="18"/>
        </w:rPr>
        <mc:AlternateContent>
          <mc:Choice Requires="wps">
            <w:drawing>
              <wp:anchor distT="0" distB="0" distL="114300" distR="114300" simplePos="0" relativeHeight="251677696" behindDoc="0" locked="0" layoutInCell="1" allowOverlap="1">
                <wp:simplePos x="0" y="0"/>
                <wp:positionH relativeFrom="column">
                  <wp:posOffset>238125</wp:posOffset>
                </wp:positionH>
                <wp:positionV relativeFrom="paragraph">
                  <wp:posOffset>281940</wp:posOffset>
                </wp:positionV>
                <wp:extent cx="1123950" cy="1038225"/>
                <wp:effectExtent l="0" t="0" r="19050" b="28575"/>
                <wp:wrapNone/>
                <wp:docPr id="7" name="Flowchart: Magnetic Disk 7"/>
                <wp:cNvGraphicFramePr/>
                <a:graphic xmlns:a="http://schemas.openxmlformats.org/drawingml/2006/main">
                  <a:graphicData uri="http://schemas.microsoft.com/office/word/2010/wordprocessingShape">
                    <wps:wsp>
                      <wps:cNvSpPr/>
                      <wps:spPr>
                        <a:xfrm>
                          <a:off x="0" y="0"/>
                          <a:ext cx="1123950" cy="1038225"/>
                        </a:xfrm>
                        <a:prstGeom prst="flowChartMagneticDisk">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036FF" w:rsidRDefault="00C036FF" w:rsidP="009A203B">
                            <w:pPr>
                              <w:jc w:val="center"/>
                            </w:pPr>
                            <w:r>
                              <w:t xml:space="preserve">3- </w:t>
                            </w:r>
                            <w:r>
                              <w:t>sense inventory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Magnetic Disk 7" o:spid="_x0000_s1027" type="#_x0000_t132" style="position:absolute;margin-left:18.75pt;margin-top:22.2pt;width:88.5pt;height:81.7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" fillcolor="#4f81bd [3204]" strokecolor="#243f60 [1604]" strokeweight="2pt">
                <v:textbox>
                  <w:txbxContent>
                    <w:p w:rsidR="00C036FF" w:rsidRDefault="00C036FF" w:rsidP="009A203B">
                      <w:pPr>
                        <w:jc w:val="center"/>
                      </w:pPr>
                      <w:r>
                        <w:t>3- sense inventory</w:t>
                      </w:r>
                    </w:p>
                  </w:txbxContent>
                </v:textbox>
              </v:shape>
            </w:pict>
          </mc:Fallback>
        </mc:AlternateContent>
      </w:r>
    </w:p>
    <w:p w:rsidR="00A5531C" w:rsidRPr="009973EB" w:rsidRDefault="00A5531C" w:rsidP="00A5531C">
      <w:pPr>
        <w:rPr>
          <w:rStyle w:val="shorttext"/>
          <w:sz w:val="18"/>
          <w:szCs w:val="18"/>
          <w:lang w:val="en"/>
        </w:rPr>
      </w:pPr>
    </w:p>
    <w:p w:rsidR="00A5531C" w:rsidRDefault="009A203B" w:rsidP="00A5531C">
      <w:pPr>
        <w:rPr>
          <w:rStyle w:val="shorttext"/>
          <w:sz w:val="18"/>
          <w:szCs w:val="18"/>
        </w:rPr>
      </w:pPr>
      <w:r>
        <w:rPr>
          <w:noProof/>
          <w:sz w:val="18"/>
          <w:szCs w:val="18"/>
        </w:rPr>
        <mc:AlternateContent>
          <mc:Choice Requires="wps">
            <w:drawing>
              <wp:anchor distT="0" distB="0" distL="114300" distR="114300" simplePos="0" relativeHeight="251685888" behindDoc="0" locked="0" layoutInCell="1" allowOverlap="1">
                <wp:simplePos x="0" y="0"/>
                <wp:positionH relativeFrom="column">
                  <wp:posOffset>2009775</wp:posOffset>
                </wp:positionH>
                <wp:positionV relativeFrom="paragraph">
                  <wp:posOffset>278130</wp:posOffset>
                </wp:positionV>
                <wp:extent cx="381000" cy="9525"/>
                <wp:effectExtent l="0" t="0" r="19050" b="28575"/>
                <wp:wrapNone/>
                <wp:docPr id="15" name="Straight Connector 15"/>
                <wp:cNvGraphicFramePr/>
                <a:graphic xmlns:a="http://schemas.openxmlformats.org/drawingml/2006/main">
                  <a:graphicData uri="http://schemas.microsoft.com/office/word/2010/wordprocessingShape">
                    <wps:wsp>
                      <wps:cNvCnPr/>
                      <wps:spPr>
                        <a:xfrm flipH="1" flipV="1">
                          <a:off x="0" y="0"/>
                          <a:ext cx="38100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33ADF5" id="Straight Connector 15" o:spid="_x0000_s1026" style="position:absolute;flip:x y;z-index:251685888;visibility:visible;mso-wrap-style:square;mso-wrap-distance-left:9pt;mso-wrap-distance-top:0;mso-wrap-distance-right:9pt;mso-wrap-distance-bottom:0;mso-position-horizontal:absolute;mso-position-horizontal-relative:text;mso-position-vertical:absolute;mso-position-vertical-relative:text" from="158.25pt,21.9pt" to="188.25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" strokecolor="#4579b8 [3044]"/>
            </w:pict>
          </mc:Fallback>
        </mc:AlternateContent>
      </w:r>
    </w:p>
    <w:p w:rsidR="00A5531C" w:rsidRDefault="009A203B" w:rsidP="00A5531C">
      <w:pPr>
        <w:rPr>
          <w:rStyle w:val="shorttext"/>
          <w:sz w:val="18"/>
          <w:szCs w:val="18"/>
        </w:rPr>
      </w:pPr>
      <w:r>
        <w:rPr>
          <w:noProof/>
          <w:sz w:val="18"/>
          <w:szCs w:val="18"/>
        </w:rPr>
        <mc:AlternateContent>
          <mc:Choice Requires="wps">
            <w:drawing>
              <wp:anchor distT="0" distB="0" distL="114300" distR="114300" simplePos="0" relativeHeight="251686912" behindDoc="0" locked="0" layoutInCell="1" allowOverlap="1">
                <wp:simplePos x="0" y="0"/>
                <wp:positionH relativeFrom="column">
                  <wp:posOffset>2009775</wp:posOffset>
                </wp:positionH>
                <wp:positionV relativeFrom="paragraph">
                  <wp:posOffset>10160</wp:posOffset>
                </wp:positionV>
                <wp:extent cx="47625" cy="1238250"/>
                <wp:effectExtent l="76200" t="0" r="47625" b="57150"/>
                <wp:wrapNone/>
                <wp:docPr id="16" name="Straight Arrow Connector 16"/>
                <wp:cNvGraphicFramePr/>
                <a:graphic xmlns:a="http://schemas.openxmlformats.org/drawingml/2006/main">
                  <a:graphicData uri="http://schemas.microsoft.com/office/word/2010/wordprocessingShape">
                    <wps:wsp>
                      <wps:cNvCnPr/>
                      <wps:spPr>
                        <a:xfrm flipH="1">
                          <a:off x="0" y="0"/>
                          <a:ext cx="47625" cy="12382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75F097C" id="_x0000_t32" coordsize="21600,21600" o:spt="32" o:oned="t" path="m,l21600,21600e" filled="f">
                <v:path arrowok="t" fillok="f" o:connecttype="none"/>
                <o:lock v:ext="edit" shapetype="t"/>
              </v:shapetype>
              <v:shape id="Straight Arrow Connector 16" o:spid="_x0000_s1026" type="#_x0000_t32" style="position:absolute;margin-left:158.25pt;margin-top:.8pt;width:3.75pt;height:97.5pt;flip:x;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" strokecolor="#4579b8 [3044]">
                <v:stroke endarrow="block"/>
              </v:shape>
            </w:pict>
          </mc:Fallback>
        </mc:AlternateContent>
      </w:r>
    </w:p>
    <w:p w:rsidR="00A5531C" w:rsidRDefault="009A203B" w:rsidP="00A5531C">
      <w:pPr>
        <w:rPr>
          <w:rStyle w:val="shorttext"/>
          <w:sz w:val="18"/>
          <w:szCs w:val="18"/>
        </w:rPr>
      </w:pPr>
      <w:r>
        <w:rPr>
          <w:noProof/>
          <w:sz w:val="18"/>
          <w:szCs w:val="18"/>
        </w:rPr>
        <mc:AlternateContent>
          <mc:Choice Requires="wps">
            <w:drawing>
              <wp:anchor distT="0" distB="0" distL="114300" distR="114300" simplePos="0" relativeHeight="251683840" behindDoc="0" locked="0" layoutInCell="1" allowOverlap="1">
                <wp:simplePos x="0" y="0"/>
                <wp:positionH relativeFrom="column">
                  <wp:posOffset>809625</wp:posOffset>
                </wp:positionH>
                <wp:positionV relativeFrom="paragraph">
                  <wp:posOffset>198755</wp:posOffset>
                </wp:positionV>
                <wp:extent cx="9525" cy="762000"/>
                <wp:effectExtent l="76200" t="0" r="66675" b="57150"/>
                <wp:wrapNone/>
                <wp:docPr id="13" name="Straight Arrow Connector 13"/>
                <wp:cNvGraphicFramePr/>
                <a:graphic xmlns:a="http://schemas.openxmlformats.org/drawingml/2006/main">
                  <a:graphicData uri="http://schemas.microsoft.com/office/word/2010/wordprocessingShape">
                    <wps:wsp>
                      <wps:cNvCnPr/>
                      <wps:spPr>
                        <a:xfrm flipH="1">
                          <a:off x="0" y="0"/>
                          <a:ext cx="9525" cy="762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B9ABF38" id="Straight Arrow Connector 13" o:spid="_x0000_s1026" type="#_x0000_t32" style="position:absolute;margin-left:63.75pt;margin-top:15.65pt;width:.75pt;height:60pt;flip:x;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" strokecolor="#4579b8 [3044]">
                <v:stroke endarrow="block"/>
              </v:shape>
            </w:pict>
          </mc:Fallback>
        </mc:AlternateContent>
      </w:r>
    </w:p>
    <w:p w:rsidR="00A5531C" w:rsidRPr="00A5531C" w:rsidRDefault="00A5531C" w:rsidP="00A5531C">
      <w:pPr>
        <w:rPr>
          <w:rStyle w:val="shorttext"/>
          <w:sz w:val="18"/>
          <w:szCs w:val="18"/>
        </w:rPr>
      </w:pPr>
    </w:p>
    <w:p w:rsidR="00A5531C" w:rsidRPr="00A5531C" w:rsidRDefault="00A5531C" w:rsidP="00A5531C">
      <w:pPr>
        <w:rPr>
          <w:rStyle w:val="shorttext"/>
          <w:sz w:val="18"/>
          <w:szCs w:val="18"/>
        </w:rPr>
      </w:pPr>
    </w:p>
    <w:p w:rsidR="00A5531C" w:rsidRPr="001F721E" w:rsidRDefault="009A203B" w:rsidP="00A5531C">
      <w:pPr>
        <w:rPr>
          <w:rStyle w:val="shorttext"/>
          <w:sz w:val="18"/>
          <w:szCs w:val="18"/>
          <w:lang w:val="en"/>
        </w:rPr>
      </w:pPr>
      <w:r>
        <w:rPr>
          <w:noProof/>
          <w:sz w:val="18"/>
          <w:szCs w:val="18"/>
        </w:rPr>
        <mc:AlternateContent>
          <mc:Choice Requires="wps">
            <w:drawing>
              <wp:anchor distT="0" distB="0" distL="114300" distR="114300" simplePos="0" relativeHeight="251680768" behindDoc="0" locked="0" layoutInCell="1" allowOverlap="1">
                <wp:simplePos x="0" y="0"/>
                <wp:positionH relativeFrom="margin">
                  <wp:align>left</wp:align>
                </wp:positionH>
                <wp:positionV relativeFrom="paragraph">
                  <wp:posOffset>98425</wp:posOffset>
                </wp:positionV>
                <wp:extent cx="2628900" cy="1304925"/>
                <wp:effectExtent l="0" t="0" r="19050" b="28575"/>
                <wp:wrapNone/>
                <wp:docPr id="10" name="Rectangle 10"/>
                <wp:cNvGraphicFramePr/>
                <a:graphic xmlns:a="http://schemas.openxmlformats.org/drawingml/2006/main">
                  <a:graphicData uri="http://schemas.microsoft.com/office/word/2010/wordprocessingShape">
                    <wps:wsp>
                      <wps:cNvSpPr/>
                      <wps:spPr>
                        <a:xfrm>
                          <a:off x="0" y="0"/>
                          <a:ext cx="2628900" cy="13049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036FF" w:rsidRDefault="00C036FF" w:rsidP="009A203B">
                            <w:pPr>
                              <w:jc w:val="center"/>
                            </w:pPr>
                            <w:r>
                              <w:t>2- fuzzy l</w:t>
                            </w:r>
                            <w:bookmarkStart w:id="0" w:name="_GoBack"/>
                            <w:bookmarkEnd w:id="0"/>
                            <w:r>
                              <w:t>ogic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 o:spid="_x0000_s1028" style="position:absolute;margin-left:0;margin-top:7.75pt;width:207pt;height:102.75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" fillcolor="#4f81bd [3204]" strokecolor="#243f60 [1604]" strokeweight="2pt">
                <v:textbox>
                  <w:txbxContent>
                    <w:p w:rsidR="00C036FF" w:rsidRDefault="00C036FF" w:rsidP="009A203B">
                      <w:pPr>
                        <w:jc w:val="center"/>
                      </w:pPr>
                      <w:r>
                        <w:t>2- fuzzy l</w:t>
                      </w:r>
                      <w:bookmarkStart w:id="1" w:name="_GoBack"/>
                      <w:bookmarkEnd w:id="1"/>
                      <w:r>
                        <w:t>ogic</w:t>
                      </w:r>
                    </w:p>
                  </w:txbxContent>
                </v:textbox>
                <w10:wrap anchorx="margin"/>
              </v:rect>
            </w:pict>
          </mc:Fallback>
        </mc:AlternateContent>
      </w:r>
    </w:p>
    <w:p w:rsidR="00A5531C" w:rsidRPr="00A5531C" w:rsidRDefault="00A5531C" w:rsidP="00A5531C">
      <w:pPr>
        <w:spacing w:after="160" w:line="259" w:lineRule="auto"/>
        <w:rPr>
          <w:sz w:val="18"/>
          <w:szCs w:val="18"/>
          <w:lang w:val="en"/>
        </w:rPr>
      </w:pPr>
    </w:p>
    <w:p w:rsidR="00A5531C" w:rsidRDefault="00A5531C" w:rsidP="00A5531C">
      <w:pPr>
        <w:rPr>
          <w:sz w:val="18"/>
          <w:szCs w:val="18"/>
        </w:rPr>
      </w:pPr>
    </w:p>
    <w:p w:rsidR="00A5531C" w:rsidRPr="00FB694B" w:rsidRDefault="009A203B" w:rsidP="00A5531C">
      <w:pPr>
        <w:rPr>
          <w:sz w:val="18"/>
          <w:szCs w:val="18"/>
        </w:rPr>
      </w:pPr>
      <w:r>
        <w:rPr>
          <w:noProof/>
          <w:sz w:val="18"/>
          <w:szCs w:val="18"/>
        </w:rPr>
        <mc:AlternateContent>
          <mc:Choice Requires="wps">
            <w:drawing>
              <wp:anchor distT="0" distB="0" distL="114300" distR="114300" simplePos="0" relativeHeight="251689984" behindDoc="0" locked="0" layoutInCell="1" allowOverlap="1">
                <wp:simplePos x="0" y="0"/>
                <wp:positionH relativeFrom="column">
                  <wp:posOffset>2657475</wp:posOffset>
                </wp:positionH>
                <wp:positionV relativeFrom="paragraph">
                  <wp:posOffset>90170</wp:posOffset>
                </wp:positionV>
                <wp:extent cx="695325" cy="9525"/>
                <wp:effectExtent l="0" t="57150" r="28575" b="85725"/>
                <wp:wrapNone/>
                <wp:docPr id="19" name="Straight Arrow Connector 19"/>
                <wp:cNvGraphicFramePr/>
                <a:graphic xmlns:a="http://schemas.openxmlformats.org/drawingml/2006/main">
                  <a:graphicData uri="http://schemas.microsoft.com/office/word/2010/wordprocessingShape">
                    <wps:wsp>
                      <wps:cNvCnPr/>
                      <wps:spPr>
                        <a:xfrm>
                          <a:off x="0" y="0"/>
                          <a:ext cx="695325"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BFD9BC3" id="Straight Arrow Connector 19" o:spid="_x0000_s1026" type="#_x0000_t32" style="position:absolute;margin-left:209.25pt;margin-top:7.1pt;width:54.75pt;height:.75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" strokecolor="#4579b8 [3044]">
                <v:stroke endarrow="block"/>
              </v:shape>
            </w:pict>
          </mc:Fallback>
        </mc:AlternateContent>
      </w:r>
    </w:p>
    <w:p w:rsidR="00A46D64" w:rsidRPr="00A46D64" w:rsidRDefault="00A46D64" w:rsidP="00A46D64">
      <w:pPr>
        <w:rPr>
          <w:sz w:val="18"/>
          <w:szCs w:val="18"/>
          <w:lang w:val="en"/>
        </w:rPr>
      </w:pPr>
    </w:p>
    <w:p w:rsidR="00A46D64" w:rsidRPr="00A46D64" w:rsidRDefault="00A46D64" w:rsidP="00A46D64">
      <w:pPr>
        <w:rPr>
          <w:sz w:val="18"/>
          <w:szCs w:val="18"/>
        </w:rPr>
      </w:pPr>
    </w:p>
    <w:p w:rsidR="00A46D64" w:rsidRPr="00A46D64" w:rsidRDefault="00A46D64" w:rsidP="00042F74">
      <w:pPr>
        <w:rPr>
          <w:sz w:val="18"/>
          <w:szCs w:val="18"/>
          <w:lang w:val="en"/>
        </w:rPr>
      </w:pPr>
    </w:p>
    <w:p w:rsidR="00042F74" w:rsidRPr="00042F74" w:rsidRDefault="00042F74" w:rsidP="00042F74">
      <w:pPr>
        <w:rPr>
          <w:b/>
          <w:bCs/>
          <w:sz w:val="18"/>
          <w:szCs w:val="18"/>
        </w:rPr>
      </w:pPr>
    </w:p>
    <w:p w:rsidR="00042F74" w:rsidRPr="00042F74" w:rsidRDefault="00042F74" w:rsidP="00042F74">
      <w:pPr>
        <w:rPr>
          <w:sz w:val="18"/>
          <w:szCs w:val="18"/>
        </w:rPr>
      </w:pPr>
    </w:p>
    <w:p w:rsidR="001C62CB" w:rsidRPr="00116C24" w:rsidRDefault="001C62CB" w:rsidP="001C62CB">
      <w:pPr>
        <w:rPr>
          <w:rFonts w:ascii="Times New Roman" w:hAnsi="Times New Roman"/>
          <w:sz w:val="18"/>
          <w:szCs w:val="18"/>
        </w:rPr>
      </w:pPr>
    </w:p>
    <w:p w:rsidR="002D39DC" w:rsidRPr="001B2F96" w:rsidRDefault="002D39DC" w:rsidP="002D39DC">
      <w:pPr>
        <w:spacing w:line="360" w:lineRule="auto"/>
        <w:rPr>
          <w:rFonts w:ascii="Times New Roman" w:hAnsi="Times New Roman"/>
          <w:sz w:val="18"/>
          <w:szCs w:val="18"/>
        </w:rPr>
      </w:pPr>
    </w:p>
    <w:p w:rsidR="00551FE4" w:rsidRDefault="00551FE4" w:rsidP="002D39DC">
      <w:pPr>
        <w:pStyle w:val="1"/>
        <w:numPr>
          <w:ilvl w:val="0"/>
          <w:numId w:val="0"/>
        </w:numPr>
      </w:pPr>
    </w:p>
    <w:p w:rsidR="009973EB" w:rsidRDefault="009973EB" w:rsidP="009973EB"/>
    <w:p w:rsidR="009973EB" w:rsidRDefault="009973EB" w:rsidP="009973EB"/>
    <w:p w:rsidR="009973EB" w:rsidRDefault="009973EB" w:rsidP="009973EB"/>
    <w:p w:rsidR="009973EB" w:rsidRDefault="009973EB" w:rsidP="009973EB"/>
    <w:p w:rsidR="009973EB" w:rsidRDefault="009973EB" w:rsidP="009973EB"/>
    <w:p w:rsidR="009973EB" w:rsidRDefault="009973EB" w:rsidP="009973EB"/>
    <w:p w:rsidR="009973EB" w:rsidRDefault="009973EB" w:rsidP="009973EB"/>
    <w:p w:rsidR="009973EB" w:rsidRDefault="009973EB" w:rsidP="009973EB"/>
    <w:p w:rsidR="009973EB" w:rsidRDefault="009973EB" w:rsidP="009973EB"/>
    <w:p w:rsidR="009973EB" w:rsidRDefault="009973EB" w:rsidP="009973EB"/>
    <w:p w:rsidR="009973EB" w:rsidRDefault="009973EB" w:rsidP="009973EB"/>
    <w:p w:rsidR="009973EB" w:rsidRDefault="009A203B" w:rsidP="009973EB">
      <w:r>
        <w:rPr>
          <w:noProof/>
        </w:rPr>
        <mc:AlternateContent>
          <mc:Choice Requires="wps">
            <w:drawing>
              <wp:anchor distT="0" distB="0" distL="114300" distR="114300" simplePos="0" relativeHeight="251679744" behindDoc="0" locked="0" layoutInCell="1" allowOverlap="1">
                <wp:simplePos x="0" y="0"/>
                <wp:positionH relativeFrom="column">
                  <wp:posOffset>515620</wp:posOffset>
                </wp:positionH>
                <wp:positionV relativeFrom="paragraph">
                  <wp:posOffset>249555</wp:posOffset>
                </wp:positionV>
                <wp:extent cx="857250" cy="1209675"/>
                <wp:effectExtent l="0" t="0" r="19050" b="28575"/>
                <wp:wrapNone/>
                <wp:docPr id="9" name="Flowchart: Magnetic Disk 9"/>
                <wp:cNvGraphicFramePr/>
                <a:graphic xmlns:a="http://schemas.openxmlformats.org/drawingml/2006/main">
                  <a:graphicData uri="http://schemas.microsoft.com/office/word/2010/wordprocessingShape">
                    <wps:wsp>
                      <wps:cNvSpPr/>
                      <wps:spPr>
                        <a:xfrm>
                          <a:off x="0" y="0"/>
                          <a:ext cx="857250" cy="1209675"/>
                        </a:xfrm>
                        <a:prstGeom prst="flowChartMagneticDisk">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036FF" w:rsidRDefault="00C036FF" w:rsidP="009A203B">
                            <w:pPr>
                              <w:jc w:val="center"/>
                            </w:pPr>
                            <w:r>
                              <w:t>Text to be analyzed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Flowchart: Magnetic Disk 9" o:spid="_x0000_s1029" type="#_x0000_t132" style="position:absolute;margin-left:40.6pt;margin-top:19.65pt;width:67.5pt;height:95.2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" fillcolor="#4f81bd [3204]" strokecolor="#243f60 [1604]" strokeweight="2pt">
                <v:textbox>
                  <w:txbxContent>
                    <w:p w:rsidR="00C036FF" w:rsidRDefault="00C036FF" w:rsidP="009A203B">
                      <w:pPr>
                        <w:jc w:val="center"/>
                      </w:pPr>
                      <w:r>
                        <w:t>Text to be analyzed</w:t>
                      </w:r>
                    </w:p>
                  </w:txbxContent>
                </v:textbox>
              </v:shape>
            </w:pict>
          </mc:Fallback>
        </mc:AlternateContent>
      </w:r>
    </w:p>
    <w:p w:rsidR="009973EB" w:rsidRDefault="009973EB" w:rsidP="009973EB"/>
    <w:p w:rsidR="009973EB" w:rsidRDefault="009973EB" w:rsidP="009973EB"/>
    <w:p w:rsidR="009973EB" w:rsidRDefault="009973EB" w:rsidP="009973EB"/>
    <w:p w:rsidR="009973EB" w:rsidRDefault="009A203B" w:rsidP="009973EB">
      <w:r>
        <w:rPr>
          <w:noProof/>
        </w:rPr>
        <mc:AlternateContent>
          <mc:Choice Requires="wps">
            <w:drawing>
              <wp:anchor distT="0" distB="0" distL="114300" distR="114300" simplePos="0" relativeHeight="251684864" behindDoc="0" locked="0" layoutInCell="1" allowOverlap="1">
                <wp:simplePos x="0" y="0"/>
                <wp:positionH relativeFrom="column">
                  <wp:posOffset>972820</wp:posOffset>
                </wp:positionH>
                <wp:positionV relativeFrom="paragraph">
                  <wp:posOffset>167005</wp:posOffset>
                </wp:positionV>
                <wp:extent cx="9525" cy="304800"/>
                <wp:effectExtent l="38100" t="0" r="66675" b="57150"/>
                <wp:wrapNone/>
                <wp:docPr id="14" name="Straight Arrow Connector 14"/>
                <wp:cNvGraphicFramePr/>
                <a:graphic xmlns:a="http://schemas.openxmlformats.org/drawingml/2006/main">
                  <a:graphicData uri="http://schemas.microsoft.com/office/word/2010/wordprocessingShape">
                    <wps:wsp>
                      <wps:cNvCnPr/>
                      <wps:spPr>
                        <a:xfrm>
                          <a:off x="0" y="0"/>
                          <a:ext cx="9525" cy="3048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F302138" id="Straight Arrow Connector 14" o:spid="_x0000_s1026" type="#_x0000_t32" style="position:absolute;margin-left:76.6pt;margin-top:13.15pt;width:.75pt;height:24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" strokecolor="#4579b8 [3044]">
                <v:stroke endarrow="block"/>
              </v:shape>
            </w:pict>
          </mc:Fallback>
        </mc:AlternateContent>
      </w:r>
    </w:p>
    <w:p w:rsidR="009973EB" w:rsidRDefault="009A203B" w:rsidP="009973EB">
      <w:r>
        <w:rPr>
          <w:noProof/>
        </w:rPr>
        <w:lastRenderedPageBreak/>
        <mc:AlternateContent>
          <mc:Choice Requires="wps">
            <w:drawing>
              <wp:anchor distT="0" distB="0" distL="114300" distR="114300" simplePos="0" relativeHeight="251681792" behindDoc="0" locked="0" layoutInCell="1" allowOverlap="1">
                <wp:simplePos x="0" y="0"/>
                <wp:positionH relativeFrom="column">
                  <wp:posOffset>48895</wp:posOffset>
                </wp:positionH>
                <wp:positionV relativeFrom="paragraph">
                  <wp:posOffset>167640</wp:posOffset>
                </wp:positionV>
                <wp:extent cx="1685925" cy="676275"/>
                <wp:effectExtent l="0" t="0" r="28575" b="28575"/>
                <wp:wrapNone/>
                <wp:docPr id="11" name="Rectangle 11"/>
                <wp:cNvGraphicFramePr/>
                <a:graphic xmlns:a="http://schemas.openxmlformats.org/drawingml/2006/main">
                  <a:graphicData uri="http://schemas.microsoft.com/office/word/2010/wordprocessingShape">
                    <wps:wsp>
                      <wps:cNvSpPr/>
                      <wps:spPr>
                        <a:xfrm>
                          <a:off x="0" y="0"/>
                          <a:ext cx="1685925" cy="6762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036FF" w:rsidRDefault="00C036FF" w:rsidP="009A203B">
                            <w:pPr>
                              <w:pStyle w:val="a6"/>
                              <w:numPr>
                                <w:ilvl w:val="0"/>
                                <w:numId w:val="18"/>
                              </w:numPr>
                              <w:jc w:val="center"/>
                            </w:pPr>
                            <w:r>
                              <w:t>stemmer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1" o:spid="_x0000_s1030" style="position:absolute;margin-left:3.85pt;margin-top:13.2pt;width:132.75pt;height:53.2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" fillcolor="#4f81bd [3204]" strokecolor="#243f60 [1604]" strokeweight="2pt">
                <v:textbox>
                  <w:txbxContent>
                    <w:p w:rsidR="00C036FF" w:rsidRDefault="00C036FF" w:rsidP="009A203B">
                      <w:pPr>
                        <w:pStyle w:val="a6"/>
                        <w:numPr>
                          <w:ilvl w:val="0"/>
                          <w:numId w:val="18"/>
                        </w:numPr>
                        <w:jc w:val="center"/>
                      </w:pPr>
                      <w:r>
                        <w:t>stemmer</w:t>
                      </w:r>
                    </w:p>
                  </w:txbxContent>
                </v:textbox>
              </v:rect>
            </w:pict>
          </mc:Fallback>
        </mc:AlternateContent>
      </w:r>
    </w:p>
    <w:p w:rsidR="009973EB" w:rsidRDefault="009973EB" w:rsidP="009973EB"/>
    <w:p w:rsidR="009973EB" w:rsidRDefault="009A203B" w:rsidP="009973EB">
      <w:r>
        <w:rPr>
          <w:noProof/>
        </w:rPr>
        <mc:AlternateContent>
          <mc:Choice Requires="wps">
            <w:drawing>
              <wp:anchor distT="0" distB="0" distL="114300" distR="114300" simplePos="0" relativeHeight="251687936" behindDoc="0" locked="0" layoutInCell="1" allowOverlap="1">
                <wp:simplePos x="0" y="0"/>
                <wp:positionH relativeFrom="column">
                  <wp:posOffset>172720</wp:posOffset>
                </wp:positionH>
                <wp:positionV relativeFrom="paragraph">
                  <wp:posOffset>207010</wp:posOffset>
                </wp:positionV>
                <wp:extent cx="9525" cy="276225"/>
                <wp:effectExtent l="38100" t="0" r="66675" b="47625"/>
                <wp:wrapNone/>
                <wp:docPr id="17" name="Straight Arrow Connector 17"/>
                <wp:cNvGraphicFramePr/>
                <a:graphic xmlns:a="http://schemas.openxmlformats.org/drawingml/2006/main">
                  <a:graphicData uri="http://schemas.microsoft.com/office/word/2010/wordprocessingShape">
                    <wps:wsp>
                      <wps:cNvCnPr/>
                      <wps:spPr>
                        <a:xfrm>
                          <a:off x="0" y="0"/>
                          <a:ext cx="9525" cy="2762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D2AFDA8" id="Straight Arrow Connector 17" o:spid="_x0000_s1026" type="#_x0000_t32" style="position:absolute;margin-left:13.6pt;margin-top:16.3pt;width:.75pt;height:21.75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" strokecolor="#4579b8 [3044]">
                <v:stroke endarrow="block"/>
              </v:shape>
            </w:pict>
          </mc:Fallback>
        </mc:AlternateContent>
      </w:r>
    </w:p>
    <w:p w:rsidR="009973EB" w:rsidRDefault="009A203B" w:rsidP="009973EB">
      <w:r>
        <w:rPr>
          <w:noProof/>
        </w:rPr>
        <mc:AlternateContent>
          <mc:Choice Requires="wps">
            <w:drawing>
              <wp:anchor distT="0" distB="0" distL="114300" distR="114300" simplePos="0" relativeHeight="251688960" behindDoc="0" locked="0" layoutInCell="1" allowOverlap="1">
                <wp:simplePos x="0" y="0"/>
                <wp:positionH relativeFrom="column">
                  <wp:align>left</wp:align>
                </wp:positionH>
                <wp:positionV relativeFrom="paragraph">
                  <wp:posOffset>170180</wp:posOffset>
                </wp:positionV>
                <wp:extent cx="390525" cy="419100"/>
                <wp:effectExtent l="0" t="0" r="28575" b="19050"/>
                <wp:wrapNone/>
                <wp:docPr id="18" name="Oval 18"/>
                <wp:cNvGraphicFramePr/>
                <a:graphic xmlns:a="http://schemas.openxmlformats.org/drawingml/2006/main">
                  <a:graphicData uri="http://schemas.microsoft.com/office/word/2010/wordprocessingShape">
                    <wps:wsp>
                      <wps:cNvSpPr/>
                      <wps:spPr>
                        <a:xfrm>
                          <a:off x="0" y="0"/>
                          <a:ext cx="390525" cy="4191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24B75E2" id="Oval 18" o:spid="_x0000_s1026" style="position:absolute;margin-left:0;margin-top:13.4pt;width:30.75pt;height:33pt;z-index:251688960;visibility:visible;mso-wrap-style:square;mso-wrap-distance-left:9pt;mso-wrap-distance-top:0;mso-wrap-distance-right:9pt;mso-wrap-distance-bottom:0;mso-position-horizontal:left;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" fillcolor="#4f81bd [3204]" strokecolor="#243f60 [1604]" strokeweight="2pt"/>
            </w:pict>
          </mc:Fallback>
        </mc:AlternateContent>
      </w:r>
      <w:r>
        <w:rPr>
          <w:noProof/>
        </w:rPr>
        <mc:AlternateContent>
          <mc:Choice Requires="wps">
            <w:drawing>
              <wp:anchor distT="0" distB="0" distL="114300" distR="114300" simplePos="0" relativeHeight="251682816" behindDoc="0" locked="0" layoutInCell="1" allowOverlap="1">
                <wp:simplePos x="0" y="0"/>
                <wp:positionH relativeFrom="column">
                  <wp:align>right</wp:align>
                </wp:positionH>
                <wp:positionV relativeFrom="paragraph">
                  <wp:posOffset>132080</wp:posOffset>
                </wp:positionV>
                <wp:extent cx="2247900" cy="571500"/>
                <wp:effectExtent l="0" t="0" r="19050" b="19050"/>
                <wp:wrapNone/>
                <wp:docPr id="12" name="Rectangle 12"/>
                <wp:cNvGraphicFramePr/>
                <a:graphic xmlns:a="http://schemas.openxmlformats.org/drawingml/2006/main">
                  <a:graphicData uri="http://schemas.microsoft.com/office/word/2010/wordprocessingShape">
                    <wps:wsp>
                      <wps:cNvSpPr/>
                      <wps:spPr>
                        <a:xfrm>
                          <a:off x="0" y="0"/>
                          <a:ext cx="2247900" cy="571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036FF" w:rsidRDefault="00C036FF" w:rsidP="009A203B">
                            <w:pPr>
                              <w:jc w:val="center"/>
                            </w:pPr>
                            <w:r>
                              <w:t xml:space="preserve">Classification </w:t>
                            </w:r>
                            <w:r>
                              <w:t>tasks word sense disambiguation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2" o:spid="_x0000_s1031" style="position:absolute;margin-left:125.8pt;margin-top:10.4pt;width:177pt;height:45pt;z-index:251682816;visibility:visible;mso-wrap-style:square;mso-width-percent:0;mso-wrap-distance-left:9pt;mso-wrap-distance-top:0;mso-wrap-distance-right:9pt;mso-wrap-distance-bottom:0;mso-position-horizontal:right;mso-position-horizontal-relative:text;mso-position-vertical:absolute;mso-position-vertical-relative:text;mso-width-percent:0;mso-width-relative:margin;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" fillcolor="#4f81bd [3204]" strokecolor="#243f60 [1604]" strokeweight="2pt">
                <v:textbox>
                  <w:txbxContent>
                    <w:p w:rsidR="00C036FF" w:rsidRDefault="00C036FF" w:rsidP="009A203B">
                      <w:pPr>
                        <w:jc w:val="center"/>
                      </w:pPr>
                      <w:r>
                        <w:t>Classification tasks word sense disambiguation</w:t>
                      </w:r>
                    </w:p>
                  </w:txbxContent>
                </v:textbox>
              </v:rect>
            </w:pict>
          </mc:Fallback>
        </mc:AlternateContent>
      </w:r>
    </w:p>
    <w:p w:rsidR="009973EB" w:rsidRDefault="009A203B" w:rsidP="009973EB">
      <w:r>
        <w:rPr>
          <w:noProof/>
        </w:rPr>
        <mc:AlternateContent>
          <mc:Choice Requires="wps">
            <w:drawing>
              <wp:anchor distT="0" distB="0" distL="114300" distR="114300" simplePos="0" relativeHeight="251691008" behindDoc="0" locked="0" layoutInCell="1" allowOverlap="1">
                <wp:simplePos x="0" y="0"/>
                <wp:positionH relativeFrom="column">
                  <wp:posOffset>429895</wp:posOffset>
                </wp:positionH>
                <wp:positionV relativeFrom="paragraph">
                  <wp:posOffset>66040</wp:posOffset>
                </wp:positionV>
                <wp:extent cx="190500" cy="9525"/>
                <wp:effectExtent l="0" t="57150" r="38100" b="85725"/>
                <wp:wrapNone/>
                <wp:docPr id="20" name="Straight Arrow Connector 20"/>
                <wp:cNvGraphicFramePr/>
                <a:graphic xmlns:a="http://schemas.openxmlformats.org/drawingml/2006/main">
                  <a:graphicData uri="http://schemas.microsoft.com/office/word/2010/wordprocessingShape">
                    <wps:wsp>
                      <wps:cNvCnPr/>
                      <wps:spPr>
                        <a:xfrm>
                          <a:off x="0" y="0"/>
                          <a:ext cx="19050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4C925BA" id="Straight Arrow Connector 20" o:spid="_x0000_s1026" type="#_x0000_t32" style="position:absolute;margin-left:33.85pt;margin-top:5.2pt;width:15pt;height:.75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" strokecolor="#4579b8 [3044]">
                <v:stroke endarrow="block"/>
              </v:shape>
            </w:pict>
          </mc:Fallback>
        </mc:AlternateContent>
      </w:r>
    </w:p>
    <w:p w:rsidR="009973EB" w:rsidRDefault="009973EB" w:rsidP="009973EB"/>
    <w:p w:rsidR="009973EB" w:rsidRDefault="009973EB" w:rsidP="009973EB"/>
    <w:p w:rsidR="009973EB" w:rsidRPr="009973EB" w:rsidRDefault="009973EB" w:rsidP="009973EB"/>
    <w:p w:rsidR="00551FE4" w:rsidRDefault="00551FE4" w:rsidP="002D39DC">
      <w:pPr>
        <w:pStyle w:val="1"/>
        <w:numPr>
          <w:ilvl w:val="0"/>
          <w:numId w:val="0"/>
        </w:numPr>
        <w:rPr>
          <w:b w:val="0"/>
          <w:bCs/>
          <w:sz w:val="18"/>
          <w:szCs w:val="18"/>
        </w:rPr>
      </w:pPr>
    </w:p>
    <w:p w:rsidR="009A203B" w:rsidRPr="009A203B" w:rsidRDefault="009A203B" w:rsidP="009A203B"/>
    <w:p w:rsidR="009A203B" w:rsidRPr="001A6F31" w:rsidRDefault="009A203B" w:rsidP="009A203B">
      <w:pPr>
        <w:rPr>
          <w:sz w:val="18"/>
          <w:szCs w:val="18"/>
        </w:rPr>
      </w:pPr>
    </w:p>
    <w:p w:rsidR="009A203B" w:rsidRPr="001A6F31" w:rsidRDefault="009A203B" w:rsidP="009A203B">
      <w:pPr>
        <w:rPr>
          <w:b/>
          <w:bCs/>
          <w:sz w:val="18"/>
          <w:szCs w:val="18"/>
        </w:rPr>
      </w:pPr>
      <w:r w:rsidRPr="001A6F31">
        <w:rPr>
          <w:b/>
          <w:bCs/>
          <w:sz w:val="18"/>
          <w:szCs w:val="18"/>
        </w:rPr>
        <w:t xml:space="preserve">Fuzzy logic: </w:t>
      </w:r>
    </w:p>
    <w:p w:rsidR="009A203B" w:rsidRPr="001A6F31" w:rsidRDefault="009A203B" w:rsidP="009A203B">
      <w:pPr>
        <w:rPr>
          <w:sz w:val="18"/>
          <w:szCs w:val="18"/>
        </w:rPr>
      </w:pPr>
      <w:r w:rsidRPr="001A6F31">
        <w:rPr>
          <w:sz w:val="18"/>
          <w:szCs w:val="18"/>
        </w:rPr>
        <w:t>Fuzzy logic provides a means for encapsulation the subjective decision making process in algorithm suitable for computer implementation.</w:t>
      </w:r>
    </w:p>
    <w:p w:rsidR="00C036FF" w:rsidRPr="001A6F31" w:rsidRDefault="00C036FF" w:rsidP="00C036FF">
      <w:pPr>
        <w:rPr>
          <w:b/>
          <w:bCs/>
          <w:sz w:val="18"/>
          <w:szCs w:val="18"/>
        </w:rPr>
      </w:pPr>
      <w:r w:rsidRPr="001A6F31">
        <w:rPr>
          <w:b/>
          <w:bCs/>
          <w:sz w:val="18"/>
          <w:szCs w:val="18"/>
        </w:rPr>
        <w:t>Algorithm Description:</w:t>
      </w:r>
    </w:p>
    <w:p w:rsidR="00C036FF" w:rsidRPr="001A6F31" w:rsidRDefault="00C036FF" w:rsidP="00C036FF">
      <w:pPr>
        <w:rPr>
          <w:sz w:val="18"/>
          <w:szCs w:val="18"/>
        </w:rPr>
      </w:pPr>
      <w:r w:rsidRPr="001A6F31">
        <w:rPr>
          <w:sz w:val="18"/>
          <w:szCs w:val="18"/>
        </w:rPr>
        <w:t>Suppose that the context “c‟ contains the ambiguous word “w‟ and that the context has a window of “k‟ words and that w has “n‟ senses so for fuzzification; fuzzy set is to be defined for every word sense “S‟ So that the fuzzy set (FS) of sense “y‟ is</w:t>
      </w:r>
    </w:p>
    <w:p w:rsidR="00C036FF" w:rsidRPr="001A6F31" w:rsidRDefault="003A2330" w:rsidP="00C036FF">
      <w:pPr>
        <w:rPr>
          <w:sz w:val="18"/>
          <w:szCs w:val="18"/>
        </w:rPr>
      </w:pPr>
      <w:r w:rsidRPr="001A6F31">
        <w:rPr>
          <w:sz w:val="18"/>
          <w:szCs w:val="18"/>
        </w:rPr>
        <w:t>FS (</w:t>
      </w:r>
      <w:r w:rsidR="00C036FF" w:rsidRPr="001A6F31">
        <w:rPr>
          <w:sz w:val="18"/>
          <w:szCs w:val="18"/>
        </w:rPr>
        <w:t>Sy) = U [</w:t>
      </w:r>
      <w:r w:rsidRPr="001A6F31">
        <w:rPr>
          <w:sz w:val="18"/>
          <w:szCs w:val="18"/>
        </w:rPr>
        <w:t>D (</w:t>
      </w:r>
      <w:r w:rsidR="00C036FF" w:rsidRPr="001A6F31">
        <w:rPr>
          <w:sz w:val="18"/>
          <w:szCs w:val="18"/>
        </w:rPr>
        <w:t xml:space="preserve">w1), </w:t>
      </w:r>
      <w:r w:rsidRPr="001A6F31">
        <w:rPr>
          <w:sz w:val="18"/>
          <w:szCs w:val="18"/>
        </w:rPr>
        <w:t>D (</w:t>
      </w:r>
      <w:r w:rsidR="00C036FF" w:rsidRPr="001A6F31">
        <w:rPr>
          <w:sz w:val="18"/>
          <w:szCs w:val="18"/>
        </w:rPr>
        <w:t>w2)</w:t>
      </w:r>
      <w:r w:rsidRPr="001A6F31">
        <w:rPr>
          <w:sz w:val="18"/>
          <w:szCs w:val="18"/>
        </w:rPr>
        <w:t>, D (</w:t>
      </w:r>
      <w:r w:rsidR="00C036FF" w:rsidRPr="001A6F31">
        <w:rPr>
          <w:sz w:val="18"/>
          <w:szCs w:val="18"/>
        </w:rPr>
        <w:t>wk)]</w:t>
      </w:r>
    </w:p>
    <w:p w:rsidR="00C036FF" w:rsidRPr="001A6F31" w:rsidRDefault="00C036FF" w:rsidP="00C036FF">
      <w:pPr>
        <w:rPr>
          <w:sz w:val="18"/>
          <w:szCs w:val="18"/>
        </w:rPr>
      </w:pPr>
      <w:r w:rsidRPr="001A6F31">
        <w:rPr>
          <w:sz w:val="18"/>
          <w:szCs w:val="18"/>
        </w:rPr>
        <w:t xml:space="preserve">Where </w:t>
      </w:r>
      <w:r w:rsidR="003A2330" w:rsidRPr="001A6F31">
        <w:rPr>
          <w:sz w:val="18"/>
          <w:szCs w:val="18"/>
        </w:rPr>
        <w:t>D (</w:t>
      </w:r>
      <w:r w:rsidRPr="001A6F31">
        <w:rPr>
          <w:sz w:val="18"/>
          <w:szCs w:val="18"/>
        </w:rPr>
        <w:t xml:space="preserve">w1) is a membership for the first word w1 in the context ‘c’ to be allocated to the sense </w:t>
      </w:r>
      <w:r w:rsidR="003A2330" w:rsidRPr="001A6F31">
        <w:rPr>
          <w:sz w:val="18"/>
          <w:szCs w:val="18"/>
        </w:rPr>
        <w:t>‘y’;</w:t>
      </w:r>
      <w:r w:rsidRPr="001A6F31">
        <w:rPr>
          <w:sz w:val="18"/>
          <w:szCs w:val="18"/>
        </w:rPr>
        <w:t xml:space="preserve"> the U is the union </w:t>
      </w:r>
      <w:r w:rsidR="003A2330" w:rsidRPr="001A6F31">
        <w:rPr>
          <w:sz w:val="18"/>
          <w:szCs w:val="18"/>
        </w:rPr>
        <w:t>operator,</w:t>
      </w:r>
      <w:r w:rsidRPr="001A6F31">
        <w:rPr>
          <w:sz w:val="18"/>
          <w:szCs w:val="18"/>
        </w:rPr>
        <w:t xml:space="preserve"> in general the union operator in fuzzy logic is equivalent to max operator.</w:t>
      </w:r>
    </w:p>
    <w:p w:rsidR="00C036FF" w:rsidRPr="001A6F31" w:rsidRDefault="00C036FF" w:rsidP="00C036FF">
      <w:pPr>
        <w:rPr>
          <w:sz w:val="18"/>
          <w:szCs w:val="18"/>
        </w:rPr>
      </w:pPr>
      <w:r w:rsidRPr="001A6F31">
        <w:rPr>
          <w:rStyle w:val="shorttext"/>
          <w:b/>
          <w:bCs/>
          <w:sz w:val="18"/>
          <w:szCs w:val="18"/>
          <w:lang w:val="en"/>
        </w:rPr>
        <w:t>Study Summary</w:t>
      </w:r>
      <w:r w:rsidRPr="001A6F31">
        <w:rPr>
          <w:rStyle w:val="shorttext"/>
          <w:sz w:val="18"/>
          <w:szCs w:val="18"/>
        </w:rPr>
        <w:t>:</w:t>
      </w:r>
    </w:p>
    <w:p w:rsidR="00C036FF" w:rsidRPr="001A6F31" w:rsidRDefault="00C036FF" w:rsidP="00C036FF">
      <w:pPr>
        <w:rPr>
          <w:sz w:val="18"/>
          <w:szCs w:val="18"/>
        </w:rPr>
      </w:pPr>
      <w:r w:rsidRPr="001A6F31">
        <w:rPr>
          <w:sz w:val="18"/>
          <w:szCs w:val="18"/>
        </w:rPr>
        <w:t>The study used domain – specific classifier fuzzy logic for translation. The Arabic domain-specific classifier technique enable the researchers to accurately classify and disambiguate Arabic words .The technique proved to better results in classification and word sense disambiguation.</w:t>
      </w:r>
    </w:p>
    <w:p w:rsidR="00C036FF" w:rsidRPr="0093569F" w:rsidRDefault="00C036FF" w:rsidP="00C036FF">
      <w:pPr>
        <w:rPr>
          <w:rFonts w:ascii="Times New Roman" w:hAnsi="Times New Roman"/>
          <w:b/>
          <w:bCs/>
          <w:color w:val="000000"/>
          <w:sz w:val="18"/>
          <w:szCs w:val="18"/>
        </w:rPr>
      </w:pPr>
      <w:r>
        <w:rPr>
          <w:rFonts w:ascii="Times New Roman" w:hAnsi="Times New Roman"/>
          <w:b/>
          <w:bCs/>
          <w:color w:val="000000"/>
          <w:sz w:val="18"/>
          <w:szCs w:val="18"/>
        </w:rPr>
        <w:t xml:space="preserve">10- </w:t>
      </w:r>
      <w:r w:rsidRPr="0093569F">
        <w:rPr>
          <w:rFonts w:ascii="Times New Roman" w:hAnsi="Times New Roman"/>
          <w:b/>
          <w:bCs/>
          <w:color w:val="000000"/>
          <w:sz w:val="18"/>
          <w:szCs w:val="18"/>
        </w:rPr>
        <w:t>Divergence and Ambiguity Control in an English to Arabic Machine Translation</w:t>
      </w:r>
    </w:p>
    <w:p w:rsidR="00C036FF" w:rsidRDefault="00C036FF" w:rsidP="00C036FF">
      <w:pPr>
        <w:rPr>
          <w:sz w:val="18"/>
          <w:szCs w:val="18"/>
        </w:rPr>
      </w:pPr>
      <w:r w:rsidRPr="0093569F">
        <w:rPr>
          <w:sz w:val="18"/>
          <w:szCs w:val="18"/>
        </w:rPr>
        <w:t xml:space="preserve">Marwan Akeel et al Int. Journal of Engineering Research and Applications </w:t>
      </w:r>
      <w:r w:rsidR="003A2330" w:rsidRPr="0093569F">
        <w:rPr>
          <w:sz w:val="18"/>
          <w:szCs w:val="18"/>
        </w:rPr>
        <w:t>ISSN:</w:t>
      </w:r>
      <w:r w:rsidRPr="0093569F">
        <w:rPr>
          <w:sz w:val="18"/>
          <w:szCs w:val="18"/>
        </w:rPr>
        <w:t xml:space="preserve"> 2248-9622, Vol. 3, Issue 6, Nov-Dec 2013, pp.1670-1679 (</w:t>
      </w:r>
      <w:r w:rsidR="00A46AA8">
        <w:fldChar w:fldCharType="begin"/>
      </w:r>
      <w:r w:rsidR="00A46AA8">
        <w:instrText xml:space="preserve"> HYPERLINK "http://www.ijera.com" </w:instrText>
      </w:r>
      <w:r w:rsidR="00A46AA8">
        <w:fldChar w:fldCharType="separate"/>
      </w:r>
      <w:r w:rsidRPr="0093569F">
        <w:rPr>
          <w:rStyle w:val="Hyperlink"/>
          <w:sz w:val="18"/>
          <w:szCs w:val="18"/>
        </w:rPr>
        <w:t>www.ijera.com</w:t>
      </w:r>
      <w:r w:rsidR="00A46AA8">
        <w:rPr>
          <w:rStyle w:val="Hyperlink"/>
          <w:sz w:val="18"/>
          <w:szCs w:val="18"/>
        </w:rPr>
        <w:fldChar w:fldCharType="end"/>
      </w:r>
      <w:r w:rsidRPr="0093569F">
        <w:rPr>
          <w:sz w:val="18"/>
          <w:szCs w:val="18"/>
        </w:rPr>
        <w:t>)</w:t>
      </w:r>
    </w:p>
    <w:p w:rsidR="00C036FF" w:rsidRPr="00C036FF" w:rsidRDefault="00C036FF" w:rsidP="00C036FF">
      <w:pPr>
        <w:rPr>
          <w:b/>
          <w:bCs/>
          <w:sz w:val="18"/>
          <w:szCs w:val="18"/>
        </w:rPr>
      </w:pPr>
      <w:r w:rsidRPr="00C036FF">
        <w:rPr>
          <w:b/>
          <w:bCs/>
          <w:sz w:val="18"/>
          <w:szCs w:val="18"/>
        </w:rPr>
        <w:t>Objective of the Study:</w:t>
      </w:r>
    </w:p>
    <w:p w:rsidR="00C036FF" w:rsidRPr="0093569F" w:rsidRDefault="00C036FF" w:rsidP="00C036FF">
      <w:pPr>
        <w:rPr>
          <w:sz w:val="18"/>
          <w:szCs w:val="18"/>
          <w:lang w:val="en"/>
        </w:rPr>
      </w:pPr>
      <w:r w:rsidRPr="0093569F">
        <w:rPr>
          <w:sz w:val="18"/>
          <w:szCs w:val="18"/>
          <w:lang w:val="en"/>
        </w:rPr>
        <w:t>Translate ambiguous words in English language into Arabic language by using machine translation.</w:t>
      </w:r>
    </w:p>
    <w:p w:rsidR="00C036FF" w:rsidRPr="00C036FF" w:rsidRDefault="00C036FF" w:rsidP="00C036FF">
      <w:pPr>
        <w:rPr>
          <w:sz w:val="18"/>
          <w:szCs w:val="18"/>
          <w:lang w:val="en"/>
        </w:rPr>
      </w:pPr>
      <w:r w:rsidRPr="0093569F">
        <w:rPr>
          <w:sz w:val="18"/>
          <w:szCs w:val="18"/>
          <w:lang w:val="en"/>
        </w:rPr>
        <w:t xml:space="preserve">This study proposed a strategy for detecting and controlling differences and ambiguity in the translation </w:t>
      </w:r>
      <w:r w:rsidR="003A2330" w:rsidRPr="0093569F">
        <w:rPr>
          <w:sz w:val="18"/>
          <w:szCs w:val="18"/>
          <w:lang w:val="en"/>
        </w:rPr>
        <w:t>system,</w:t>
      </w:r>
      <w:r w:rsidRPr="0093569F">
        <w:rPr>
          <w:sz w:val="18"/>
          <w:szCs w:val="18"/>
          <w:lang w:val="en"/>
        </w:rPr>
        <w:t xml:space="preserve"> </w:t>
      </w:r>
      <w:r w:rsidR="003A2330" w:rsidRPr="0093569F">
        <w:rPr>
          <w:sz w:val="18"/>
          <w:szCs w:val="18"/>
          <w:lang w:val="en"/>
        </w:rPr>
        <w:t>this</w:t>
      </w:r>
      <w:r w:rsidRPr="0093569F">
        <w:rPr>
          <w:sz w:val="18"/>
          <w:szCs w:val="18"/>
          <w:lang w:val="en"/>
        </w:rPr>
        <w:t xml:space="preserve"> strategy includes tools and data structures in the language dictionary. </w:t>
      </w:r>
      <w:r w:rsidRPr="0093569F">
        <w:rPr>
          <w:rStyle w:val="shorttext"/>
          <w:sz w:val="18"/>
          <w:szCs w:val="18"/>
          <w:lang w:val="en"/>
        </w:rPr>
        <w:t>The study was used ANN as a bilingual dictionary</w:t>
      </w:r>
      <w:r>
        <w:rPr>
          <w:rStyle w:val="shorttext"/>
          <w:sz w:val="18"/>
          <w:szCs w:val="18"/>
          <w:lang w:val="en"/>
        </w:rPr>
        <w:t xml:space="preserve">. </w:t>
      </w:r>
    </w:p>
    <w:p w:rsidR="00C036FF" w:rsidRDefault="00C036FF" w:rsidP="00C036FF">
      <w:pPr>
        <w:rPr>
          <w:b/>
          <w:bCs/>
          <w:sz w:val="18"/>
          <w:szCs w:val="18"/>
        </w:rPr>
      </w:pPr>
      <w:r w:rsidRPr="0093569F">
        <w:rPr>
          <w:b/>
          <w:bCs/>
          <w:sz w:val="18"/>
          <w:szCs w:val="18"/>
        </w:rPr>
        <w:t>There are eight main modules on our system</w:t>
      </w:r>
      <w:r>
        <w:rPr>
          <w:b/>
          <w:bCs/>
          <w:sz w:val="18"/>
          <w:szCs w:val="18"/>
        </w:rPr>
        <w:t xml:space="preserve"> (translation system)</w:t>
      </w:r>
      <w:r w:rsidRPr="0093569F">
        <w:rPr>
          <w:b/>
          <w:bCs/>
          <w:sz w:val="18"/>
          <w:szCs w:val="18"/>
        </w:rPr>
        <w:t xml:space="preserve">: </w:t>
      </w:r>
    </w:p>
    <w:p w:rsidR="00C036FF" w:rsidRPr="0093569F" w:rsidRDefault="00C036FF" w:rsidP="00C036FF">
      <w:pPr>
        <w:pStyle w:val="a6"/>
        <w:numPr>
          <w:ilvl w:val="0"/>
          <w:numId w:val="19"/>
        </w:numPr>
        <w:spacing w:after="160" w:line="259" w:lineRule="auto"/>
        <w:rPr>
          <w:sz w:val="18"/>
          <w:szCs w:val="18"/>
        </w:rPr>
      </w:pPr>
      <w:r w:rsidRPr="0093569F">
        <w:rPr>
          <w:b/>
          <w:bCs/>
          <w:sz w:val="18"/>
          <w:szCs w:val="18"/>
        </w:rPr>
        <w:t>Sentence Separator and Contractions Removal</w:t>
      </w:r>
      <w:r w:rsidRPr="0093569F">
        <w:rPr>
          <w:sz w:val="18"/>
          <w:szCs w:val="18"/>
        </w:rPr>
        <w:t>: This module first separates the paragraph into sentences. Then each sentence is processed. If any contraction is present in the sentence, it is removed.</w:t>
      </w:r>
    </w:p>
    <w:p w:rsidR="00C036FF" w:rsidRPr="0093569F" w:rsidRDefault="00C036FF" w:rsidP="00C036FF">
      <w:pPr>
        <w:pStyle w:val="a6"/>
        <w:numPr>
          <w:ilvl w:val="0"/>
          <w:numId w:val="19"/>
        </w:numPr>
        <w:spacing w:after="160" w:line="259" w:lineRule="auto"/>
        <w:rPr>
          <w:sz w:val="18"/>
          <w:szCs w:val="18"/>
        </w:rPr>
      </w:pPr>
      <w:r w:rsidRPr="0093569F">
        <w:rPr>
          <w:b/>
          <w:bCs/>
          <w:sz w:val="18"/>
          <w:szCs w:val="18"/>
        </w:rPr>
        <w:t xml:space="preserve">Parser and </w:t>
      </w:r>
      <w:r w:rsidR="003A2330" w:rsidRPr="0093569F">
        <w:rPr>
          <w:b/>
          <w:bCs/>
          <w:sz w:val="18"/>
          <w:szCs w:val="18"/>
        </w:rPr>
        <w:t>Tagger:</w:t>
      </w:r>
      <w:r w:rsidRPr="0093569F">
        <w:rPr>
          <w:sz w:val="18"/>
          <w:szCs w:val="18"/>
        </w:rPr>
        <w:t xml:space="preserve"> </w:t>
      </w:r>
      <w:r w:rsidRPr="0093569F">
        <w:rPr>
          <w:sz w:val="18"/>
          <w:szCs w:val="18"/>
          <w:lang w:val="en"/>
        </w:rPr>
        <w:t xml:space="preserve">This module divides the sentence into a tree structure and then </w:t>
      </w:r>
      <w:r w:rsidR="003A2330" w:rsidRPr="0093569F">
        <w:rPr>
          <w:sz w:val="18"/>
          <w:szCs w:val="18"/>
          <w:lang w:val="en"/>
        </w:rPr>
        <w:t>derives grammatical</w:t>
      </w:r>
      <w:r w:rsidRPr="0093569F">
        <w:rPr>
          <w:sz w:val="18"/>
          <w:szCs w:val="18"/>
          <w:lang w:val="en"/>
        </w:rPr>
        <w:t xml:space="preserve"> relations between the sentence words.</w:t>
      </w:r>
    </w:p>
    <w:p w:rsidR="00C036FF" w:rsidRPr="0093569F" w:rsidRDefault="00C036FF" w:rsidP="00C036FF">
      <w:pPr>
        <w:pStyle w:val="a6"/>
        <w:numPr>
          <w:ilvl w:val="0"/>
          <w:numId w:val="19"/>
        </w:numPr>
        <w:spacing w:after="160" w:line="259" w:lineRule="auto"/>
        <w:rPr>
          <w:sz w:val="18"/>
          <w:szCs w:val="18"/>
        </w:rPr>
      </w:pPr>
      <w:r w:rsidRPr="0093569F">
        <w:rPr>
          <w:b/>
          <w:bCs/>
          <w:sz w:val="18"/>
          <w:szCs w:val="18"/>
        </w:rPr>
        <w:t>Knowledge Extraction</w:t>
      </w:r>
      <w:r w:rsidRPr="0093569F">
        <w:rPr>
          <w:sz w:val="18"/>
          <w:szCs w:val="18"/>
        </w:rPr>
        <w:t>: This module extracts information from parser and tagger for each part of the sentence. Each part of the sentence is converted to knowledgeable object by adding all the information associated with it and sentence is represented as a collection of knowledgeable objects.</w:t>
      </w:r>
    </w:p>
    <w:p w:rsidR="00C036FF" w:rsidRPr="0093569F" w:rsidRDefault="00C036FF" w:rsidP="00C036FF">
      <w:pPr>
        <w:pStyle w:val="a6"/>
        <w:numPr>
          <w:ilvl w:val="0"/>
          <w:numId w:val="19"/>
        </w:numPr>
        <w:spacing w:after="160" w:line="259" w:lineRule="auto"/>
        <w:rPr>
          <w:sz w:val="18"/>
          <w:szCs w:val="18"/>
        </w:rPr>
      </w:pPr>
      <w:r w:rsidRPr="0093569F">
        <w:rPr>
          <w:b/>
          <w:bCs/>
          <w:sz w:val="18"/>
          <w:szCs w:val="18"/>
        </w:rPr>
        <w:t>Grammar Analysis and Sentence Structure Recognition</w:t>
      </w:r>
      <w:r w:rsidRPr="0093569F">
        <w:rPr>
          <w:sz w:val="18"/>
          <w:szCs w:val="18"/>
        </w:rPr>
        <w:t xml:space="preserve">: This module processes the collection of knowledgeable objects and recognizes parts of the sentence: subject, main verb, auxiliary verb, object, indirect </w:t>
      </w:r>
      <w:r w:rsidR="003A2330" w:rsidRPr="0093569F">
        <w:rPr>
          <w:sz w:val="18"/>
          <w:szCs w:val="18"/>
        </w:rPr>
        <w:t xml:space="preserve">object. </w:t>
      </w:r>
      <w:r w:rsidRPr="0093569F">
        <w:rPr>
          <w:sz w:val="18"/>
          <w:szCs w:val="18"/>
        </w:rPr>
        <w:t>Each recognized part of the sentence contains one or more word called chunk. Each sentence is divided into chunks. The grammatical attributes of the sentence such as tense, voice, type, and form are also identified. This module generates the grammatical structure of the English sentence by analyzing the chunks and attributes of the sentence. It also decides the Arabic sentence structure and word order according to the English recognized sentence structure.</w:t>
      </w:r>
    </w:p>
    <w:p w:rsidR="00C036FF" w:rsidRPr="0093569F" w:rsidRDefault="00C036FF" w:rsidP="00C036FF">
      <w:pPr>
        <w:pStyle w:val="a6"/>
        <w:numPr>
          <w:ilvl w:val="0"/>
          <w:numId w:val="19"/>
        </w:numPr>
        <w:spacing w:after="160" w:line="259" w:lineRule="auto"/>
        <w:rPr>
          <w:rFonts w:asciiTheme="minorHAnsi" w:hAnsiTheme="minorHAnsi" w:cstheme="minorBidi"/>
          <w:sz w:val="18"/>
          <w:szCs w:val="18"/>
        </w:rPr>
      </w:pPr>
      <w:r w:rsidRPr="0093569F">
        <w:rPr>
          <w:rFonts w:ascii="Times New Roman" w:hAnsi="Times New Roman" w:cs="Times New Roman"/>
          <w:b/>
          <w:bCs/>
          <w:sz w:val="18"/>
          <w:szCs w:val="18"/>
        </w:rPr>
        <w:t>ANN and Rule based mapping</w:t>
      </w:r>
      <w:r w:rsidRPr="0093569F">
        <w:rPr>
          <w:rFonts w:ascii="Times New Roman" w:hAnsi="Times New Roman" w:cs="Times New Roman"/>
          <w:sz w:val="18"/>
          <w:szCs w:val="18"/>
        </w:rPr>
        <w:t xml:space="preserve">: The ANN module looks for each word in the bilingual dictionary object which is trained for word mapping, and gets the corresponding Arabic word and associated information in numeric form. This result is decoded to textual form by the Encoder-Decoder. </w:t>
      </w:r>
    </w:p>
    <w:p w:rsidR="00C036FF" w:rsidRPr="0093569F" w:rsidRDefault="00C036FF" w:rsidP="00C036FF">
      <w:pPr>
        <w:pStyle w:val="a6"/>
        <w:numPr>
          <w:ilvl w:val="0"/>
          <w:numId w:val="19"/>
        </w:numPr>
        <w:spacing w:after="160" w:line="259" w:lineRule="auto"/>
        <w:rPr>
          <w:rFonts w:asciiTheme="minorHAnsi" w:hAnsiTheme="minorHAnsi" w:cstheme="minorBidi"/>
          <w:sz w:val="18"/>
          <w:szCs w:val="18"/>
        </w:rPr>
      </w:pPr>
      <w:r w:rsidRPr="0093569F">
        <w:rPr>
          <w:rFonts w:ascii="Times New Roman" w:hAnsi="Times New Roman" w:cs="Times New Roman"/>
          <w:b/>
          <w:bCs/>
          <w:sz w:val="18"/>
          <w:szCs w:val="18"/>
        </w:rPr>
        <w:t>Words Selection and Modification and Syntax Addition:</w:t>
      </w:r>
      <w:r w:rsidRPr="0093569F">
        <w:rPr>
          <w:rFonts w:ascii="Times New Roman" w:hAnsi="Times New Roman" w:cs="Times New Roman"/>
          <w:sz w:val="18"/>
          <w:szCs w:val="18"/>
        </w:rPr>
        <w:t xml:space="preserve"> In this module select the correct form out of the received Arabic translation of each chunk word. The selection is done depending on the sentence tense or the features of the chunk main word or the subject main word.</w:t>
      </w:r>
    </w:p>
    <w:p w:rsidR="00C036FF" w:rsidRPr="0093569F" w:rsidRDefault="00C036FF" w:rsidP="00C036FF">
      <w:pPr>
        <w:pStyle w:val="a6"/>
        <w:numPr>
          <w:ilvl w:val="0"/>
          <w:numId w:val="19"/>
        </w:numPr>
        <w:spacing w:after="160" w:line="259" w:lineRule="auto"/>
        <w:rPr>
          <w:sz w:val="18"/>
          <w:szCs w:val="18"/>
        </w:rPr>
      </w:pPr>
      <w:r w:rsidRPr="0093569F">
        <w:rPr>
          <w:rFonts w:ascii="Times New Roman" w:hAnsi="Times New Roman" w:cs="Times New Roman"/>
          <w:b/>
          <w:bCs/>
          <w:sz w:val="18"/>
          <w:szCs w:val="18"/>
        </w:rPr>
        <w:lastRenderedPageBreak/>
        <w:t>Arabic Sentence Generation:</w:t>
      </w:r>
      <w:r w:rsidRPr="0093569F">
        <w:rPr>
          <w:rFonts w:ascii="Times New Roman" w:hAnsi="Times New Roman" w:cs="Times New Roman"/>
          <w:sz w:val="18"/>
          <w:szCs w:val="18"/>
        </w:rPr>
        <w:t xml:space="preserve"> In this Module, </w:t>
      </w:r>
      <w:r w:rsidRPr="0093569F">
        <w:rPr>
          <w:sz w:val="18"/>
          <w:szCs w:val="18"/>
          <w:lang w:val="en"/>
        </w:rPr>
        <w:t>The meanings are arranged according to the form of the Arabic sentence obtained in module (Words selection and Modification).</w:t>
      </w:r>
    </w:p>
    <w:p w:rsidR="00C036FF" w:rsidRPr="0093569F" w:rsidRDefault="00C036FF" w:rsidP="00C036FF">
      <w:pPr>
        <w:pStyle w:val="a6"/>
        <w:numPr>
          <w:ilvl w:val="0"/>
          <w:numId w:val="19"/>
        </w:numPr>
        <w:spacing w:after="160" w:line="259" w:lineRule="auto"/>
        <w:rPr>
          <w:sz w:val="18"/>
          <w:szCs w:val="18"/>
        </w:rPr>
      </w:pPr>
      <w:r w:rsidRPr="0093569F">
        <w:rPr>
          <w:b/>
          <w:bCs/>
          <w:sz w:val="18"/>
          <w:szCs w:val="18"/>
        </w:rPr>
        <w:t>ANN Module:</w:t>
      </w:r>
      <w:r w:rsidRPr="0093569F">
        <w:rPr>
          <w:sz w:val="18"/>
          <w:szCs w:val="18"/>
        </w:rPr>
        <w:t xml:space="preserve"> used feed-forward back-propagation artificial neural network for the selection of Arabic words/tokens (such as verb, noun/pronoun) equivalent to English words/tokens. Each English word is matched to at least two meanings in Arabic.</w:t>
      </w:r>
    </w:p>
    <w:p w:rsidR="00C036FF" w:rsidRPr="00112C0F" w:rsidRDefault="00C036FF" w:rsidP="00C036FF">
      <w:pPr>
        <w:ind w:left="360"/>
        <w:rPr>
          <w:b/>
          <w:bCs/>
          <w:sz w:val="18"/>
          <w:szCs w:val="18"/>
        </w:rPr>
      </w:pPr>
      <w:r w:rsidRPr="00112C0F">
        <w:rPr>
          <w:b/>
          <w:bCs/>
          <w:sz w:val="18"/>
          <w:szCs w:val="18"/>
        </w:rPr>
        <w:t xml:space="preserve">Example: </w:t>
      </w:r>
    </w:p>
    <w:p w:rsidR="00112C0F" w:rsidRPr="00112C0F" w:rsidRDefault="00C036FF" w:rsidP="00112C0F">
      <w:pPr>
        <w:ind w:left="425"/>
        <w:rPr>
          <w:sz w:val="18"/>
          <w:szCs w:val="18"/>
        </w:rPr>
      </w:pPr>
      <w:r w:rsidRPr="00112C0F">
        <w:rPr>
          <w:b/>
          <w:bCs/>
          <w:sz w:val="18"/>
          <w:szCs w:val="18"/>
        </w:rPr>
        <w:t>My friend helps the old man</w:t>
      </w:r>
      <w:r w:rsidR="00112C0F">
        <w:rPr>
          <w:sz w:val="18"/>
          <w:szCs w:val="18"/>
        </w:rPr>
        <w:t xml:space="preserve">                                            </w:t>
      </w:r>
      <w:r w:rsidR="00112C0F" w:rsidRPr="00112C0F">
        <w:rPr>
          <w:sz w:val="18"/>
          <w:szCs w:val="18"/>
        </w:rPr>
        <w:t xml:space="preserve"> </w:t>
      </w:r>
      <w:r w:rsidR="00112C0F">
        <w:rPr>
          <w:rFonts w:hint="cs"/>
          <w:sz w:val="18"/>
          <w:szCs w:val="18"/>
          <w:rtl/>
        </w:rPr>
        <w:t xml:space="preserve">يساعد صديقي الرجل </w:t>
      </w:r>
      <w:proofErr w:type="spellStart"/>
      <w:r w:rsidR="00112C0F">
        <w:rPr>
          <w:rFonts w:hint="cs"/>
          <w:sz w:val="18"/>
          <w:szCs w:val="18"/>
          <w:rtl/>
        </w:rPr>
        <w:t>العجوز</w:t>
      </w:r>
      <w:r w:rsidR="00112C0F" w:rsidRPr="00112C0F">
        <w:rPr>
          <w:rFonts w:hint="cs"/>
          <w:sz w:val="18"/>
          <w:szCs w:val="18"/>
          <w:rtl/>
        </w:rPr>
        <w:t>ا</w:t>
      </w:r>
      <w:proofErr w:type="spellEnd"/>
      <w:r w:rsidR="00112C0F" w:rsidRPr="00112C0F">
        <w:rPr>
          <w:sz w:val="18"/>
          <w:szCs w:val="18"/>
        </w:rPr>
        <w:t xml:space="preserve"> (Ysaed Sdygy Alrjl AlEjwz)</w:t>
      </w:r>
    </w:p>
    <w:p w:rsidR="00C036FF" w:rsidRPr="00C036FF" w:rsidRDefault="003A2330" w:rsidP="00112C0F">
      <w:pPr>
        <w:pStyle w:val="a6"/>
        <w:ind w:left="785"/>
        <w:rPr>
          <w:sz w:val="18"/>
          <w:szCs w:val="18"/>
        </w:rPr>
      </w:pPr>
      <w:r w:rsidRPr="00112C0F">
        <w:rPr>
          <w:sz w:val="18"/>
          <w:szCs w:val="18"/>
        </w:rPr>
        <w:t>(Ysaed</w:t>
      </w:r>
      <w:r w:rsidR="00112C0F" w:rsidRPr="00112C0F">
        <w:rPr>
          <w:sz w:val="18"/>
          <w:szCs w:val="18"/>
        </w:rPr>
        <w:t xml:space="preserve"> Sdygy Alrjl </w:t>
      </w:r>
      <w:r w:rsidRPr="00112C0F">
        <w:rPr>
          <w:sz w:val="18"/>
          <w:szCs w:val="18"/>
        </w:rPr>
        <w:t>Alqdym)</w:t>
      </w:r>
      <w:r w:rsidR="00112C0F" w:rsidRPr="00112C0F">
        <w:rPr>
          <w:rFonts w:hint="cs"/>
          <w:sz w:val="18"/>
          <w:szCs w:val="18"/>
          <w:rtl/>
        </w:rPr>
        <w:t xml:space="preserve"> يساعد صديقي الرجل القديم</w:t>
      </w:r>
    </w:p>
    <w:p w:rsidR="00C036FF" w:rsidRDefault="00C036FF" w:rsidP="003A2330">
      <w:pPr>
        <w:ind w:left="360"/>
        <w:rPr>
          <w:rStyle w:val="shorttext"/>
          <w:sz w:val="18"/>
          <w:szCs w:val="18"/>
          <w:lang w:val="en"/>
        </w:rPr>
      </w:pPr>
      <w:r w:rsidRPr="00C036FF">
        <w:rPr>
          <w:sz w:val="18"/>
          <w:szCs w:val="18"/>
        </w:rPr>
        <w:t>The word (0ld) translated into two words (</w:t>
      </w:r>
      <w:r w:rsidR="003A2330" w:rsidRPr="00C036FF">
        <w:rPr>
          <w:rFonts w:hint="cs"/>
          <w:sz w:val="18"/>
          <w:szCs w:val="18"/>
          <w:rtl/>
        </w:rPr>
        <w:t>العجوز)</w:t>
      </w:r>
      <w:r w:rsidR="003A2330" w:rsidRPr="00C036FF">
        <w:rPr>
          <w:sz w:val="18"/>
          <w:szCs w:val="18"/>
        </w:rPr>
        <w:t xml:space="preserve">,) </w:t>
      </w:r>
      <w:r w:rsidR="003A2330" w:rsidRPr="00C036FF">
        <w:rPr>
          <w:sz w:val="18"/>
          <w:szCs w:val="18"/>
          <w:rtl/>
        </w:rPr>
        <w:t>القديم</w:t>
      </w:r>
      <w:r w:rsidR="003A2330" w:rsidRPr="00C036FF">
        <w:rPr>
          <w:rFonts w:hint="cs"/>
          <w:sz w:val="18"/>
          <w:szCs w:val="18"/>
          <w:rtl/>
        </w:rPr>
        <w:t>)</w:t>
      </w:r>
      <w:r w:rsidR="003A2330">
        <w:rPr>
          <w:sz w:val="18"/>
          <w:szCs w:val="18"/>
        </w:rPr>
        <w:t xml:space="preserve">. </w:t>
      </w:r>
      <w:r w:rsidRPr="00C036FF">
        <w:rPr>
          <w:rStyle w:val="shorttext"/>
          <w:sz w:val="18"/>
          <w:szCs w:val="18"/>
          <w:lang w:val="en"/>
        </w:rPr>
        <w:t xml:space="preserve">The word </w:t>
      </w:r>
      <w:r w:rsidR="003A2330" w:rsidRPr="00C036FF">
        <w:rPr>
          <w:rStyle w:val="shorttext"/>
          <w:sz w:val="18"/>
          <w:szCs w:val="18"/>
          <w:lang w:val="en"/>
        </w:rPr>
        <w:t>(</w:t>
      </w:r>
      <w:r w:rsidR="003A2330" w:rsidRPr="00C036FF">
        <w:rPr>
          <w:rStyle w:val="shorttext"/>
          <w:rFonts w:hint="cs"/>
          <w:sz w:val="18"/>
          <w:szCs w:val="18"/>
          <w:rtl/>
          <w:lang w:val="en"/>
        </w:rPr>
        <w:t>القديم)</w:t>
      </w:r>
      <w:r w:rsidRPr="00C036FF">
        <w:rPr>
          <w:rStyle w:val="shorttext"/>
          <w:sz w:val="18"/>
          <w:szCs w:val="18"/>
          <w:lang w:val="en"/>
        </w:rPr>
        <w:t xml:space="preserve"> does not suit the man in the Arabic </w:t>
      </w:r>
      <w:r w:rsidR="003A2330" w:rsidRPr="00C036FF">
        <w:rPr>
          <w:rStyle w:val="shorttext"/>
          <w:sz w:val="18"/>
          <w:szCs w:val="18"/>
          <w:lang w:val="en"/>
        </w:rPr>
        <w:t>language</w:t>
      </w:r>
      <w:r w:rsidR="003A2330" w:rsidRPr="00C036FF">
        <w:rPr>
          <w:rStyle w:val="shorttext"/>
          <w:sz w:val="18"/>
          <w:szCs w:val="18"/>
        </w:rPr>
        <w:t>,</w:t>
      </w:r>
      <w:r w:rsidRPr="00C036FF">
        <w:rPr>
          <w:sz w:val="18"/>
          <w:szCs w:val="18"/>
          <w:lang w:val="en"/>
        </w:rPr>
        <w:t xml:space="preserve"> in this case, the form must be analyzed to extract (verb and object</w:t>
      </w:r>
      <w:r w:rsidR="003A2330" w:rsidRPr="00C036FF">
        <w:rPr>
          <w:sz w:val="18"/>
          <w:szCs w:val="18"/>
          <w:lang w:val="en"/>
        </w:rPr>
        <w:t xml:space="preserve">). </w:t>
      </w:r>
      <w:r w:rsidRPr="00C036FF">
        <w:rPr>
          <w:sz w:val="18"/>
          <w:szCs w:val="18"/>
          <w:lang w:val="en"/>
        </w:rPr>
        <w:t xml:space="preserve">The translation system uses a statistical analyzer to derive the most probable sentence analysis of the correct </w:t>
      </w:r>
      <w:r w:rsidR="003A2330" w:rsidRPr="00C036FF">
        <w:rPr>
          <w:sz w:val="18"/>
          <w:szCs w:val="18"/>
          <w:lang w:val="en"/>
        </w:rPr>
        <w:t>meaning,</w:t>
      </w:r>
      <w:r w:rsidRPr="00C036FF">
        <w:rPr>
          <w:sz w:val="18"/>
          <w:szCs w:val="18"/>
          <w:lang w:val="en"/>
        </w:rPr>
        <w:t xml:space="preserve"> </w:t>
      </w:r>
      <w:r w:rsidRPr="00C036FF">
        <w:rPr>
          <w:rStyle w:val="shorttext"/>
          <w:sz w:val="18"/>
          <w:szCs w:val="18"/>
          <w:lang w:val="en"/>
        </w:rPr>
        <w:t xml:space="preserve">and finding grammatical relations between words. </w:t>
      </w:r>
    </w:p>
    <w:p w:rsidR="00112C0F" w:rsidRPr="00B83EFB" w:rsidRDefault="00112C0F" w:rsidP="00112C0F">
      <w:pPr>
        <w:rPr>
          <w:rStyle w:val="shorttext"/>
          <w:b/>
          <w:bCs/>
          <w:sz w:val="18"/>
          <w:szCs w:val="18"/>
          <w:lang w:val="en"/>
        </w:rPr>
      </w:pPr>
      <w:r w:rsidRPr="00B83EFB">
        <w:rPr>
          <w:rStyle w:val="shorttext"/>
          <w:b/>
          <w:bCs/>
          <w:sz w:val="18"/>
          <w:szCs w:val="18"/>
          <w:lang w:val="en"/>
        </w:rPr>
        <w:t xml:space="preserve">Study Summary: </w:t>
      </w:r>
    </w:p>
    <w:p w:rsidR="00112C0F" w:rsidRPr="00B83EFB" w:rsidRDefault="00112C0F" w:rsidP="00112C0F">
      <w:pPr>
        <w:rPr>
          <w:sz w:val="18"/>
          <w:szCs w:val="18"/>
          <w:lang w:val="en"/>
        </w:rPr>
      </w:pPr>
      <w:r w:rsidRPr="00B83EFB">
        <w:rPr>
          <w:sz w:val="18"/>
          <w:szCs w:val="18"/>
          <w:lang w:val="en"/>
        </w:rPr>
        <w:t xml:space="preserve">This study discussed ambiguity in translating words from English into </w:t>
      </w:r>
      <w:r w:rsidR="003A2330" w:rsidRPr="00B83EFB">
        <w:rPr>
          <w:sz w:val="18"/>
          <w:szCs w:val="18"/>
          <w:lang w:val="en"/>
        </w:rPr>
        <w:t>Arabic,</w:t>
      </w:r>
      <w:r w:rsidRPr="00B83EFB">
        <w:rPr>
          <w:sz w:val="18"/>
          <w:szCs w:val="18"/>
          <w:lang w:val="en"/>
        </w:rPr>
        <w:t xml:space="preserve"> It proposed a system with eight modules, </w:t>
      </w:r>
      <w:r w:rsidR="003A2330" w:rsidRPr="00B83EFB">
        <w:rPr>
          <w:sz w:val="18"/>
          <w:szCs w:val="18"/>
          <w:lang w:val="en"/>
        </w:rPr>
        <w:t>and the</w:t>
      </w:r>
      <w:r w:rsidRPr="00B83EFB">
        <w:rPr>
          <w:sz w:val="18"/>
          <w:szCs w:val="18"/>
          <w:lang w:val="en"/>
        </w:rPr>
        <w:t xml:space="preserve"> translation is done in eight </w:t>
      </w:r>
      <w:r w:rsidR="003A2330" w:rsidRPr="00B83EFB">
        <w:rPr>
          <w:sz w:val="18"/>
          <w:szCs w:val="18"/>
          <w:lang w:val="en"/>
        </w:rPr>
        <w:t xml:space="preserve">modules. </w:t>
      </w:r>
    </w:p>
    <w:p w:rsidR="00112C0F" w:rsidRPr="00B83EFB" w:rsidRDefault="00112C0F" w:rsidP="00112C0F">
      <w:pPr>
        <w:rPr>
          <w:sz w:val="18"/>
          <w:szCs w:val="18"/>
          <w:lang w:val="en"/>
        </w:rPr>
      </w:pPr>
      <w:r w:rsidRPr="00B83EFB">
        <w:rPr>
          <w:sz w:val="18"/>
          <w:szCs w:val="18"/>
          <w:lang w:val="en"/>
        </w:rPr>
        <w:t>This study is based on a statistical analysis of the text format in order to translate the ambiguous text into a specific meaning.</w:t>
      </w:r>
    </w:p>
    <w:p w:rsidR="00112C0F" w:rsidRPr="00B83EFB" w:rsidRDefault="00112C0F" w:rsidP="00112C0F">
      <w:pPr>
        <w:rPr>
          <w:rStyle w:val="shorttext"/>
          <w:sz w:val="18"/>
          <w:szCs w:val="18"/>
          <w:lang w:val="en"/>
        </w:rPr>
      </w:pPr>
      <w:r w:rsidRPr="00B83EFB">
        <w:rPr>
          <w:sz w:val="18"/>
          <w:szCs w:val="18"/>
          <w:lang w:val="en"/>
        </w:rPr>
        <w:t>The study also used ANN dictionary for translation, translates similar meanings of the ambiguous word and gives each meaning a number</w:t>
      </w:r>
      <w:r w:rsidRPr="00B83EFB">
        <w:rPr>
          <w:sz w:val="18"/>
          <w:szCs w:val="18"/>
        </w:rPr>
        <w:t xml:space="preserve">, </w:t>
      </w:r>
      <w:r w:rsidRPr="00B83EFB">
        <w:rPr>
          <w:rStyle w:val="shorttext"/>
          <w:sz w:val="18"/>
          <w:szCs w:val="18"/>
          <w:lang w:val="en"/>
        </w:rPr>
        <w:t>where the translation is in digital form,</w:t>
      </w:r>
      <w:r w:rsidRPr="00B83EFB">
        <w:rPr>
          <w:rStyle w:val="shorttext"/>
          <w:sz w:val="18"/>
          <w:szCs w:val="18"/>
        </w:rPr>
        <w:t xml:space="preserve"> and </w:t>
      </w:r>
      <w:r w:rsidRPr="00B83EFB">
        <w:rPr>
          <w:rStyle w:val="shorttext"/>
          <w:sz w:val="18"/>
          <w:szCs w:val="18"/>
          <w:lang w:val="en"/>
        </w:rPr>
        <w:t>the numbers are decoded into text.</w:t>
      </w:r>
    </w:p>
    <w:p w:rsidR="00112C0F" w:rsidRDefault="00112C0F" w:rsidP="00112C0F">
      <w:pPr>
        <w:rPr>
          <w:sz w:val="18"/>
          <w:szCs w:val="18"/>
          <w:lang w:val="en"/>
        </w:rPr>
      </w:pPr>
      <w:r w:rsidRPr="00B83EFB">
        <w:rPr>
          <w:sz w:val="18"/>
          <w:szCs w:val="18"/>
          <w:lang w:val="en"/>
        </w:rPr>
        <w:t>The study focused on contextual text analysis as in previous studies</w:t>
      </w:r>
      <w:r w:rsidRPr="00B83EFB">
        <w:rPr>
          <w:rFonts w:hint="cs"/>
          <w:sz w:val="18"/>
          <w:szCs w:val="18"/>
          <w:rtl/>
          <w:lang w:val="en"/>
        </w:rPr>
        <w:t xml:space="preserve">. </w:t>
      </w:r>
    </w:p>
    <w:p w:rsidR="00112C0F" w:rsidRPr="00B83EFB" w:rsidRDefault="00112C0F" w:rsidP="00112C0F">
      <w:pPr>
        <w:rPr>
          <w:rStyle w:val="shorttext"/>
          <w:b/>
          <w:bCs/>
          <w:sz w:val="18"/>
          <w:szCs w:val="18"/>
          <w:lang w:val="en"/>
        </w:rPr>
      </w:pPr>
      <w:r>
        <w:rPr>
          <w:sz w:val="18"/>
          <w:szCs w:val="18"/>
          <w:lang w:val="en"/>
        </w:rPr>
        <w:t xml:space="preserve">11- </w:t>
      </w:r>
      <w:r w:rsidRPr="00B83EFB">
        <w:rPr>
          <w:rStyle w:val="shorttext"/>
          <w:b/>
          <w:bCs/>
          <w:sz w:val="18"/>
          <w:szCs w:val="18"/>
          <w:lang w:val="en"/>
        </w:rPr>
        <w:t xml:space="preserve">Problems and Approaches to Translation with Special Reference to Arabic </w:t>
      </w:r>
    </w:p>
    <w:p w:rsidR="00112C0F" w:rsidRPr="00B83EFB" w:rsidRDefault="00112C0F" w:rsidP="00112C0F">
      <w:pPr>
        <w:rPr>
          <w:rStyle w:val="shorttext"/>
          <w:sz w:val="18"/>
          <w:szCs w:val="18"/>
          <w:lang w:val="en"/>
        </w:rPr>
      </w:pPr>
      <w:r w:rsidRPr="00B83EFB">
        <w:rPr>
          <w:rStyle w:val="shorttext"/>
          <w:b/>
          <w:bCs/>
          <w:sz w:val="18"/>
          <w:szCs w:val="18"/>
          <w:lang w:val="en"/>
        </w:rPr>
        <w:t xml:space="preserve">       </w:t>
      </w:r>
      <w:r w:rsidRPr="00B83EFB">
        <w:rPr>
          <w:rStyle w:val="shorttext"/>
          <w:sz w:val="18"/>
          <w:szCs w:val="18"/>
          <w:lang w:val="en"/>
        </w:rPr>
        <w:t xml:space="preserve">Rami Al-Hamdalla (Associate Professor King Suad </w:t>
      </w:r>
      <w:r w:rsidR="003A2330" w:rsidRPr="00B83EFB">
        <w:rPr>
          <w:rStyle w:val="shorttext"/>
          <w:sz w:val="18"/>
          <w:szCs w:val="18"/>
          <w:lang w:val="en"/>
        </w:rPr>
        <w:t>Univ,</w:t>
      </w:r>
      <w:r w:rsidRPr="00B83EFB">
        <w:rPr>
          <w:rStyle w:val="shorttext"/>
          <w:sz w:val="18"/>
          <w:szCs w:val="18"/>
          <w:lang w:val="en"/>
        </w:rPr>
        <w:t xml:space="preserve"> Vol </w:t>
      </w:r>
      <w:r w:rsidR="003A2330" w:rsidRPr="00B83EFB">
        <w:rPr>
          <w:rStyle w:val="shorttext"/>
          <w:sz w:val="18"/>
          <w:szCs w:val="18"/>
          <w:lang w:val="en"/>
        </w:rPr>
        <w:t>10,</w:t>
      </w:r>
      <w:r w:rsidRPr="00B83EFB">
        <w:rPr>
          <w:rStyle w:val="shorttext"/>
          <w:sz w:val="18"/>
          <w:szCs w:val="18"/>
          <w:lang w:val="en"/>
        </w:rPr>
        <w:t xml:space="preserve"> </w:t>
      </w:r>
      <w:r w:rsidR="003A2330" w:rsidRPr="00B83EFB">
        <w:rPr>
          <w:rStyle w:val="shorttext"/>
          <w:sz w:val="18"/>
          <w:szCs w:val="18"/>
          <w:lang w:val="en"/>
        </w:rPr>
        <w:t>Lang</w:t>
      </w:r>
      <w:r w:rsidRPr="00B83EFB">
        <w:rPr>
          <w:rStyle w:val="shorttext"/>
          <w:sz w:val="18"/>
          <w:szCs w:val="18"/>
          <w:lang w:val="en"/>
        </w:rPr>
        <w:t xml:space="preserve"> &amp; </w:t>
      </w:r>
      <w:r w:rsidR="003A2330" w:rsidRPr="00B83EFB">
        <w:rPr>
          <w:rStyle w:val="shorttext"/>
          <w:sz w:val="18"/>
          <w:szCs w:val="18"/>
          <w:lang w:val="en"/>
        </w:rPr>
        <w:t>Trans)</w:t>
      </w:r>
    </w:p>
    <w:p w:rsidR="00112C0F" w:rsidRPr="00B83EFB" w:rsidRDefault="00112C0F" w:rsidP="00112C0F">
      <w:pPr>
        <w:rPr>
          <w:rStyle w:val="shorttext"/>
          <w:b/>
          <w:bCs/>
          <w:sz w:val="18"/>
          <w:szCs w:val="18"/>
          <w:lang w:val="en"/>
        </w:rPr>
      </w:pPr>
      <w:r w:rsidRPr="00B83EFB">
        <w:rPr>
          <w:rStyle w:val="shorttext"/>
          <w:b/>
          <w:bCs/>
          <w:sz w:val="18"/>
          <w:szCs w:val="18"/>
          <w:lang w:val="en"/>
        </w:rPr>
        <w:t>Summary of the study:</w:t>
      </w:r>
    </w:p>
    <w:p w:rsidR="00112C0F" w:rsidRPr="00B83EFB" w:rsidRDefault="00112C0F" w:rsidP="00112C0F">
      <w:pPr>
        <w:rPr>
          <w:sz w:val="18"/>
          <w:szCs w:val="18"/>
          <w:rtl/>
          <w:lang w:val="en"/>
        </w:rPr>
      </w:pPr>
      <w:r w:rsidRPr="00B83EFB">
        <w:rPr>
          <w:rStyle w:val="shorttext"/>
          <w:sz w:val="18"/>
          <w:szCs w:val="18"/>
          <w:lang w:val="en"/>
        </w:rPr>
        <w:t>The study deals with translation from the following aspects</w:t>
      </w:r>
      <w:r w:rsidRPr="00B83EFB">
        <w:rPr>
          <w:rStyle w:val="shorttext"/>
          <w:rFonts w:hint="cs"/>
          <w:sz w:val="18"/>
          <w:szCs w:val="18"/>
          <w:rtl/>
          <w:lang w:val="en"/>
        </w:rPr>
        <w:t>:</w:t>
      </w:r>
      <w:r w:rsidRPr="00B83EFB">
        <w:rPr>
          <w:rStyle w:val="shorttext"/>
          <w:sz w:val="18"/>
          <w:szCs w:val="18"/>
        </w:rPr>
        <w:t xml:space="preserve"> </w:t>
      </w:r>
      <w:r w:rsidRPr="00B83EFB">
        <w:rPr>
          <w:sz w:val="18"/>
          <w:szCs w:val="18"/>
          <w:lang w:val="en"/>
        </w:rPr>
        <w:t xml:space="preserve">Definition of translation, difference between translator  and interpreter, relationship of translation by teaching English as a foreign language, information required for translation, difficulties in translation. </w:t>
      </w:r>
    </w:p>
    <w:p w:rsidR="00112C0F" w:rsidRPr="00B83EFB" w:rsidRDefault="00112C0F" w:rsidP="00112C0F">
      <w:pPr>
        <w:rPr>
          <w:sz w:val="18"/>
          <w:szCs w:val="18"/>
          <w:lang w:val="en"/>
        </w:rPr>
      </w:pPr>
      <w:r w:rsidRPr="00B83EFB">
        <w:rPr>
          <w:sz w:val="18"/>
          <w:szCs w:val="18"/>
          <w:lang w:val="en"/>
        </w:rPr>
        <w:t xml:space="preserve">The study contains practical examples and problems faced by students of translation trainees at the university level. </w:t>
      </w:r>
    </w:p>
    <w:p w:rsidR="00112C0F" w:rsidRPr="00B83EFB" w:rsidRDefault="00112C0F" w:rsidP="00112C0F">
      <w:pPr>
        <w:rPr>
          <w:rStyle w:val="shorttext"/>
          <w:sz w:val="18"/>
          <w:szCs w:val="18"/>
          <w:lang w:val="en"/>
        </w:rPr>
      </w:pPr>
      <w:r w:rsidRPr="00B83EFB">
        <w:rPr>
          <w:rStyle w:val="shorttext"/>
          <w:sz w:val="18"/>
          <w:szCs w:val="18"/>
          <w:lang w:val="en"/>
        </w:rPr>
        <w:t xml:space="preserve">The study discussed the general problems of translation as follows: </w:t>
      </w:r>
    </w:p>
    <w:p w:rsidR="00112C0F" w:rsidRPr="00B83EFB" w:rsidRDefault="00112C0F" w:rsidP="00112C0F">
      <w:pPr>
        <w:pStyle w:val="a6"/>
        <w:numPr>
          <w:ilvl w:val="0"/>
          <w:numId w:val="21"/>
        </w:numPr>
        <w:spacing w:after="160" w:line="259" w:lineRule="auto"/>
        <w:rPr>
          <w:rStyle w:val="shorttext"/>
          <w:sz w:val="18"/>
          <w:szCs w:val="18"/>
        </w:rPr>
      </w:pPr>
      <w:r w:rsidRPr="00B83EFB">
        <w:rPr>
          <w:rStyle w:val="shorttext"/>
          <w:sz w:val="18"/>
          <w:szCs w:val="18"/>
        </w:rPr>
        <w:t>The analyzed parts did not jibe with the synthesized whole.</w:t>
      </w:r>
    </w:p>
    <w:p w:rsidR="00112C0F" w:rsidRPr="00B83EFB" w:rsidRDefault="00112C0F" w:rsidP="00112C0F">
      <w:pPr>
        <w:pStyle w:val="a6"/>
        <w:numPr>
          <w:ilvl w:val="0"/>
          <w:numId w:val="21"/>
        </w:numPr>
        <w:spacing w:after="160" w:line="259" w:lineRule="auto"/>
        <w:rPr>
          <w:rStyle w:val="shorttext"/>
          <w:sz w:val="18"/>
          <w:szCs w:val="18"/>
        </w:rPr>
      </w:pPr>
      <w:r w:rsidRPr="00B83EFB">
        <w:rPr>
          <w:rStyle w:val="shorttext"/>
          <w:sz w:val="18"/>
          <w:szCs w:val="18"/>
        </w:rPr>
        <w:t>Some forms are found in one language but not in another language.</w:t>
      </w:r>
    </w:p>
    <w:p w:rsidR="00112C0F" w:rsidRPr="00B83EFB" w:rsidRDefault="00112C0F" w:rsidP="00112C0F">
      <w:pPr>
        <w:pStyle w:val="a6"/>
        <w:numPr>
          <w:ilvl w:val="0"/>
          <w:numId w:val="21"/>
        </w:numPr>
        <w:spacing w:after="160" w:line="259" w:lineRule="auto"/>
        <w:rPr>
          <w:rStyle w:val="shorttext"/>
          <w:sz w:val="18"/>
          <w:szCs w:val="18"/>
        </w:rPr>
      </w:pPr>
      <w:r w:rsidRPr="00B83EFB">
        <w:rPr>
          <w:rStyle w:val="shorttext"/>
          <w:sz w:val="18"/>
          <w:szCs w:val="18"/>
        </w:rPr>
        <w:t>The grammatical value of inflected words is a problem.</w:t>
      </w:r>
    </w:p>
    <w:p w:rsidR="00112C0F" w:rsidRDefault="00112C0F" w:rsidP="00112C0F">
      <w:pPr>
        <w:pStyle w:val="a6"/>
        <w:numPr>
          <w:ilvl w:val="0"/>
          <w:numId w:val="21"/>
        </w:numPr>
        <w:spacing w:after="160" w:line="259" w:lineRule="auto"/>
        <w:rPr>
          <w:rStyle w:val="shorttext"/>
          <w:sz w:val="18"/>
          <w:szCs w:val="18"/>
        </w:rPr>
      </w:pPr>
      <w:r w:rsidRPr="00B83EFB">
        <w:rPr>
          <w:rStyle w:val="shorttext"/>
          <w:sz w:val="18"/>
          <w:szCs w:val="18"/>
        </w:rPr>
        <w:t xml:space="preserve">There are words with a number of meaning. </w:t>
      </w:r>
    </w:p>
    <w:p w:rsidR="000E6F7B" w:rsidRDefault="000E6F7B" w:rsidP="000E6F7B">
      <w:pPr>
        <w:pStyle w:val="a6"/>
        <w:spacing w:after="160" w:line="259" w:lineRule="auto"/>
        <w:rPr>
          <w:rStyle w:val="shorttext"/>
          <w:sz w:val="18"/>
          <w:szCs w:val="18"/>
        </w:rPr>
      </w:pPr>
    </w:p>
    <w:p w:rsidR="00112C0F" w:rsidRDefault="00112C0F" w:rsidP="00112C0F">
      <w:pPr>
        <w:spacing w:after="160" w:line="259" w:lineRule="auto"/>
        <w:rPr>
          <w:rStyle w:val="shorttext"/>
          <w:sz w:val="18"/>
          <w:szCs w:val="18"/>
        </w:rPr>
      </w:pPr>
    </w:p>
    <w:p w:rsidR="003A2330" w:rsidRDefault="003A2330" w:rsidP="00112C0F">
      <w:pPr>
        <w:spacing w:after="160" w:line="259" w:lineRule="auto"/>
        <w:rPr>
          <w:rStyle w:val="shorttext"/>
          <w:sz w:val="18"/>
          <w:szCs w:val="18"/>
        </w:rPr>
      </w:pPr>
    </w:p>
    <w:p w:rsidR="003A2330" w:rsidRDefault="003A2330" w:rsidP="00112C0F">
      <w:pPr>
        <w:spacing w:after="160" w:line="259" w:lineRule="auto"/>
        <w:rPr>
          <w:rStyle w:val="shorttext"/>
          <w:sz w:val="18"/>
          <w:szCs w:val="18"/>
        </w:rPr>
      </w:pPr>
    </w:p>
    <w:p w:rsidR="003A2330" w:rsidRDefault="003A2330" w:rsidP="00112C0F">
      <w:pPr>
        <w:spacing w:after="160" w:line="259" w:lineRule="auto"/>
        <w:rPr>
          <w:rStyle w:val="shorttext"/>
          <w:sz w:val="18"/>
          <w:szCs w:val="18"/>
        </w:rPr>
      </w:pPr>
    </w:p>
    <w:p w:rsidR="003A2330" w:rsidRPr="00112C0F" w:rsidRDefault="003A2330" w:rsidP="00112C0F">
      <w:pPr>
        <w:spacing w:after="160" w:line="259" w:lineRule="auto"/>
        <w:rPr>
          <w:rStyle w:val="shorttext"/>
          <w:sz w:val="18"/>
          <w:szCs w:val="18"/>
        </w:rPr>
      </w:pPr>
    </w:p>
    <w:p w:rsidR="00112C0F" w:rsidRPr="00112C0F" w:rsidRDefault="00112C0F" w:rsidP="00112C0F">
      <w:pPr>
        <w:rPr>
          <w:rStyle w:val="shorttext"/>
          <w:b/>
          <w:bCs/>
          <w:sz w:val="18"/>
          <w:szCs w:val="18"/>
          <w:lang w:val="en"/>
        </w:rPr>
      </w:pPr>
      <w:r>
        <w:rPr>
          <w:rStyle w:val="shorttext"/>
          <w:b/>
          <w:bCs/>
          <w:sz w:val="18"/>
          <w:szCs w:val="18"/>
          <w:lang w:val="en"/>
        </w:rPr>
        <w:t>12-</w:t>
      </w:r>
      <w:r w:rsidRPr="00112C0F">
        <w:rPr>
          <w:rStyle w:val="shorttext"/>
          <w:b/>
          <w:bCs/>
          <w:sz w:val="18"/>
          <w:szCs w:val="18"/>
          <w:lang w:val="en"/>
        </w:rPr>
        <w:t xml:space="preserve">Translating Names and Technical Terms in Arabic Text </w:t>
      </w:r>
    </w:p>
    <w:p w:rsidR="00112C0F" w:rsidRPr="00112C0F" w:rsidRDefault="00112C0F" w:rsidP="003A2330">
      <w:pPr>
        <w:rPr>
          <w:rStyle w:val="shorttext"/>
          <w:sz w:val="18"/>
          <w:szCs w:val="18"/>
          <w:lang w:val="en"/>
        </w:rPr>
      </w:pPr>
      <w:r w:rsidRPr="00112C0F">
        <w:rPr>
          <w:rStyle w:val="shorttext"/>
          <w:sz w:val="18"/>
          <w:szCs w:val="18"/>
          <w:lang w:val="en"/>
        </w:rPr>
        <w:t>Bonnie Glover Stalls and Kevin Knight USC Information Science Institute Marina del Rey, CA 90292</w:t>
      </w:r>
    </w:p>
    <w:p w:rsidR="00112C0F" w:rsidRPr="00112C0F" w:rsidRDefault="00112C0F" w:rsidP="00112C0F">
      <w:pPr>
        <w:rPr>
          <w:b/>
          <w:bCs/>
          <w:sz w:val="18"/>
          <w:szCs w:val="18"/>
          <w:rtl/>
          <w:lang w:val="en"/>
        </w:rPr>
      </w:pPr>
      <w:r w:rsidRPr="00112C0F">
        <w:rPr>
          <w:rStyle w:val="shorttext"/>
          <w:b/>
          <w:bCs/>
          <w:sz w:val="18"/>
          <w:szCs w:val="18"/>
          <w:lang w:val="en"/>
        </w:rPr>
        <w:t>Summary of the study:</w:t>
      </w:r>
    </w:p>
    <w:p w:rsidR="00112C0F" w:rsidRPr="00112C0F" w:rsidRDefault="00112C0F" w:rsidP="00112C0F">
      <w:pPr>
        <w:rPr>
          <w:sz w:val="18"/>
          <w:szCs w:val="18"/>
        </w:rPr>
      </w:pPr>
      <w:r w:rsidRPr="00112C0F">
        <w:rPr>
          <w:sz w:val="18"/>
          <w:szCs w:val="18"/>
          <w:lang w:val="en"/>
        </w:rPr>
        <w:t>The study concerned the translation of names and terminology in the Arabic language</w:t>
      </w:r>
      <w:r w:rsidRPr="00112C0F">
        <w:rPr>
          <w:sz w:val="18"/>
          <w:szCs w:val="18"/>
        </w:rPr>
        <w:t xml:space="preserve">. </w:t>
      </w:r>
      <w:r w:rsidRPr="00112C0F">
        <w:rPr>
          <w:sz w:val="18"/>
          <w:szCs w:val="18"/>
          <w:lang w:val="en"/>
        </w:rPr>
        <w:t>Specifically the Arabic letter where the letter translates in different letters in other languages</w:t>
      </w:r>
      <w:r w:rsidRPr="00112C0F">
        <w:rPr>
          <w:rFonts w:hint="cs"/>
          <w:sz w:val="18"/>
          <w:szCs w:val="18"/>
          <w:rtl/>
          <w:lang w:val="en"/>
        </w:rPr>
        <w:t xml:space="preserve">. </w:t>
      </w:r>
    </w:p>
    <w:p w:rsidR="00112C0F" w:rsidRPr="00112C0F" w:rsidRDefault="00112C0F" w:rsidP="00112C0F">
      <w:pPr>
        <w:rPr>
          <w:b/>
          <w:bCs/>
          <w:sz w:val="18"/>
          <w:szCs w:val="18"/>
        </w:rPr>
      </w:pPr>
      <w:r w:rsidRPr="00112C0F">
        <w:rPr>
          <w:b/>
          <w:bCs/>
          <w:sz w:val="18"/>
          <w:szCs w:val="18"/>
        </w:rPr>
        <w:t>For example</w:t>
      </w:r>
      <w:r w:rsidRPr="00112C0F">
        <w:rPr>
          <w:sz w:val="18"/>
          <w:szCs w:val="18"/>
        </w:rPr>
        <w:t xml:space="preserve">, </w:t>
      </w:r>
      <w:r w:rsidRPr="00112C0F">
        <w:rPr>
          <w:rFonts w:hint="cs"/>
          <w:b/>
          <w:bCs/>
          <w:sz w:val="18"/>
          <w:szCs w:val="18"/>
          <w:rtl/>
        </w:rPr>
        <w:t>كريس</w:t>
      </w:r>
      <w:r w:rsidRPr="00112C0F">
        <w:rPr>
          <w:sz w:val="18"/>
          <w:szCs w:val="18"/>
        </w:rPr>
        <w:t xml:space="preserve"> (</w:t>
      </w:r>
      <w:r w:rsidRPr="00112C0F">
        <w:rPr>
          <w:b/>
          <w:bCs/>
          <w:sz w:val="18"/>
          <w:szCs w:val="18"/>
        </w:rPr>
        <w:t>krys</w:t>
      </w:r>
      <w:r w:rsidRPr="00112C0F">
        <w:rPr>
          <w:sz w:val="18"/>
          <w:szCs w:val="18"/>
        </w:rPr>
        <w:t>) comes out correctly as (</w:t>
      </w:r>
      <w:r w:rsidRPr="00112C0F">
        <w:rPr>
          <w:b/>
          <w:bCs/>
          <w:sz w:val="18"/>
          <w:szCs w:val="18"/>
        </w:rPr>
        <w:t>Chris</w:t>
      </w:r>
      <w:r w:rsidRPr="00112C0F">
        <w:rPr>
          <w:sz w:val="18"/>
          <w:szCs w:val="18"/>
        </w:rPr>
        <w:t>) and (</w:t>
      </w:r>
      <w:r w:rsidRPr="00112C0F">
        <w:rPr>
          <w:b/>
          <w:bCs/>
          <w:sz w:val="18"/>
          <w:szCs w:val="18"/>
        </w:rPr>
        <w:t>Kris</w:t>
      </w:r>
      <w:r w:rsidRPr="00112C0F">
        <w:rPr>
          <w:sz w:val="18"/>
          <w:szCs w:val="18"/>
        </w:rPr>
        <w:t xml:space="preserve">) but also, incorrectly, as </w:t>
      </w:r>
      <w:r w:rsidRPr="00112C0F">
        <w:rPr>
          <w:b/>
          <w:bCs/>
          <w:sz w:val="18"/>
          <w:szCs w:val="18"/>
        </w:rPr>
        <w:t>Grace</w:t>
      </w:r>
      <w:r w:rsidRPr="00112C0F">
        <w:rPr>
          <w:sz w:val="18"/>
          <w:szCs w:val="18"/>
        </w:rPr>
        <w:t xml:space="preserve">. The source of the </w:t>
      </w:r>
      <w:r w:rsidRPr="00112C0F">
        <w:rPr>
          <w:b/>
          <w:bCs/>
          <w:sz w:val="18"/>
          <w:szCs w:val="18"/>
        </w:rPr>
        <w:t>G</w:t>
      </w:r>
      <w:r w:rsidR="003A2330" w:rsidRPr="00112C0F">
        <w:rPr>
          <w:b/>
          <w:bCs/>
          <w:sz w:val="18"/>
          <w:szCs w:val="18"/>
        </w:rPr>
        <w:t>, K</w:t>
      </w:r>
      <w:r w:rsidRPr="00112C0F">
        <w:rPr>
          <w:sz w:val="18"/>
          <w:szCs w:val="18"/>
        </w:rPr>
        <w:t xml:space="preserve"> correspondence in the training data in the English </w:t>
      </w:r>
      <w:r w:rsidR="003A2330" w:rsidRPr="00112C0F">
        <w:rPr>
          <w:sz w:val="18"/>
          <w:szCs w:val="18"/>
        </w:rPr>
        <w:t>name AE</w:t>
      </w:r>
      <w:r w:rsidRPr="00112C0F">
        <w:rPr>
          <w:b/>
          <w:bCs/>
          <w:sz w:val="18"/>
          <w:szCs w:val="18"/>
        </w:rPr>
        <w:t xml:space="preserve"> L AH G Z AE N D ER</w:t>
      </w:r>
      <w:r w:rsidRPr="00112C0F">
        <w:rPr>
          <w:sz w:val="18"/>
          <w:szCs w:val="18"/>
        </w:rPr>
        <w:t xml:space="preserve"> </w:t>
      </w:r>
      <w:r w:rsidR="003A2330" w:rsidRPr="00112C0F">
        <w:rPr>
          <w:b/>
          <w:bCs/>
          <w:sz w:val="18"/>
          <w:szCs w:val="18"/>
        </w:rPr>
        <w:t>Alexander,</w:t>
      </w:r>
      <w:r w:rsidRPr="00112C0F">
        <w:rPr>
          <w:sz w:val="18"/>
          <w:szCs w:val="18"/>
        </w:rPr>
        <w:t xml:space="preserve"> which is </w:t>
      </w:r>
      <w:r w:rsidRPr="00112C0F">
        <w:rPr>
          <w:rFonts w:hint="cs"/>
          <w:b/>
          <w:bCs/>
          <w:sz w:val="18"/>
          <w:szCs w:val="18"/>
          <w:rtl/>
        </w:rPr>
        <w:t>الكسندر</w:t>
      </w:r>
      <w:r w:rsidRPr="00112C0F">
        <w:rPr>
          <w:sz w:val="18"/>
          <w:szCs w:val="18"/>
        </w:rPr>
        <w:t xml:space="preserve"> </w:t>
      </w:r>
      <w:r w:rsidRPr="00112C0F">
        <w:rPr>
          <w:b/>
          <w:bCs/>
          <w:sz w:val="18"/>
          <w:szCs w:val="18"/>
        </w:rPr>
        <w:t>Lksnd</w:t>
      </w:r>
      <w:r w:rsidRPr="00112C0F">
        <w:rPr>
          <w:sz w:val="18"/>
          <w:szCs w:val="18"/>
        </w:rPr>
        <w:t xml:space="preserve">r in our training corpus. A voiced fricative </w:t>
      </w:r>
      <w:r w:rsidRPr="00112C0F">
        <w:rPr>
          <w:b/>
          <w:bCs/>
          <w:sz w:val="18"/>
          <w:szCs w:val="18"/>
        </w:rPr>
        <w:t>G</w:t>
      </w:r>
      <w:r w:rsidRPr="00112C0F">
        <w:rPr>
          <w:sz w:val="18"/>
          <w:szCs w:val="18"/>
        </w:rPr>
        <w:t xml:space="preserve"> is available in Arabic, which in other contexts corresponds to the English voiced </w:t>
      </w:r>
      <w:r w:rsidR="003A2330" w:rsidRPr="00112C0F">
        <w:rPr>
          <w:b/>
          <w:bCs/>
          <w:sz w:val="18"/>
          <w:szCs w:val="18"/>
        </w:rPr>
        <w:t>G</w:t>
      </w:r>
      <w:r w:rsidR="003A2330" w:rsidRPr="00112C0F">
        <w:rPr>
          <w:sz w:val="18"/>
          <w:szCs w:val="18"/>
        </w:rPr>
        <w:t xml:space="preserve">. </w:t>
      </w:r>
      <w:r w:rsidRPr="00112C0F">
        <w:rPr>
          <w:sz w:val="18"/>
          <w:szCs w:val="18"/>
        </w:rPr>
        <w:t xml:space="preserve">English </w:t>
      </w:r>
      <w:r w:rsidRPr="00112C0F">
        <w:rPr>
          <w:b/>
          <w:bCs/>
          <w:sz w:val="18"/>
          <w:szCs w:val="18"/>
        </w:rPr>
        <w:t>X</w:t>
      </w:r>
      <w:r w:rsidRPr="00112C0F">
        <w:rPr>
          <w:sz w:val="18"/>
          <w:szCs w:val="18"/>
        </w:rPr>
        <w:t xml:space="preserve"> is perceived to correspond to Arabic </w:t>
      </w:r>
      <w:r w:rsidRPr="00112C0F">
        <w:rPr>
          <w:b/>
          <w:bCs/>
          <w:sz w:val="18"/>
          <w:szCs w:val="18"/>
        </w:rPr>
        <w:t>Ks.</w:t>
      </w:r>
    </w:p>
    <w:p w:rsidR="00112C0F" w:rsidRPr="00112C0F" w:rsidRDefault="00112C0F" w:rsidP="00112C0F">
      <w:pPr>
        <w:rPr>
          <w:b/>
          <w:bCs/>
          <w:sz w:val="18"/>
          <w:szCs w:val="18"/>
        </w:rPr>
      </w:pPr>
      <w:r w:rsidRPr="00112C0F">
        <w:rPr>
          <w:b/>
          <w:bCs/>
          <w:sz w:val="18"/>
          <w:szCs w:val="18"/>
        </w:rPr>
        <w:t xml:space="preserve">Results and Discussion: </w:t>
      </w:r>
    </w:p>
    <w:p w:rsidR="00112C0F" w:rsidRPr="00112C0F" w:rsidRDefault="00112C0F" w:rsidP="00112C0F">
      <w:pPr>
        <w:rPr>
          <w:sz w:val="18"/>
          <w:szCs w:val="18"/>
          <w:lang w:val="en"/>
        </w:rPr>
      </w:pPr>
      <w:r w:rsidRPr="00112C0F">
        <w:rPr>
          <w:rStyle w:val="shorttext"/>
          <w:sz w:val="18"/>
          <w:szCs w:val="18"/>
          <w:lang w:val="en"/>
        </w:rPr>
        <w:t xml:space="preserve">The ambiguous word has more than one meaning. </w:t>
      </w:r>
      <w:r w:rsidRPr="00112C0F">
        <w:rPr>
          <w:sz w:val="18"/>
          <w:szCs w:val="18"/>
          <w:lang w:val="en"/>
        </w:rPr>
        <w:t>Most previous studies discussed the ambiguity in translation and focused on text analysis (form), the analysis of the form may be statistically or analytically dependent on the description of the form by text, which is called the word tendency.</w:t>
      </w:r>
      <w:r w:rsidRPr="00112C0F">
        <w:rPr>
          <w:sz w:val="18"/>
          <w:szCs w:val="18"/>
        </w:rPr>
        <w:t xml:space="preserve"> </w:t>
      </w:r>
      <w:r w:rsidRPr="00112C0F">
        <w:rPr>
          <w:sz w:val="18"/>
          <w:szCs w:val="18"/>
          <w:lang w:val="en"/>
        </w:rPr>
        <w:t>Some studies concerned translating ambiguous words as symbols and numbers to be decoded into text.</w:t>
      </w:r>
    </w:p>
    <w:p w:rsidR="00326F46" w:rsidRPr="003A2330" w:rsidRDefault="00112C0F" w:rsidP="003A2330">
      <w:pPr>
        <w:rPr>
          <w:sz w:val="18"/>
          <w:szCs w:val="18"/>
        </w:rPr>
      </w:pPr>
      <w:r w:rsidRPr="00112C0F">
        <w:rPr>
          <w:sz w:val="18"/>
          <w:szCs w:val="18"/>
          <w:lang w:val="en"/>
        </w:rPr>
        <w:t>The researcher proposes to divide the text in general into sections (scientific, mathematical, news, economic, medical), So that the text is inserted in any of the previous sections according to the analysis,</w:t>
      </w:r>
      <w:r w:rsidRPr="00112C0F">
        <w:rPr>
          <w:sz w:val="18"/>
          <w:szCs w:val="18"/>
        </w:rPr>
        <w:t xml:space="preserve"> </w:t>
      </w:r>
      <w:r w:rsidRPr="00112C0F">
        <w:rPr>
          <w:rStyle w:val="shorttext"/>
          <w:sz w:val="18"/>
          <w:szCs w:val="18"/>
        </w:rPr>
        <w:t>ambiguous</w:t>
      </w:r>
      <w:r w:rsidRPr="00112C0F">
        <w:rPr>
          <w:rStyle w:val="shorttext"/>
          <w:sz w:val="18"/>
          <w:szCs w:val="18"/>
          <w:lang w:val="en"/>
        </w:rPr>
        <w:t xml:space="preserve"> words are translated into text. </w:t>
      </w:r>
      <w:r w:rsidRPr="00112C0F">
        <w:rPr>
          <w:sz w:val="18"/>
          <w:szCs w:val="18"/>
          <w:lang w:val="en"/>
        </w:rPr>
        <w:t xml:space="preserve">But the statistical analysis must be activated </w:t>
      </w:r>
      <w:r w:rsidRPr="00112C0F">
        <w:rPr>
          <w:sz w:val="18"/>
          <w:szCs w:val="18"/>
          <w:lang w:val="en"/>
        </w:rPr>
        <w:lastRenderedPageBreak/>
        <w:t>because the text types are many and different, the inference feature can be used in artificial intelligence to translate ambiguous words.</w:t>
      </w:r>
    </w:p>
    <w:p w:rsidR="00326F46" w:rsidRPr="00326F46" w:rsidRDefault="00326F46" w:rsidP="00326F46">
      <w:pPr>
        <w:pStyle w:val="1"/>
        <w:numPr>
          <w:ilvl w:val="0"/>
          <w:numId w:val="0"/>
        </w:numPr>
        <w:spacing w:before="120"/>
        <w:rPr>
          <w:szCs w:val="24"/>
        </w:rPr>
      </w:pPr>
      <w:r w:rsidRPr="00326F46">
        <w:rPr>
          <w:szCs w:val="24"/>
        </w:rPr>
        <w:t>REFERENCES</w:t>
      </w:r>
    </w:p>
    <w:p w:rsidR="00326F46" w:rsidRDefault="00326F46" w:rsidP="005D3BDC">
      <w:pPr>
        <w:rPr>
          <w:rFonts w:ascii="Times New Roman" w:hAnsi="Times New Roman"/>
          <w:sz w:val="18"/>
          <w:szCs w:val="18"/>
        </w:rPr>
      </w:pPr>
    </w:p>
    <w:p w:rsidR="005B7B6B" w:rsidRPr="005B7B6B" w:rsidRDefault="005D3BDC" w:rsidP="005D3BDC">
      <w:r>
        <w:rPr>
          <w:rFonts w:ascii="Times New Roman" w:hAnsi="Times New Roman"/>
          <w:sz w:val="18"/>
          <w:szCs w:val="18"/>
        </w:rPr>
        <w:t>1-</w:t>
      </w:r>
      <w:r w:rsidR="005B7B6B" w:rsidRPr="005B7B6B">
        <w:rPr>
          <w:rFonts w:ascii="Times New Roman" w:hAnsi="Times New Roman"/>
          <w:sz w:val="18"/>
          <w:szCs w:val="18"/>
        </w:rPr>
        <w:t>Dr. Mohammed N. Al-Kabi Faculty of Sciences &amp; IT Zarqa University Zarqa Dr. JordanTaghreed M. Hailat, Emad M. Al-Shawakfa, and Izzat M. Alsmadi Faculty of IT and CS Yarmouk University. (2013)  . Evaluating English to Arabic Machine Translation Using BLEU</w:t>
      </w:r>
    </w:p>
    <w:p w:rsidR="005B7B6B" w:rsidRPr="009E1C2F" w:rsidRDefault="005D3BDC" w:rsidP="005B7B6B">
      <w:pPr>
        <w:jc w:val="both"/>
        <w:rPr>
          <w:rFonts w:ascii="Times New Roman" w:hAnsi="Times New Roman"/>
          <w:sz w:val="18"/>
          <w:szCs w:val="18"/>
        </w:rPr>
      </w:pPr>
      <w:r>
        <w:t>2-</w:t>
      </w:r>
      <w:r w:rsidR="005B7B6B" w:rsidRPr="009E1C2F">
        <w:rPr>
          <w:rFonts w:ascii="Times New Roman" w:hAnsi="Times New Roman"/>
          <w:sz w:val="18"/>
          <w:szCs w:val="18"/>
        </w:rPr>
        <w:t xml:space="preserve">Bonnie Glover Stalls and Kevin Knight.  USC  Information Science Institute </w:t>
      </w:r>
      <w:r w:rsidR="005B7B6B" w:rsidRPr="009E1C2F">
        <w:rPr>
          <w:sz w:val="18"/>
          <w:szCs w:val="18"/>
        </w:rPr>
        <w:t xml:space="preserve">bgsoisi.edu,knightoisi.edu (2013  </w:t>
      </w:r>
      <w:r w:rsidR="005B7B6B" w:rsidRPr="009E1C2F">
        <w:rPr>
          <w:rFonts w:ascii="Times New Roman" w:hAnsi="Times New Roman"/>
          <w:sz w:val="18"/>
          <w:szCs w:val="18"/>
        </w:rPr>
        <w:t>Translating Names and Technical Terms in Arabic Text.</w:t>
      </w:r>
    </w:p>
    <w:p w:rsidR="005B7B6B" w:rsidRPr="006D5243" w:rsidRDefault="005D3BDC" w:rsidP="006D5243">
      <w:pPr>
        <w:jc w:val="both"/>
        <w:rPr>
          <w:rFonts w:ascii="Times New Roman" w:hAnsi="Times New Roman"/>
          <w:sz w:val="18"/>
          <w:szCs w:val="18"/>
        </w:rPr>
      </w:pPr>
      <w:r>
        <w:rPr>
          <w:rFonts w:ascii="Times New Roman" w:hAnsi="Times New Roman"/>
          <w:sz w:val="18"/>
          <w:szCs w:val="18"/>
        </w:rPr>
        <w:t xml:space="preserve"> 3-</w:t>
      </w:r>
      <w:r w:rsidR="005B7B6B" w:rsidRPr="009E1C2F">
        <w:rPr>
          <w:rFonts w:ascii="Times New Roman" w:hAnsi="Times New Roman"/>
          <w:sz w:val="18"/>
          <w:szCs w:val="18"/>
        </w:rPr>
        <w:t xml:space="preserve">Dr. Barihi  Adetunji . National ,  </w:t>
      </w:r>
      <w:r w:rsidR="005B7B6B" w:rsidRPr="009E1C2F">
        <w:rPr>
          <w:sz w:val="18"/>
          <w:szCs w:val="18"/>
        </w:rPr>
        <w:t xml:space="preserve">Dr A.Raheem Mustapha </w:t>
      </w:r>
      <w:r w:rsidR="005B7B6B" w:rsidRPr="009E1C2F">
        <w:rPr>
          <w:rFonts w:ascii="Times New Roman" w:hAnsi="Times New Roman"/>
          <w:sz w:val="18"/>
          <w:szCs w:val="18"/>
        </w:rPr>
        <w:t>Open University of Nigeria  School of Science (2013). Translation (Arabic – English).</w:t>
      </w:r>
    </w:p>
    <w:p w:rsidR="005B7B6B" w:rsidRPr="006D5243" w:rsidRDefault="005D3BDC" w:rsidP="006D5243">
      <w:pPr>
        <w:pStyle w:val="a6"/>
        <w:numPr>
          <w:ilvl w:val="0"/>
          <w:numId w:val="13"/>
        </w:numPr>
        <w:jc w:val="both"/>
        <w:rPr>
          <w:rFonts w:ascii="Times New Roman" w:hAnsi="Times New Roman"/>
          <w:sz w:val="18"/>
          <w:szCs w:val="18"/>
        </w:rPr>
      </w:pPr>
      <w:r w:rsidRPr="005D3BDC">
        <w:rPr>
          <w:rFonts w:ascii="Times New Roman" w:hAnsi="Times New Roman"/>
          <w:sz w:val="18"/>
          <w:szCs w:val="18"/>
        </w:rPr>
        <w:t xml:space="preserve">Argamon, Krymolowski   . International Conference on Computational Linguistics.  A memory – based approach to learning shallow Natural Language Patterns . </w:t>
      </w:r>
    </w:p>
    <w:p w:rsidR="006D5243" w:rsidRPr="009E1C2F" w:rsidRDefault="006D5243" w:rsidP="006D5243">
      <w:pPr>
        <w:ind w:left="360"/>
        <w:jc w:val="both"/>
        <w:rPr>
          <w:rFonts w:ascii="Times New Roman" w:hAnsi="Times New Roman"/>
          <w:sz w:val="18"/>
          <w:szCs w:val="18"/>
        </w:rPr>
      </w:pPr>
      <w:r>
        <w:t xml:space="preserve"> </w:t>
      </w:r>
      <w:r>
        <w:rPr>
          <w:rFonts w:ascii="Times New Roman" w:hAnsi="Times New Roman"/>
          <w:sz w:val="18"/>
          <w:szCs w:val="18"/>
        </w:rPr>
        <w:t>5-</w:t>
      </w:r>
      <w:r w:rsidRPr="009E1C2F">
        <w:rPr>
          <w:rFonts w:ascii="Times New Roman" w:hAnsi="Times New Roman"/>
          <w:sz w:val="18"/>
          <w:szCs w:val="18"/>
        </w:rPr>
        <w:t xml:space="preserve">  K.R. Chowdharry , Professor and head CSE Deprt.MBM. Engineering colledge , Jodhpur,India ( 2013). Natural Language Processing. </w:t>
      </w:r>
    </w:p>
    <w:p w:rsidR="006D5243" w:rsidRPr="006D5243" w:rsidRDefault="006D5243" w:rsidP="006D5243">
      <w:pPr>
        <w:ind w:left="360"/>
        <w:jc w:val="both"/>
        <w:rPr>
          <w:rFonts w:ascii="Times New Roman" w:hAnsi="Times New Roman"/>
          <w:sz w:val="18"/>
          <w:szCs w:val="18"/>
        </w:rPr>
      </w:pPr>
      <w:r>
        <w:rPr>
          <w:rFonts w:ascii="Times New Roman" w:hAnsi="Times New Roman"/>
          <w:sz w:val="18"/>
          <w:szCs w:val="18"/>
        </w:rPr>
        <w:t>6-</w:t>
      </w:r>
      <w:r w:rsidRPr="005D3BDC">
        <w:rPr>
          <w:rFonts w:ascii="Times New Roman" w:hAnsi="Times New Roman"/>
          <w:sz w:val="18"/>
          <w:szCs w:val="18"/>
        </w:rPr>
        <w:t>Dr.Vishal Gupta Computer Science &amp; Engineering, University Institute of Engineering &amp; Technology, Panjab University Chandigarh, India. Gurpreet S. Lehal Professor &amp; Head, Department of Computer Science, Punjabi University Patiala, India(2014). Text Mining Techniques and Applications.</w:t>
      </w:r>
    </w:p>
    <w:p w:rsidR="006D5243" w:rsidRDefault="006D5243" w:rsidP="006D5243">
      <w:pPr>
        <w:ind w:left="360"/>
        <w:jc w:val="both"/>
        <w:rPr>
          <w:rFonts w:ascii="Times New Roman" w:hAnsi="Times New Roman"/>
          <w:sz w:val="18"/>
          <w:szCs w:val="18"/>
        </w:rPr>
      </w:pPr>
      <w:r>
        <w:rPr>
          <w:rFonts w:ascii="Times New Roman" w:hAnsi="Times New Roman"/>
          <w:sz w:val="18"/>
          <w:szCs w:val="18"/>
        </w:rPr>
        <w:t>7-</w:t>
      </w:r>
      <w:r w:rsidRPr="009E1C2F">
        <w:rPr>
          <w:rFonts w:ascii="Times New Roman" w:hAnsi="Times New Roman"/>
          <w:sz w:val="18"/>
          <w:szCs w:val="18"/>
        </w:rPr>
        <w:t xml:space="preserve">Dr. Nazik Abdel-Lateefph.d wales University , UK and Dr. Iman Adawyph.dBanha University  (2012/2013). Translation from and into Arabic </w:t>
      </w:r>
    </w:p>
    <w:p w:rsidR="006D5243" w:rsidRPr="009E1C2F" w:rsidRDefault="006D5243" w:rsidP="006D5243">
      <w:pPr>
        <w:ind w:left="360"/>
        <w:jc w:val="both"/>
        <w:rPr>
          <w:rFonts w:ascii="Times New Roman" w:hAnsi="Times New Roman"/>
          <w:sz w:val="18"/>
          <w:szCs w:val="18"/>
        </w:rPr>
      </w:pPr>
      <w:r>
        <w:rPr>
          <w:rFonts w:ascii="Times New Roman" w:hAnsi="Times New Roman"/>
          <w:sz w:val="18"/>
          <w:szCs w:val="18"/>
        </w:rPr>
        <w:t>8-</w:t>
      </w:r>
      <w:r w:rsidRPr="009E1C2F">
        <w:rPr>
          <w:rFonts w:ascii="Times New Roman" w:hAnsi="Times New Roman"/>
          <w:sz w:val="18"/>
          <w:szCs w:val="18"/>
        </w:rPr>
        <w:t>. Matthias Huck and David Vilar . Human Language Technology and Pattern Recognition Group, RWTHAachen University. Advancement in Arabic to English Hierarchical Machine Translation.</w:t>
      </w:r>
    </w:p>
    <w:p w:rsidR="006D5243" w:rsidRPr="009E1C2F" w:rsidRDefault="006D5243" w:rsidP="006D5243">
      <w:pPr>
        <w:ind w:left="360"/>
        <w:jc w:val="both"/>
        <w:rPr>
          <w:rFonts w:ascii="Times New Roman" w:hAnsi="Times New Roman"/>
          <w:sz w:val="18"/>
          <w:szCs w:val="18"/>
        </w:rPr>
      </w:pPr>
      <w:r>
        <w:rPr>
          <w:rFonts w:ascii="Times New Roman" w:hAnsi="Times New Roman"/>
          <w:sz w:val="18"/>
          <w:szCs w:val="18"/>
        </w:rPr>
        <w:t>9-</w:t>
      </w:r>
      <w:r w:rsidRPr="009E1C2F">
        <w:rPr>
          <w:rFonts w:ascii="Times New Roman" w:hAnsi="Times New Roman"/>
          <w:sz w:val="18"/>
          <w:szCs w:val="18"/>
        </w:rPr>
        <w:t>Dr.AbdelKarim Mohammed . An-Najah National University , Nablus , Palestine, March (2014). Translating contracts between English and Arabic.</w:t>
      </w:r>
    </w:p>
    <w:p w:rsidR="006D5243" w:rsidRDefault="00326F46" w:rsidP="005B7B6B">
      <w:r>
        <w:rPr>
          <w:rFonts w:ascii="Times New Roman" w:hAnsi="Times New Roman"/>
          <w:sz w:val="18"/>
          <w:szCs w:val="18"/>
        </w:rPr>
        <w:t xml:space="preserve">      10- </w:t>
      </w:r>
      <w:r w:rsidRPr="009E1C2F">
        <w:rPr>
          <w:rFonts w:ascii="Times New Roman" w:hAnsi="Times New Roman"/>
          <w:sz w:val="18"/>
          <w:szCs w:val="18"/>
        </w:rPr>
        <w:t xml:space="preserve">A. Cheung, M. Bennamoun*, N.W. Bergmann Space </w:t>
      </w:r>
      <w:r>
        <w:rPr>
          <w:rFonts w:ascii="Times New Roman" w:hAnsi="Times New Roman"/>
          <w:sz w:val="18"/>
          <w:szCs w:val="18"/>
        </w:rPr>
        <w:t xml:space="preserve">     </w:t>
      </w:r>
      <w:r w:rsidRPr="009E1C2F">
        <w:rPr>
          <w:rFonts w:ascii="Times New Roman" w:hAnsi="Times New Roman"/>
          <w:sz w:val="18"/>
          <w:szCs w:val="18"/>
        </w:rPr>
        <w:t>Centre for Satellite Navigation, School of Electrical &amp; Electronic Systems Engineering, Queensland University of Technology (2014). An Arabic optical character recognition system using recognition-based segmentation</w:t>
      </w:r>
    </w:p>
    <w:p w:rsidR="006D5243" w:rsidRPr="00172882" w:rsidRDefault="00326F46" w:rsidP="00172882">
      <w:pPr>
        <w:ind w:left="360"/>
        <w:rPr>
          <w:rFonts w:ascii="Times New Roman" w:hAnsi="Times New Roman"/>
          <w:color w:val="000000"/>
          <w:sz w:val="18"/>
          <w:szCs w:val="18"/>
        </w:rPr>
        <w:sectPr w:rsidR="006D5243" w:rsidRPr="00172882" w:rsidSect="005C4E30">
          <w:type w:val="continuous"/>
          <w:pgSz w:w="11907" w:h="16839" w:code="9"/>
          <w:pgMar w:top="1440" w:right="1080" w:bottom="1440" w:left="1080" w:header="720" w:footer="720" w:gutter="0"/>
          <w:cols w:num="2" w:space="720"/>
          <w:docGrid w:linePitch="360"/>
        </w:sectPr>
      </w:pPr>
      <w:r>
        <w:rPr>
          <w:rFonts w:ascii="Times New Roman" w:hAnsi="Times New Roman"/>
          <w:sz w:val="18"/>
          <w:szCs w:val="18"/>
        </w:rPr>
        <w:t>11-</w:t>
      </w:r>
      <w:r w:rsidRPr="005D3BDC">
        <w:rPr>
          <w:rFonts w:ascii="Times New Roman" w:hAnsi="Times New Roman"/>
          <w:sz w:val="18"/>
          <w:szCs w:val="18"/>
        </w:rPr>
        <w:t>Clare Brierley, School of Computing, University of Leeds</w:t>
      </w:r>
      <w:r>
        <w:rPr>
          <w:rFonts w:ascii="Times New Roman" w:hAnsi="Times New Roman"/>
          <w:color w:val="000000"/>
          <w:sz w:val="18"/>
          <w:szCs w:val="18"/>
        </w:rPr>
        <w:t xml:space="preserve"> </w:t>
      </w:r>
      <w:r w:rsidRPr="005D3BDC">
        <w:rPr>
          <w:rFonts w:ascii="Times New Roman" w:hAnsi="Times New Roman"/>
          <w:sz w:val="18"/>
          <w:szCs w:val="18"/>
        </w:rPr>
        <w:t>Majdi Sawalha, Computer Information Systems, University of Jordan,Barry Heselw</w:t>
      </w:r>
      <w:r w:rsidR="00172882">
        <w:rPr>
          <w:rFonts w:ascii="Times New Roman" w:hAnsi="Times New Roman"/>
          <w:sz w:val="18"/>
          <w:szCs w:val="18"/>
        </w:rPr>
        <w:t>ood, Linguistics and Phonetics.</w:t>
      </w:r>
    </w:p>
    <w:p w:rsidR="005B7B6B" w:rsidRDefault="005B7B6B" w:rsidP="00551FE4"/>
    <w:p w:rsidR="005B7B6B" w:rsidRDefault="005B7B6B" w:rsidP="00551FE4"/>
    <w:p w:rsidR="005D3BDC" w:rsidRDefault="005D3BDC" w:rsidP="00551FE4"/>
    <w:p w:rsidR="005D3BDC" w:rsidRDefault="005D3BDC" w:rsidP="00551FE4"/>
    <w:p w:rsidR="005B7B6B" w:rsidRDefault="005B7B6B" w:rsidP="00551FE4"/>
    <w:p w:rsidR="00551FE4" w:rsidRDefault="007F6436" w:rsidP="00551FE4">
      <w:r>
        <w:rPr>
          <w:noProof/>
        </w:rPr>
        <mc:AlternateContent>
          <mc:Choice Requires="wps">
            <w:drawing>
              <wp:anchor distT="0" distB="0" distL="114300" distR="114300" simplePos="0" relativeHeight="251658240" behindDoc="0" locked="0" layoutInCell="1" allowOverlap="1">
                <wp:simplePos x="0" y="0"/>
                <wp:positionH relativeFrom="column">
                  <wp:posOffset>-114300</wp:posOffset>
                </wp:positionH>
                <wp:positionV relativeFrom="paragraph">
                  <wp:posOffset>1491615</wp:posOffset>
                </wp:positionV>
                <wp:extent cx="1512570" cy="342900"/>
                <wp:effectExtent l="0" t="0" r="1905" b="0"/>
                <wp:wrapNone/>
                <wp:docPr id="1"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257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036FF" w:rsidRPr="002622D1" w:rsidRDefault="00C036FF" w:rsidP="005B7B6B">
                            <w:pPr>
                              <w:spacing w:after="0"/>
                              <w:rPr>
                                <w:rFonts w:ascii="Cambria" w:hAnsi="Cambria"/>
                                <w:i/>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0" o:spid="_x0000_s1032" type="#_x0000_t202" style="position:absolute;margin-left:-9pt;margin-top:117.45pt;width:119.1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" stroked="f">
                <v:textbox>
                  <w:txbxContent>
                    <w:p w:rsidR="00C036FF" w:rsidRPr="002622D1" w:rsidRDefault="00C036FF" w:rsidP="005B7B6B">
                      <w:pPr>
                        <w:spacing w:after="0"/>
                        <w:rPr>
                          <w:rFonts w:ascii="Cambria" w:hAnsi="Cambria"/>
                          <w:i/>
                          <w:sz w:val="18"/>
                          <w:szCs w:val="18"/>
                        </w:rPr>
                      </w:pPr>
                    </w:p>
                  </w:txbxContent>
                </v:textbox>
              </v:shape>
            </w:pict>
          </mc:Fallback>
        </mc:AlternateContent>
      </w:r>
    </w:p>
    <w:sectPr w:rsidR="00551FE4" w:rsidSect="005C4E30">
      <w:type w:val="continuous"/>
      <w:pgSz w:w="11907" w:h="16839" w:code="9"/>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6AA8" w:rsidRDefault="00A46AA8" w:rsidP="00C261FE">
      <w:pPr>
        <w:spacing w:after="0" w:line="240" w:lineRule="auto"/>
      </w:pPr>
      <w:r>
        <w:separator/>
      </w:r>
    </w:p>
  </w:endnote>
  <w:endnote w:type="continuationSeparator" w:id="0">
    <w:p w:rsidR="00A46AA8" w:rsidRDefault="00A46AA8" w:rsidP="00C26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Arial"/>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Helvetica">
    <w:altName w:val="Arial"/>
    <w:panose1 w:val="020B0504020202020204"/>
    <w:charset w:val="00"/>
    <w:family w:val="swiss"/>
    <w:pitch w:val="variable"/>
    <w:sig w:usb0="E0002EFF" w:usb1="C0007843" w:usb2="00000009" w:usb3="00000000" w:csb0="000001FF" w:csb1="00000000"/>
  </w:font>
  <w:font w:name="Cambria">
    <w:altName w:val="Noto Sans Cherokee"/>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E81" w:rsidRDefault="00697E81">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6FF" w:rsidRPr="004338C2" w:rsidRDefault="00C036FF" w:rsidP="004338C2">
    <w:pPr>
      <w:pStyle w:val="a5"/>
      <w:spacing w:after="0" w:line="240" w:lineRule="auto"/>
      <w:jc w:val="right"/>
      <w:rPr>
        <w:rFonts w:ascii="Times New Roman" w:hAnsi="Times New Roman"/>
        <w:sz w:val="18"/>
        <w:szCs w:val="18"/>
      </w:rPr>
    </w:pPr>
    <w:r w:rsidRPr="004338C2">
      <w:rPr>
        <w:rFonts w:ascii="Times New Roman" w:hAnsi="Times New Roman"/>
        <w:sz w:val="18"/>
        <w:szCs w:val="18"/>
      </w:rPr>
      <w:fldChar w:fldCharType="begin"/>
    </w:r>
    <w:r w:rsidRPr="004338C2">
      <w:rPr>
        <w:rFonts w:ascii="Times New Roman" w:hAnsi="Times New Roman"/>
        <w:sz w:val="18"/>
        <w:szCs w:val="18"/>
      </w:rPr>
      <w:instrText xml:space="preserve"> PAGE   \* MERGEFORMAT </w:instrText>
    </w:r>
    <w:r w:rsidRPr="004338C2">
      <w:rPr>
        <w:rFonts w:ascii="Times New Roman" w:hAnsi="Times New Roman"/>
        <w:sz w:val="18"/>
        <w:szCs w:val="18"/>
      </w:rPr>
      <w:fldChar w:fldCharType="separate"/>
    </w:r>
    <w:r w:rsidR="003A2330">
      <w:rPr>
        <w:rFonts w:ascii="Times New Roman" w:hAnsi="Times New Roman"/>
        <w:noProof/>
        <w:sz w:val="18"/>
        <w:szCs w:val="18"/>
      </w:rPr>
      <w:t>1</w:t>
    </w:r>
    <w:r w:rsidRPr="004338C2">
      <w:rPr>
        <w:rFonts w:ascii="Times New Roman" w:hAnsi="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E81" w:rsidRDefault="00697E8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6AA8" w:rsidRDefault="00A46AA8" w:rsidP="00C261FE">
      <w:pPr>
        <w:spacing w:after="0" w:line="240" w:lineRule="auto"/>
      </w:pPr>
      <w:r>
        <w:separator/>
      </w:r>
    </w:p>
  </w:footnote>
  <w:footnote w:type="continuationSeparator" w:id="0">
    <w:p w:rsidR="00A46AA8" w:rsidRDefault="00A46AA8" w:rsidP="00C261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E81" w:rsidRDefault="00697E81">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6FF" w:rsidRPr="00C261FE" w:rsidRDefault="00C036FF" w:rsidP="00697E81">
    <w:pPr>
      <w:tabs>
        <w:tab w:val="center" w:pos="4320"/>
        <w:tab w:val="right" w:pos="8640"/>
      </w:tabs>
      <w:spacing w:after="80" w:line="240" w:lineRule="auto"/>
      <w:rPr>
        <w:rFonts w:ascii="Times New Roman" w:eastAsia="Times New Roman" w:hAnsi="Times New Roman"/>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E81" w:rsidRDefault="00697E81">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FFFFFFF"/>
    <w:lvl w:ilvl="0">
      <w:start w:val="1"/>
      <w:numFmt w:val="decimal"/>
      <w:pStyle w:val="1"/>
      <w:lvlText w:val="%1."/>
      <w:legacy w:legacy="1" w:legacySpace="144" w:legacyIndent="0"/>
      <w:lvlJc w:val="left"/>
    </w:lvl>
    <w:lvl w:ilvl="1">
      <w:start w:val="1"/>
      <w:numFmt w:val="decimal"/>
      <w:pStyle w:val="2"/>
      <w:lvlText w:val="%1.%2"/>
      <w:legacy w:legacy="1" w:legacySpace="144" w:legacyIndent="0"/>
      <w:lvlJc w:val="left"/>
    </w:lvl>
    <w:lvl w:ilvl="2">
      <w:start w:val="1"/>
      <w:numFmt w:val="decimal"/>
      <w:pStyle w:val="3"/>
      <w:lvlText w:val="%1.%2.%3"/>
      <w:legacy w:legacy="1" w:legacySpace="144" w:legacyIndent="0"/>
      <w:lvlJc w:val="left"/>
    </w:lvl>
    <w:lvl w:ilvl="3">
      <w:start w:val="1"/>
      <w:numFmt w:val="decimal"/>
      <w:pStyle w:val="4"/>
      <w:lvlText w:val="%1.%2.%3.%4"/>
      <w:legacy w:legacy="1" w:legacySpace="144" w:legacyIndent="0"/>
      <w:lvlJc w:val="left"/>
    </w:lvl>
    <w:lvl w:ilvl="4">
      <w:start w:val="1"/>
      <w:numFmt w:val="decimal"/>
      <w:lvlText w:val="%1.%2.%3.%4.%5"/>
      <w:legacy w:legacy="1" w:legacySpace="144" w:legacyIndent="0"/>
      <w:lvlJc w:val="left"/>
    </w:lvl>
    <w:lvl w:ilvl="5">
      <w:start w:val="1"/>
      <w:numFmt w:val="decimal"/>
      <w:pStyle w:val="6"/>
      <w:lvlText w:val="%1.%2.%3.%4.%5.%6"/>
      <w:legacy w:legacy="1" w:legacySpace="144" w:legacyIndent="0"/>
      <w:lvlJc w:val="left"/>
    </w:lvl>
    <w:lvl w:ilvl="6">
      <w:start w:val="1"/>
      <w:numFmt w:val="decimal"/>
      <w:pStyle w:val="7"/>
      <w:lvlText w:val="%1.%2.%3.%4.%5.%6.%7"/>
      <w:legacy w:legacy="1" w:legacySpace="144" w:legacyIndent="0"/>
      <w:lvlJc w:val="left"/>
    </w:lvl>
    <w:lvl w:ilvl="7">
      <w:start w:val="1"/>
      <w:numFmt w:val="decimal"/>
      <w:pStyle w:val="8"/>
      <w:lvlText w:val="%1.%2.%3.%4.%5.%6.%7.%8"/>
      <w:legacy w:legacy="1" w:legacySpace="144" w:legacyIndent="0"/>
      <w:lvlJc w:val="left"/>
    </w:lvl>
    <w:lvl w:ilvl="8">
      <w:start w:val="1"/>
      <w:numFmt w:val="decimal"/>
      <w:pStyle w:val="9"/>
      <w:lvlText w:val="%1.%2.%3.%4.%5.%6.%7.%8.%9"/>
      <w:legacy w:legacy="1" w:legacySpace="144" w:legacyIndent="0"/>
      <w:lvlJc w:val="left"/>
    </w:lvl>
  </w:abstractNum>
  <w:abstractNum w:abstractNumId="1" w15:restartNumberingAfterBreak="0">
    <w:nsid w:val="01542B78"/>
    <w:multiLevelType w:val="hybridMultilevel"/>
    <w:tmpl w:val="964C7B32"/>
    <w:lvl w:ilvl="0" w:tplc="2E7823B0">
      <w:start w:val="1"/>
      <w:numFmt w:val="decimal"/>
      <w:lvlText w:val="%1-"/>
      <w:lvlJc w:val="left"/>
      <w:pPr>
        <w:ind w:left="720" w:hanging="360"/>
      </w:pPr>
      <w:rPr>
        <w:rFonts w:ascii="Times New Roman" w:hAnsi="Times New Roman"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B954B9"/>
    <w:multiLevelType w:val="hybridMultilevel"/>
    <w:tmpl w:val="7F1CD384"/>
    <w:lvl w:ilvl="0" w:tplc="18B439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A9210D"/>
    <w:multiLevelType w:val="hybridMultilevel"/>
    <w:tmpl w:val="E946AE48"/>
    <w:lvl w:ilvl="0" w:tplc="44802F46">
      <w:start w:val="1"/>
      <w:numFmt w:val="decimal"/>
      <w:lvlText w:val="%1-"/>
      <w:lvlJc w:val="left"/>
      <w:pPr>
        <w:ind w:left="7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CF4F7B"/>
    <w:multiLevelType w:val="hybridMultilevel"/>
    <w:tmpl w:val="3D7C45C6"/>
    <w:lvl w:ilvl="0" w:tplc="D0D2BA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346A44"/>
    <w:multiLevelType w:val="hybridMultilevel"/>
    <w:tmpl w:val="E946AE48"/>
    <w:lvl w:ilvl="0" w:tplc="44802F46">
      <w:start w:val="1"/>
      <w:numFmt w:val="decimal"/>
      <w:lvlText w:val="%1-"/>
      <w:lvlJc w:val="left"/>
      <w:pPr>
        <w:ind w:left="7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9E1E8F"/>
    <w:multiLevelType w:val="hybridMultilevel"/>
    <w:tmpl w:val="32647D14"/>
    <w:lvl w:ilvl="0" w:tplc="14E4E66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C92A29"/>
    <w:multiLevelType w:val="hybridMultilevel"/>
    <w:tmpl w:val="1744CA8C"/>
    <w:lvl w:ilvl="0" w:tplc="D18A3E6C">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1C295A"/>
    <w:multiLevelType w:val="hybridMultilevel"/>
    <w:tmpl w:val="969A1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E42C0E"/>
    <w:multiLevelType w:val="hybridMultilevel"/>
    <w:tmpl w:val="4D3423FE"/>
    <w:lvl w:ilvl="0" w:tplc="C464A59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AE457F"/>
    <w:multiLevelType w:val="hybridMultilevel"/>
    <w:tmpl w:val="E45AFB24"/>
    <w:lvl w:ilvl="0" w:tplc="2C484A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C9B28FF"/>
    <w:multiLevelType w:val="hybridMultilevel"/>
    <w:tmpl w:val="FA3EB746"/>
    <w:lvl w:ilvl="0" w:tplc="28884CAC">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21C5056"/>
    <w:multiLevelType w:val="hybridMultilevel"/>
    <w:tmpl w:val="CCFA41C6"/>
    <w:lvl w:ilvl="0" w:tplc="DC56761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BD369B1"/>
    <w:multiLevelType w:val="hybridMultilevel"/>
    <w:tmpl w:val="5F0A7A24"/>
    <w:lvl w:ilvl="0" w:tplc="D32830FA">
      <w:start w:val="1"/>
      <w:numFmt w:val="lowerLetter"/>
      <w:lvlText w:val="%1-"/>
      <w:lvlJc w:val="left"/>
      <w:pPr>
        <w:ind w:left="1800" w:hanging="360"/>
      </w:pPr>
      <w:rPr>
        <w:rFonts w:hint="default"/>
        <w:sz w:val="2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5C6B451F"/>
    <w:multiLevelType w:val="hybridMultilevel"/>
    <w:tmpl w:val="6800664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A06B26"/>
    <w:multiLevelType w:val="hybridMultilevel"/>
    <w:tmpl w:val="CCD8EEE4"/>
    <w:lvl w:ilvl="0" w:tplc="7BB8C4C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37C5726"/>
    <w:multiLevelType w:val="multilevel"/>
    <w:tmpl w:val="5184B934"/>
    <w:lvl w:ilvl="0">
      <w:start w:val="4"/>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65A7045B"/>
    <w:multiLevelType w:val="hybridMultilevel"/>
    <w:tmpl w:val="4D1C82BA"/>
    <w:lvl w:ilvl="0" w:tplc="15F822AA">
      <w:start w:val="1"/>
      <w:numFmt w:val="lowerLetter"/>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AAB7FF5"/>
    <w:multiLevelType w:val="hybridMultilevel"/>
    <w:tmpl w:val="1FEE539E"/>
    <w:lvl w:ilvl="0" w:tplc="B41C49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F1D6A21"/>
    <w:multiLevelType w:val="singleLevel"/>
    <w:tmpl w:val="A100F9DC"/>
    <w:lvl w:ilvl="0">
      <w:start w:val="1"/>
      <w:numFmt w:val="decimal"/>
      <w:pStyle w:val="References"/>
      <w:lvlText w:val="[%1]"/>
      <w:lvlJc w:val="left"/>
      <w:pPr>
        <w:tabs>
          <w:tab w:val="num" w:pos="360"/>
        </w:tabs>
        <w:ind w:left="360" w:hanging="360"/>
      </w:pPr>
      <w:rPr>
        <w:rFonts w:ascii="Times New Roman" w:hAnsi="Times New Roman" w:hint="default"/>
        <w:sz w:val="18"/>
      </w:rPr>
    </w:lvl>
  </w:abstractNum>
  <w:abstractNum w:abstractNumId="20" w15:restartNumberingAfterBreak="0">
    <w:nsid w:val="74EC5D11"/>
    <w:multiLevelType w:val="hybridMultilevel"/>
    <w:tmpl w:val="2720658C"/>
    <w:lvl w:ilvl="0" w:tplc="49804B0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69803A3"/>
    <w:multiLevelType w:val="hybridMultilevel"/>
    <w:tmpl w:val="D1F07E42"/>
    <w:lvl w:ilvl="0" w:tplc="ACCE0674">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9"/>
  </w:num>
  <w:num w:numId="3">
    <w:abstractNumId w:val="13"/>
  </w:num>
  <w:num w:numId="4">
    <w:abstractNumId w:val="12"/>
  </w:num>
  <w:num w:numId="5">
    <w:abstractNumId w:val="15"/>
  </w:num>
  <w:num w:numId="6">
    <w:abstractNumId w:val="11"/>
  </w:num>
  <w:num w:numId="7">
    <w:abstractNumId w:val="14"/>
  </w:num>
  <w:num w:numId="8">
    <w:abstractNumId w:val="16"/>
  </w:num>
  <w:num w:numId="9">
    <w:abstractNumId w:val="6"/>
  </w:num>
  <w:num w:numId="10">
    <w:abstractNumId w:val="17"/>
  </w:num>
  <w:num w:numId="11">
    <w:abstractNumId w:val="1"/>
  </w:num>
  <w:num w:numId="12">
    <w:abstractNumId w:val="2"/>
  </w:num>
  <w:num w:numId="13">
    <w:abstractNumId w:val="7"/>
  </w:num>
  <w:num w:numId="14">
    <w:abstractNumId w:val="18"/>
  </w:num>
  <w:num w:numId="15">
    <w:abstractNumId w:val="8"/>
  </w:num>
  <w:num w:numId="16">
    <w:abstractNumId w:val="10"/>
  </w:num>
  <w:num w:numId="17">
    <w:abstractNumId w:val="20"/>
  </w:num>
  <w:num w:numId="18">
    <w:abstractNumId w:val="4"/>
  </w:num>
  <w:num w:numId="19">
    <w:abstractNumId w:val="3"/>
  </w:num>
  <w:num w:numId="20">
    <w:abstractNumId w:val="5"/>
  </w:num>
  <w:num w:numId="21">
    <w:abstractNumId w:val="9"/>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3"/>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1968"/>
    <w:rsid w:val="000061D6"/>
    <w:rsid w:val="00016772"/>
    <w:rsid w:val="000276E5"/>
    <w:rsid w:val="0003650B"/>
    <w:rsid w:val="00042F74"/>
    <w:rsid w:val="0004309B"/>
    <w:rsid w:val="00046956"/>
    <w:rsid w:val="000661B3"/>
    <w:rsid w:val="000E6F7B"/>
    <w:rsid w:val="00112C0F"/>
    <w:rsid w:val="001377E4"/>
    <w:rsid w:val="00146F19"/>
    <w:rsid w:val="00153DCB"/>
    <w:rsid w:val="00172882"/>
    <w:rsid w:val="0017717F"/>
    <w:rsid w:val="001B2AAF"/>
    <w:rsid w:val="001C62CB"/>
    <w:rsid w:val="001F02B6"/>
    <w:rsid w:val="00222EC0"/>
    <w:rsid w:val="002910D0"/>
    <w:rsid w:val="002B17A4"/>
    <w:rsid w:val="002D39DC"/>
    <w:rsid w:val="002F7A54"/>
    <w:rsid w:val="00320583"/>
    <w:rsid w:val="00326F46"/>
    <w:rsid w:val="00354768"/>
    <w:rsid w:val="00371DBF"/>
    <w:rsid w:val="003A2330"/>
    <w:rsid w:val="003B4D39"/>
    <w:rsid w:val="003B542E"/>
    <w:rsid w:val="004006D4"/>
    <w:rsid w:val="004013A7"/>
    <w:rsid w:val="00413309"/>
    <w:rsid w:val="004338C2"/>
    <w:rsid w:val="0049417E"/>
    <w:rsid w:val="004B5C63"/>
    <w:rsid w:val="004C1F7A"/>
    <w:rsid w:val="004C7ED7"/>
    <w:rsid w:val="004D41F2"/>
    <w:rsid w:val="005063DB"/>
    <w:rsid w:val="0050699B"/>
    <w:rsid w:val="005362C1"/>
    <w:rsid w:val="00551FE4"/>
    <w:rsid w:val="00573A74"/>
    <w:rsid w:val="005B7B6B"/>
    <w:rsid w:val="005C4E30"/>
    <w:rsid w:val="005D3BDC"/>
    <w:rsid w:val="005D6137"/>
    <w:rsid w:val="006315C1"/>
    <w:rsid w:val="006632B5"/>
    <w:rsid w:val="0067693F"/>
    <w:rsid w:val="00685CE8"/>
    <w:rsid w:val="00697E81"/>
    <w:rsid w:val="006A31D6"/>
    <w:rsid w:val="006C5330"/>
    <w:rsid w:val="006C662D"/>
    <w:rsid w:val="006D0818"/>
    <w:rsid w:val="006D4167"/>
    <w:rsid w:val="006D5243"/>
    <w:rsid w:val="006F3A15"/>
    <w:rsid w:val="007012CD"/>
    <w:rsid w:val="00733CF1"/>
    <w:rsid w:val="00747A7B"/>
    <w:rsid w:val="00767E26"/>
    <w:rsid w:val="0077386F"/>
    <w:rsid w:val="007C5B82"/>
    <w:rsid w:val="007E3F55"/>
    <w:rsid w:val="007F6436"/>
    <w:rsid w:val="00884B80"/>
    <w:rsid w:val="008F3C18"/>
    <w:rsid w:val="00902C6D"/>
    <w:rsid w:val="009158ED"/>
    <w:rsid w:val="0092573F"/>
    <w:rsid w:val="00943C3B"/>
    <w:rsid w:val="00977288"/>
    <w:rsid w:val="009973EB"/>
    <w:rsid w:val="009A203B"/>
    <w:rsid w:val="009B5E7B"/>
    <w:rsid w:val="009F0103"/>
    <w:rsid w:val="00A041B2"/>
    <w:rsid w:val="00A3007F"/>
    <w:rsid w:val="00A40F04"/>
    <w:rsid w:val="00A46AA8"/>
    <w:rsid w:val="00A46D64"/>
    <w:rsid w:val="00A5531C"/>
    <w:rsid w:val="00A60209"/>
    <w:rsid w:val="00A749DD"/>
    <w:rsid w:val="00A776C5"/>
    <w:rsid w:val="00A819AC"/>
    <w:rsid w:val="00AB45A5"/>
    <w:rsid w:val="00AB6CAF"/>
    <w:rsid w:val="00AC5F30"/>
    <w:rsid w:val="00AF1FC6"/>
    <w:rsid w:val="00AF6AB1"/>
    <w:rsid w:val="00B2151C"/>
    <w:rsid w:val="00B60906"/>
    <w:rsid w:val="00B657A6"/>
    <w:rsid w:val="00B77908"/>
    <w:rsid w:val="00B9109A"/>
    <w:rsid w:val="00B96DF2"/>
    <w:rsid w:val="00BD1DFD"/>
    <w:rsid w:val="00BF1CCC"/>
    <w:rsid w:val="00C036FF"/>
    <w:rsid w:val="00C048DF"/>
    <w:rsid w:val="00C12B92"/>
    <w:rsid w:val="00C21968"/>
    <w:rsid w:val="00C261FE"/>
    <w:rsid w:val="00C36DEA"/>
    <w:rsid w:val="00C52D83"/>
    <w:rsid w:val="00C54C96"/>
    <w:rsid w:val="00CA2BED"/>
    <w:rsid w:val="00CC4BD4"/>
    <w:rsid w:val="00D44674"/>
    <w:rsid w:val="00DD0B48"/>
    <w:rsid w:val="00DD3F15"/>
    <w:rsid w:val="00DD485F"/>
    <w:rsid w:val="00DF2372"/>
    <w:rsid w:val="00DF336C"/>
    <w:rsid w:val="00E06048"/>
    <w:rsid w:val="00E2201D"/>
    <w:rsid w:val="00E42CBB"/>
    <w:rsid w:val="00EA12E6"/>
    <w:rsid w:val="00EB1B9A"/>
    <w:rsid w:val="00EF72C2"/>
    <w:rsid w:val="00F04201"/>
    <w:rsid w:val="00F10DB1"/>
    <w:rsid w:val="00F250BB"/>
    <w:rsid w:val="00F57D9C"/>
    <w:rsid w:val="00F83494"/>
    <w:rsid w:val="00F96D61"/>
    <w:rsid w:val="00FC596A"/>
    <w:rsid w:val="00FD45DB"/>
    <w:rsid w:val="00FF32B4"/>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1511C7D-BEBA-4D99-B52D-6A92F6598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632B5"/>
    <w:pPr>
      <w:spacing w:after="200" w:line="276" w:lineRule="auto"/>
    </w:pPr>
    <w:rPr>
      <w:sz w:val="22"/>
      <w:szCs w:val="22"/>
    </w:rPr>
  </w:style>
  <w:style w:type="paragraph" w:styleId="1">
    <w:name w:val="heading 1"/>
    <w:basedOn w:val="a"/>
    <w:next w:val="a"/>
    <w:link w:val="1Char"/>
    <w:qFormat/>
    <w:rsid w:val="00551FE4"/>
    <w:pPr>
      <w:keepNext/>
      <w:numPr>
        <w:numId w:val="1"/>
      </w:numPr>
      <w:spacing w:before="40" w:after="0" w:line="240" w:lineRule="auto"/>
      <w:outlineLvl w:val="0"/>
    </w:pPr>
    <w:rPr>
      <w:rFonts w:ascii="Times New Roman" w:eastAsia="Times New Roman" w:hAnsi="Times New Roman"/>
      <w:b/>
      <w:kern w:val="28"/>
      <w:sz w:val="24"/>
      <w:szCs w:val="20"/>
    </w:rPr>
  </w:style>
  <w:style w:type="paragraph" w:styleId="2">
    <w:name w:val="heading 2"/>
    <w:basedOn w:val="1"/>
    <w:next w:val="a"/>
    <w:link w:val="2Char"/>
    <w:qFormat/>
    <w:rsid w:val="00551FE4"/>
    <w:pPr>
      <w:numPr>
        <w:ilvl w:val="1"/>
      </w:numPr>
      <w:outlineLvl w:val="1"/>
    </w:pPr>
  </w:style>
  <w:style w:type="paragraph" w:styleId="3">
    <w:name w:val="heading 3"/>
    <w:basedOn w:val="2"/>
    <w:next w:val="a"/>
    <w:link w:val="3Char"/>
    <w:qFormat/>
    <w:rsid w:val="00551FE4"/>
    <w:pPr>
      <w:numPr>
        <w:ilvl w:val="2"/>
      </w:numPr>
      <w:outlineLvl w:val="2"/>
    </w:pPr>
    <w:rPr>
      <w:b w:val="0"/>
      <w:i/>
      <w:sz w:val="22"/>
    </w:rPr>
  </w:style>
  <w:style w:type="paragraph" w:styleId="4">
    <w:name w:val="heading 4"/>
    <w:basedOn w:val="3"/>
    <w:next w:val="a"/>
    <w:link w:val="4Char"/>
    <w:qFormat/>
    <w:rsid w:val="00551FE4"/>
    <w:pPr>
      <w:numPr>
        <w:ilvl w:val="3"/>
      </w:numPr>
      <w:outlineLvl w:val="3"/>
    </w:pPr>
  </w:style>
  <w:style w:type="paragraph" w:styleId="5">
    <w:name w:val="heading 5"/>
    <w:basedOn w:val="30"/>
    <w:next w:val="a"/>
    <w:link w:val="5Char"/>
    <w:qFormat/>
    <w:rsid w:val="00551FE4"/>
    <w:pPr>
      <w:numPr>
        <w:ilvl w:val="4"/>
      </w:numPr>
      <w:spacing w:before="40" w:after="0" w:line="240" w:lineRule="auto"/>
      <w:contextualSpacing w:val="0"/>
      <w:outlineLvl w:val="4"/>
    </w:pPr>
    <w:rPr>
      <w:rFonts w:ascii="Times New Roman" w:eastAsia="Times New Roman" w:hAnsi="Times New Roman"/>
      <w:i/>
      <w:szCs w:val="20"/>
    </w:rPr>
  </w:style>
  <w:style w:type="paragraph" w:styleId="6">
    <w:name w:val="heading 6"/>
    <w:basedOn w:val="a"/>
    <w:next w:val="a"/>
    <w:link w:val="6Char"/>
    <w:qFormat/>
    <w:rsid w:val="00551FE4"/>
    <w:pPr>
      <w:numPr>
        <w:ilvl w:val="5"/>
        <w:numId w:val="1"/>
      </w:numPr>
      <w:spacing w:before="240" w:after="60" w:line="240" w:lineRule="auto"/>
      <w:jc w:val="both"/>
      <w:outlineLvl w:val="5"/>
    </w:pPr>
    <w:rPr>
      <w:rFonts w:ascii="Arial" w:eastAsia="Times New Roman" w:hAnsi="Arial"/>
      <w:i/>
      <w:szCs w:val="20"/>
    </w:rPr>
  </w:style>
  <w:style w:type="paragraph" w:styleId="7">
    <w:name w:val="heading 7"/>
    <w:basedOn w:val="a"/>
    <w:next w:val="a"/>
    <w:link w:val="7Char"/>
    <w:qFormat/>
    <w:rsid w:val="00551FE4"/>
    <w:pPr>
      <w:numPr>
        <w:ilvl w:val="6"/>
        <w:numId w:val="1"/>
      </w:numPr>
      <w:spacing w:before="240" w:after="60" w:line="240" w:lineRule="auto"/>
      <w:jc w:val="both"/>
      <w:outlineLvl w:val="6"/>
    </w:pPr>
    <w:rPr>
      <w:rFonts w:ascii="Arial" w:eastAsia="Times New Roman" w:hAnsi="Arial"/>
      <w:sz w:val="18"/>
      <w:szCs w:val="20"/>
    </w:rPr>
  </w:style>
  <w:style w:type="paragraph" w:styleId="8">
    <w:name w:val="heading 8"/>
    <w:basedOn w:val="a"/>
    <w:next w:val="a"/>
    <w:link w:val="8Char"/>
    <w:qFormat/>
    <w:rsid w:val="00551FE4"/>
    <w:pPr>
      <w:numPr>
        <w:ilvl w:val="7"/>
        <w:numId w:val="1"/>
      </w:numPr>
      <w:spacing w:before="240" w:after="60" w:line="240" w:lineRule="auto"/>
      <w:jc w:val="both"/>
      <w:outlineLvl w:val="7"/>
    </w:pPr>
    <w:rPr>
      <w:rFonts w:ascii="Arial" w:eastAsia="Times New Roman" w:hAnsi="Arial"/>
      <w:i/>
      <w:sz w:val="18"/>
      <w:szCs w:val="20"/>
    </w:rPr>
  </w:style>
  <w:style w:type="paragraph" w:styleId="9">
    <w:name w:val="heading 9"/>
    <w:basedOn w:val="a"/>
    <w:next w:val="a"/>
    <w:link w:val="9Char"/>
    <w:qFormat/>
    <w:rsid w:val="00551FE4"/>
    <w:pPr>
      <w:numPr>
        <w:ilvl w:val="8"/>
        <w:numId w:val="1"/>
      </w:numPr>
      <w:spacing w:before="240" w:after="60" w:line="240" w:lineRule="auto"/>
      <w:jc w:val="both"/>
      <w:outlineLvl w:val="8"/>
    </w:pPr>
    <w:rPr>
      <w:rFonts w:ascii="Arial" w:eastAsia="Times New Roman" w:hAnsi="Arial"/>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uthor">
    <w:name w:val="Author"/>
    <w:basedOn w:val="a"/>
    <w:rsid w:val="00DD485F"/>
    <w:pPr>
      <w:spacing w:after="0" w:line="240" w:lineRule="auto"/>
      <w:jc w:val="center"/>
    </w:pPr>
    <w:rPr>
      <w:rFonts w:ascii="Helvetica" w:eastAsia="Times New Roman" w:hAnsi="Helvetica"/>
      <w:sz w:val="24"/>
      <w:szCs w:val="20"/>
    </w:rPr>
  </w:style>
  <w:style w:type="paragraph" w:customStyle="1" w:styleId="Affiliations">
    <w:name w:val="Affiliations"/>
    <w:basedOn w:val="a"/>
    <w:rsid w:val="00DD485F"/>
    <w:pPr>
      <w:spacing w:after="0" w:line="240" w:lineRule="auto"/>
      <w:jc w:val="center"/>
    </w:pPr>
    <w:rPr>
      <w:rFonts w:ascii="Helvetica" w:eastAsia="Times New Roman" w:hAnsi="Helvetica"/>
      <w:sz w:val="20"/>
      <w:szCs w:val="20"/>
    </w:rPr>
  </w:style>
  <w:style w:type="paragraph" w:customStyle="1" w:styleId="E-Mail">
    <w:name w:val="E-Mail"/>
    <w:basedOn w:val="Author"/>
    <w:rsid w:val="00551FE4"/>
    <w:pPr>
      <w:spacing w:after="60"/>
    </w:pPr>
  </w:style>
  <w:style w:type="character" w:customStyle="1" w:styleId="1Char">
    <w:name w:val="العنوان 1 Char"/>
    <w:basedOn w:val="a0"/>
    <w:link w:val="1"/>
    <w:rsid w:val="00551FE4"/>
    <w:rPr>
      <w:rFonts w:ascii="Times New Roman" w:eastAsia="Times New Roman" w:hAnsi="Times New Roman" w:cs="Times New Roman"/>
      <w:b/>
      <w:kern w:val="28"/>
      <w:sz w:val="24"/>
      <w:szCs w:val="20"/>
    </w:rPr>
  </w:style>
  <w:style w:type="character" w:customStyle="1" w:styleId="2Char">
    <w:name w:val="عنوان 2 Char"/>
    <w:basedOn w:val="a0"/>
    <w:link w:val="2"/>
    <w:rsid w:val="00551FE4"/>
    <w:rPr>
      <w:rFonts w:ascii="Times New Roman" w:eastAsia="Times New Roman" w:hAnsi="Times New Roman" w:cs="Times New Roman"/>
      <w:b/>
      <w:kern w:val="28"/>
      <w:sz w:val="24"/>
      <w:szCs w:val="20"/>
    </w:rPr>
  </w:style>
  <w:style w:type="character" w:customStyle="1" w:styleId="3Char">
    <w:name w:val="عنوان 3 Char"/>
    <w:basedOn w:val="a0"/>
    <w:link w:val="3"/>
    <w:rsid w:val="00551FE4"/>
    <w:rPr>
      <w:rFonts w:ascii="Times New Roman" w:eastAsia="Times New Roman" w:hAnsi="Times New Roman" w:cs="Times New Roman"/>
      <w:i/>
      <w:kern w:val="28"/>
      <w:szCs w:val="20"/>
    </w:rPr>
  </w:style>
  <w:style w:type="character" w:customStyle="1" w:styleId="4Char">
    <w:name w:val="عنوان 4 Char"/>
    <w:basedOn w:val="a0"/>
    <w:link w:val="4"/>
    <w:rsid w:val="00551FE4"/>
    <w:rPr>
      <w:rFonts w:ascii="Times New Roman" w:eastAsia="Times New Roman" w:hAnsi="Times New Roman" w:cs="Times New Roman"/>
      <w:i/>
      <w:kern w:val="28"/>
      <w:szCs w:val="20"/>
    </w:rPr>
  </w:style>
  <w:style w:type="character" w:customStyle="1" w:styleId="5Char">
    <w:name w:val="عنوان 5 Char"/>
    <w:basedOn w:val="a0"/>
    <w:link w:val="5"/>
    <w:rsid w:val="00551FE4"/>
    <w:rPr>
      <w:rFonts w:ascii="Times New Roman" w:eastAsia="Times New Roman" w:hAnsi="Times New Roman" w:cs="Times New Roman"/>
      <w:i/>
      <w:szCs w:val="20"/>
    </w:rPr>
  </w:style>
  <w:style w:type="character" w:customStyle="1" w:styleId="6Char">
    <w:name w:val="عنوان 6 Char"/>
    <w:basedOn w:val="a0"/>
    <w:link w:val="6"/>
    <w:rsid w:val="00551FE4"/>
    <w:rPr>
      <w:rFonts w:ascii="Arial" w:eastAsia="Times New Roman" w:hAnsi="Arial" w:cs="Times New Roman"/>
      <w:i/>
      <w:szCs w:val="20"/>
    </w:rPr>
  </w:style>
  <w:style w:type="character" w:customStyle="1" w:styleId="7Char">
    <w:name w:val="عنوان 7 Char"/>
    <w:basedOn w:val="a0"/>
    <w:link w:val="7"/>
    <w:rsid w:val="00551FE4"/>
    <w:rPr>
      <w:rFonts w:ascii="Arial" w:eastAsia="Times New Roman" w:hAnsi="Arial" w:cs="Times New Roman"/>
      <w:sz w:val="18"/>
      <w:szCs w:val="20"/>
    </w:rPr>
  </w:style>
  <w:style w:type="character" w:customStyle="1" w:styleId="8Char">
    <w:name w:val="عنوان 8 Char"/>
    <w:basedOn w:val="a0"/>
    <w:link w:val="8"/>
    <w:rsid w:val="00551FE4"/>
    <w:rPr>
      <w:rFonts w:ascii="Arial" w:eastAsia="Times New Roman" w:hAnsi="Arial" w:cs="Times New Roman"/>
      <w:i/>
      <w:sz w:val="18"/>
      <w:szCs w:val="20"/>
    </w:rPr>
  </w:style>
  <w:style w:type="character" w:customStyle="1" w:styleId="9Char">
    <w:name w:val="عنوان 9 Char"/>
    <w:basedOn w:val="a0"/>
    <w:link w:val="9"/>
    <w:rsid w:val="00551FE4"/>
    <w:rPr>
      <w:rFonts w:ascii="Arial" w:eastAsia="Times New Roman" w:hAnsi="Arial" w:cs="Times New Roman"/>
      <w:i/>
      <w:sz w:val="18"/>
      <w:szCs w:val="20"/>
    </w:rPr>
  </w:style>
  <w:style w:type="paragraph" w:customStyle="1" w:styleId="References">
    <w:name w:val="References"/>
    <w:basedOn w:val="a"/>
    <w:rsid w:val="00551FE4"/>
    <w:pPr>
      <w:numPr>
        <w:numId w:val="2"/>
      </w:numPr>
      <w:spacing w:after="80" w:line="240" w:lineRule="auto"/>
    </w:pPr>
    <w:rPr>
      <w:rFonts w:ascii="Times New Roman" w:eastAsia="Times New Roman" w:hAnsi="Times New Roman"/>
      <w:sz w:val="18"/>
      <w:szCs w:val="20"/>
    </w:rPr>
  </w:style>
  <w:style w:type="paragraph" w:styleId="a3">
    <w:name w:val="Body Text Indent"/>
    <w:basedOn w:val="a"/>
    <w:link w:val="Char"/>
    <w:rsid w:val="00551FE4"/>
    <w:pPr>
      <w:spacing w:after="0" w:line="240" w:lineRule="auto"/>
      <w:ind w:firstLine="360"/>
      <w:jc w:val="both"/>
    </w:pPr>
    <w:rPr>
      <w:rFonts w:ascii="Times New Roman" w:eastAsia="Times New Roman" w:hAnsi="Times New Roman"/>
      <w:sz w:val="18"/>
      <w:szCs w:val="20"/>
    </w:rPr>
  </w:style>
  <w:style w:type="character" w:customStyle="1" w:styleId="Char">
    <w:name w:val="نص أساسي بمسافة بادئة Char"/>
    <w:basedOn w:val="a0"/>
    <w:link w:val="a3"/>
    <w:rsid w:val="00551FE4"/>
    <w:rPr>
      <w:rFonts w:ascii="Times New Roman" w:eastAsia="Times New Roman" w:hAnsi="Times New Roman" w:cs="Times New Roman"/>
      <w:sz w:val="18"/>
      <w:szCs w:val="20"/>
    </w:rPr>
  </w:style>
  <w:style w:type="paragraph" w:styleId="30">
    <w:name w:val="List Number 3"/>
    <w:basedOn w:val="a"/>
    <w:uiPriority w:val="99"/>
    <w:semiHidden/>
    <w:unhideWhenUsed/>
    <w:rsid w:val="00551FE4"/>
    <w:pPr>
      <w:contextualSpacing/>
    </w:pPr>
  </w:style>
  <w:style w:type="paragraph" w:styleId="a4">
    <w:name w:val="header"/>
    <w:basedOn w:val="a"/>
    <w:link w:val="Char0"/>
    <w:uiPriority w:val="99"/>
    <w:unhideWhenUsed/>
    <w:rsid w:val="00C261FE"/>
    <w:pPr>
      <w:tabs>
        <w:tab w:val="center" w:pos="4680"/>
        <w:tab w:val="right" w:pos="9360"/>
      </w:tabs>
    </w:pPr>
  </w:style>
  <w:style w:type="character" w:customStyle="1" w:styleId="Char0">
    <w:name w:val="رأس الصفحة Char"/>
    <w:basedOn w:val="a0"/>
    <w:link w:val="a4"/>
    <w:uiPriority w:val="99"/>
    <w:rsid w:val="00C261FE"/>
    <w:rPr>
      <w:sz w:val="22"/>
      <w:szCs w:val="22"/>
    </w:rPr>
  </w:style>
  <w:style w:type="paragraph" w:styleId="a5">
    <w:name w:val="footer"/>
    <w:basedOn w:val="a"/>
    <w:link w:val="Char1"/>
    <w:uiPriority w:val="99"/>
    <w:unhideWhenUsed/>
    <w:rsid w:val="00C261FE"/>
    <w:pPr>
      <w:tabs>
        <w:tab w:val="center" w:pos="4680"/>
        <w:tab w:val="right" w:pos="9360"/>
      </w:tabs>
    </w:pPr>
  </w:style>
  <w:style w:type="character" w:customStyle="1" w:styleId="Char1">
    <w:name w:val="تذييل الصفحة Char"/>
    <w:basedOn w:val="a0"/>
    <w:link w:val="a5"/>
    <w:uiPriority w:val="99"/>
    <w:rsid w:val="00C261FE"/>
    <w:rPr>
      <w:sz w:val="22"/>
      <w:szCs w:val="22"/>
    </w:rPr>
  </w:style>
  <w:style w:type="paragraph" w:styleId="a6">
    <w:name w:val="List Paragraph"/>
    <w:basedOn w:val="a"/>
    <w:uiPriority w:val="34"/>
    <w:qFormat/>
    <w:rsid w:val="00320583"/>
    <w:pPr>
      <w:ind w:left="720"/>
      <w:contextualSpacing/>
    </w:pPr>
    <w:rPr>
      <w:rFonts w:cs="Arial"/>
    </w:rPr>
  </w:style>
  <w:style w:type="paragraph" w:customStyle="1" w:styleId="Default">
    <w:name w:val="Default"/>
    <w:rsid w:val="00A041B2"/>
    <w:pPr>
      <w:autoSpaceDE w:val="0"/>
      <w:autoSpaceDN w:val="0"/>
      <w:adjustRightInd w:val="0"/>
    </w:pPr>
    <w:rPr>
      <w:rFonts w:ascii="Times New Roman" w:eastAsiaTheme="minorHAnsi" w:hAnsi="Times New Roman"/>
      <w:color w:val="000000"/>
      <w:sz w:val="24"/>
      <w:szCs w:val="24"/>
    </w:rPr>
  </w:style>
  <w:style w:type="character" w:customStyle="1" w:styleId="apple-converted-space">
    <w:name w:val="apple-converted-space"/>
    <w:basedOn w:val="a0"/>
    <w:rsid w:val="00F96D61"/>
  </w:style>
  <w:style w:type="character" w:customStyle="1" w:styleId="shorttext">
    <w:name w:val="short_text"/>
    <w:basedOn w:val="a0"/>
    <w:rsid w:val="00A46D64"/>
  </w:style>
  <w:style w:type="table" w:styleId="a7">
    <w:name w:val="Table Grid"/>
    <w:basedOn w:val="a1"/>
    <w:uiPriority w:val="39"/>
    <w:rsid w:val="00A46D64"/>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0"/>
    <w:uiPriority w:val="99"/>
    <w:unhideWhenUsed/>
    <w:rsid w:val="00C036F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13" Type="http://schemas.openxmlformats.org/officeDocument/2006/relationships/footer" Target="footer3.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eader" Target="header3.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2.xml" /><Relationship Id="rId5" Type="http://schemas.openxmlformats.org/officeDocument/2006/relationships/webSettings" Target="webSettings.xml" /><Relationship Id="rId15" Type="http://schemas.openxmlformats.org/officeDocument/2006/relationships/theme" Target="theme/theme1.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2.xml" /><Relationship Id="rId1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B58D8B-108E-4C48-A9F3-75891AC1E0F4}">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4289</Words>
  <Characters>24453</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University at Buffalo</Company>
  <LinksUpToDate>false</LinksUpToDate>
  <CharactersWithSpaces>28685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umer awad</cp:lastModifiedBy>
  <cp:revision>3</cp:revision>
  <dcterms:created xsi:type="dcterms:W3CDTF">2018-06-23T08:08:00Z</dcterms:created>
  <dcterms:modified xsi:type="dcterms:W3CDTF">2018-07-02T20:32:00Z</dcterms:modified>
</cp:coreProperties>
</file>