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B8B" w:rsidRPr="004F4711" w:rsidRDefault="00245EBD" w:rsidP="00CB0B8B">
      <w:pPr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Profit Efficiency o</w:t>
      </w:r>
      <w:r w:rsidRPr="004F4711">
        <w:rPr>
          <w:rFonts w:ascii="Times New Roman" w:hAnsi="Times New Roman" w:cs="Times New Roman"/>
          <w:b/>
          <w:szCs w:val="24"/>
        </w:rPr>
        <w:t xml:space="preserve">f Pig Producers </w:t>
      </w:r>
      <w:proofErr w:type="gramStart"/>
      <w:r w:rsidRPr="004F4711">
        <w:rPr>
          <w:rFonts w:ascii="Times New Roman" w:hAnsi="Times New Roman" w:cs="Times New Roman"/>
          <w:b/>
          <w:szCs w:val="24"/>
        </w:rPr>
        <w:t>In</w:t>
      </w:r>
      <w:proofErr w:type="gramEnd"/>
      <w:r w:rsidRPr="004F4711">
        <w:rPr>
          <w:rFonts w:ascii="Times New Roman" w:hAnsi="Times New Roman" w:cs="Times New Roman"/>
          <w:b/>
          <w:szCs w:val="24"/>
        </w:rPr>
        <w:t xml:space="preserve"> Kaduna State: Implication For Food And Nutrition Security In Nigeria</w:t>
      </w:r>
    </w:p>
    <w:p w:rsidR="00CB0B8B" w:rsidRPr="004F4711" w:rsidRDefault="00245EBD" w:rsidP="00CB0B8B">
      <w:pPr>
        <w:jc w:val="both"/>
        <w:rPr>
          <w:rFonts w:ascii="Times New Roman" w:hAnsi="Times New Roman" w:cs="Times New Roman"/>
          <w:b/>
          <w:szCs w:val="24"/>
        </w:rPr>
      </w:pPr>
      <w:r w:rsidRPr="004F4711">
        <w:rPr>
          <w:rFonts w:ascii="Times New Roman" w:hAnsi="Times New Roman" w:cs="Times New Roman"/>
          <w:b/>
          <w:szCs w:val="24"/>
        </w:rPr>
        <w:tab/>
      </w:r>
      <w:r w:rsidRPr="004F4711">
        <w:rPr>
          <w:rFonts w:ascii="Times New Roman" w:hAnsi="Times New Roman" w:cs="Times New Roman"/>
          <w:b/>
          <w:szCs w:val="24"/>
        </w:rPr>
        <w:tab/>
      </w:r>
      <w:r w:rsidRPr="004F4711">
        <w:rPr>
          <w:rFonts w:ascii="Times New Roman" w:hAnsi="Times New Roman" w:cs="Times New Roman"/>
          <w:b/>
          <w:szCs w:val="24"/>
        </w:rPr>
        <w:tab/>
      </w:r>
      <w:r w:rsidRPr="004F4711">
        <w:rPr>
          <w:rFonts w:ascii="Times New Roman" w:hAnsi="Times New Roman" w:cs="Times New Roman"/>
          <w:b/>
          <w:szCs w:val="24"/>
        </w:rPr>
        <w:tab/>
      </w:r>
      <w:r w:rsidRPr="004F4711">
        <w:rPr>
          <w:rFonts w:ascii="Times New Roman" w:hAnsi="Times New Roman" w:cs="Times New Roman"/>
          <w:b/>
          <w:szCs w:val="24"/>
        </w:rPr>
        <w:tab/>
        <w:t>By</w:t>
      </w:r>
    </w:p>
    <w:p w:rsidR="00CB0B8B" w:rsidRPr="008A1C7E" w:rsidRDefault="00CB0B8B" w:rsidP="00CB0B8B">
      <w:pPr>
        <w:contextualSpacing/>
        <w:jc w:val="both"/>
        <w:rPr>
          <w:rFonts w:ascii="Times New Roman" w:hAnsi="Times New Roman" w:cs="Times New Roman"/>
          <w:b/>
          <w:sz w:val="18"/>
          <w:szCs w:val="24"/>
        </w:rPr>
      </w:pPr>
      <w:r>
        <w:rPr>
          <w:rFonts w:ascii="Times New Roman" w:hAnsi="Times New Roman" w:cs="Times New Roman"/>
          <w:b/>
          <w:sz w:val="18"/>
          <w:szCs w:val="24"/>
        </w:rPr>
        <w:t>*</w:t>
      </w:r>
      <w:r w:rsidRPr="008A1C7E">
        <w:rPr>
          <w:rFonts w:ascii="Times New Roman" w:hAnsi="Times New Roman" w:cs="Times New Roman"/>
          <w:b/>
          <w:sz w:val="18"/>
          <w:szCs w:val="24"/>
        </w:rPr>
        <w:t xml:space="preserve">Abu, </w:t>
      </w:r>
      <w:proofErr w:type="gramStart"/>
      <w:r w:rsidRPr="008A1C7E">
        <w:rPr>
          <w:rFonts w:ascii="Times New Roman" w:hAnsi="Times New Roman" w:cs="Times New Roman"/>
          <w:b/>
          <w:sz w:val="18"/>
          <w:szCs w:val="24"/>
        </w:rPr>
        <w:t>G.A</w:t>
      </w:r>
      <w:r>
        <w:rPr>
          <w:rFonts w:ascii="Times New Roman" w:hAnsi="Times New Roman" w:cs="Times New Roman"/>
          <w:b/>
          <w:sz w:val="18"/>
          <w:szCs w:val="24"/>
          <w:vertAlign w:val="superscript"/>
        </w:rPr>
        <w:t>1</w:t>
      </w:r>
      <w:r w:rsidRPr="008A1C7E">
        <w:rPr>
          <w:rFonts w:ascii="Times New Roman" w:hAnsi="Times New Roman" w:cs="Times New Roman"/>
          <w:b/>
          <w:sz w:val="18"/>
          <w:szCs w:val="24"/>
        </w:rPr>
        <w:t>.,</w:t>
      </w:r>
      <w:proofErr w:type="gramEnd"/>
      <w:r w:rsidR="009943A4">
        <w:rPr>
          <w:rFonts w:ascii="Times New Roman" w:hAnsi="Times New Roman" w:cs="Times New Roman"/>
          <w:b/>
          <w:sz w:val="18"/>
          <w:szCs w:val="24"/>
        </w:rPr>
        <w:t xml:space="preserve"> </w:t>
      </w:r>
      <w:proofErr w:type="spellStart"/>
      <w:r w:rsidRPr="008A1C7E">
        <w:rPr>
          <w:rFonts w:ascii="Times New Roman" w:hAnsi="Times New Roman" w:cs="Times New Roman"/>
          <w:b/>
          <w:sz w:val="18"/>
          <w:szCs w:val="24"/>
        </w:rPr>
        <w:t>Abiyong</w:t>
      </w:r>
      <w:proofErr w:type="spellEnd"/>
      <w:r w:rsidRPr="008A1C7E">
        <w:rPr>
          <w:rFonts w:ascii="Times New Roman" w:hAnsi="Times New Roman" w:cs="Times New Roman"/>
          <w:b/>
          <w:sz w:val="18"/>
          <w:szCs w:val="24"/>
        </w:rPr>
        <w:t>, P. A</w:t>
      </w:r>
      <w:r>
        <w:rPr>
          <w:rFonts w:ascii="Times New Roman" w:hAnsi="Times New Roman" w:cs="Times New Roman"/>
          <w:b/>
          <w:sz w:val="18"/>
          <w:szCs w:val="24"/>
          <w:vertAlign w:val="superscript"/>
        </w:rPr>
        <w:t>2</w:t>
      </w:r>
      <w:r w:rsidRPr="008A1C7E">
        <w:rPr>
          <w:rFonts w:ascii="Times New Roman" w:hAnsi="Times New Roman" w:cs="Times New Roman"/>
          <w:b/>
          <w:sz w:val="18"/>
          <w:szCs w:val="24"/>
        </w:rPr>
        <w:t xml:space="preserve">. </w:t>
      </w:r>
      <w:r>
        <w:rPr>
          <w:rFonts w:ascii="Times New Roman" w:hAnsi="Times New Roman" w:cs="Times New Roman"/>
          <w:b/>
          <w:sz w:val="18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18"/>
          <w:szCs w:val="24"/>
        </w:rPr>
        <w:t>Biam</w:t>
      </w:r>
      <w:proofErr w:type="spellEnd"/>
      <w:r>
        <w:rPr>
          <w:rFonts w:ascii="Times New Roman" w:hAnsi="Times New Roman" w:cs="Times New Roman"/>
          <w:b/>
          <w:sz w:val="18"/>
          <w:szCs w:val="24"/>
        </w:rPr>
        <w:t>, C.</w:t>
      </w:r>
      <w:bookmarkStart w:id="0" w:name="_GoBack"/>
      <w:bookmarkEnd w:id="0"/>
      <w:r>
        <w:rPr>
          <w:rFonts w:ascii="Times New Roman" w:hAnsi="Times New Roman" w:cs="Times New Roman"/>
          <w:b/>
          <w:sz w:val="18"/>
          <w:szCs w:val="24"/>
        </w:rPr>
        <w:t>K</w:t>
      </w:r>
      <w:r w:rsidRPr="00CB0B8B">
        <w:rPr>
          <w:rFonts w:ascii="Times New Roman" w:hAnsi="Times New Roman" w:cs="Times New Roman"/>
          <w:b/>
          <w:sz w:val="18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sz w:val="18"/>
          <w:szCs w:val="24"/>
        </w:rPr>
        <w:t xml:space="preserve">.                </w:t>
      </w:r>
    </w:p>
    <w:p w:rsidR="00CB0B8B" w:rsidRDefault="00CB0B8B" w:rsidP="00CB0B8B">
      <w:pPr>
        <w:contextualSpacing/>
        <w:jc w:val="both"/>
        <w:rPr>
          <w:rFonts w:ascii="Times New Roman" w:hAnsi="Times New Roman" w:cs="Times New Roman"/>
          <w:sz w:val="18"/>
          <w:szCs w:val="24"/>
          <w:u w:val="single"/>
        </w:rPr>
      </w:pPr>
      <w:r w:rsidRPr="008A1C7E">
        <w:rPr>
          <w:rFonts w:ascii="Times New Roman" w:hAnsi="Times New Roman" w:cs="Times New Roman"/>
          <w:b/>
          <w:sz w:val="18"/>
          <w:szCs w:val="24"/>
          <w:vertAlign w:val="superscript"/>
        </w:rPr>
        <w:t>1</w:t>
      </w:r>
      <w:r>
        <w:rPr>
          <w:rFonts w:ascii="Times New Roman" w:hAnsi="Times New Roman" w:cs="Times New Roman"/>
          <w:sz w:val="18"/>
          <w:szCs w:val="24"/>
        </w:rPr>
        <w:t xml:space="preserve">Director, Institute of Food Security, </w:t>
      </w:r>
      <w:r w:rsidRPr="008A1C7E">
        <w:rPr>
          <w:rFonts w:ascii="Times New Roman" w:hAnsi="Times New Roman" w:cs="Times New Roman"/>
          <w:sz w:val="18"/>
          <w:szCs w:val="24"/>
        </w:rPr>
        <w:t xml:space="preserve">Federal University of Agriculture, P.M.B 2373, </w:t>
      </w:r>
      <w:proofErr w:type="spellStart"/>
      <w:r w:rsidRPr="008A1C7E">
        <w:rPr>
          <w:rFonts w:ascii="Times New Roman" w:hAnsi="Times New Roman" w:cs="Times New Roman"/>
          <w:sz w:val="18"/>
          <w:szCs w:val="24"/>
        </w:rPr>
        <w:t>Makurdi</w:t>
      </w:r>
      <w:proofErr w:type="spellEnd"/>
      <w:r w:rsidRPr="008A1C7E">
        <w:rPr>
          <w:rFonts w:ascii="Times New Roman" w:hAnsi="Times New Roman" w:cs="Times New Roman"/>
          <w:sz w:val="18"/>
          <w:szCs w:val="24"/>
        </w:rPr>
        <w:t>, Benue State, Nigeria.</w:t>
      </w:r>
      <w:r w:rsidRPr="008A1C7E">
        <w:rPr>
          <w:rFonts w:ascii="Times New Roman" w:hAnsi="Times New Roman" w:cs="Times New Roman"/>
          <w:sz w:val="18"/>
          <w:szCs w:val="24"/>
        </w:rPr>
        <w:br/>
      </w:r>
      <w:r w:rsidRPr="005744E5">
        <w:rPr>
          <w:rFonts w:ascii="Times New Roman" w:hAnsi="Times New Roman" w:cs="Times New Roman"/>
          <w:sz w:val="18"/>
          <w:szCs w:val="24"/>
          <w:u w:val="single"/>
        </w:rPr>
        <w:t>E-mail</w:t>
      </w:r>
      <w:hyperlink r:id="rId4" w:history="1">
        <w:r w:rsidRPr="00545759">
          <w:rPr>
            <w:rStyle w:val="Hyperlink"/>
            <w:rFonts w:ascii="Times New Roman" w:hAnsi="Times New Roman" w:cs="Times New Roman"/>
            <w:sz w:val="18"/>
            <w:szCs w:val="24"/>
          </w:rPr>
          <w:t>goddy_master@yahoo.co.uk</w:t>
        </w:r>
      </w:hyperlink>
    </w:p>
    <w:p w:rsidR="00CB0B8B" w:rsidRPr="008A1C7E" w:rsidRDefault="00CB0B8B" w:rsidP="00CB0B8B">
      <w:pPr>
        <w:contextualSpacing/>
        <w:jc w:val="both"/>
        <w:rPr>
          <w:rFonts w:ascii="Times New Roman" w:hAnsi="Times New Roman" w:cs="Times New Roman"/>
          <w:sz w:val="18"/>
          <w:szCs w:val="24"/>
        </w:rPr>
      </w:pPr>
      <w:r w:rsidRPr="00CB0B8B">
        <w:rPr>
          <w:rFonts w:ascii="Times New Roman" w:hAnsi="Times New Roman" w:cs="Times New Roman"/>
          <w:sz w:val="18"/>
          <w:szCs w:val="24"/>
          <w:vertAlign w:val="superscript"/>
        </w:rPr>
        <w:t>2</w:t>
      </w:r>
      <w:r w:rsidRPr="008A1C7E">
        <w:rPr>
          <w:rFonts w:ascii="Times New Roman" w:hAnsi="Times New Roman" w:cs="Times New Roman"/>
          <w:sz w:val="18"/>
          <w:szCs w:val="24"/>
        </w:rPr>
        <w:t xml:space="preserve">Department of Agricultural Extension and Management, </w:t>
      </w:r>
      <w:proofErr w:type="spellStart"/>
      <w:r w:rsidRPr="008A1C7E">
        <w:rPr>
          <w:rFonts w:ascii="Times New Roman" w:hAnsi="Times New Roman" w:cs="Times New Roman"/>
          <w:sz w:val="18"/>
          <w:szCs w:val="24"/>
        </w:rPr>
        <w:t>SamaruKataf</w:t>
      </w:r>
      <w:proofErr w:type="spellEnd"/>
      <w:r w:rsidRPr="008A1C7E">
        <w:rPr>
          <w:rFonts w:ascii="Times New Roman" w:hAnsi="Times New Roman" w:cs="Times New Roman"/>
          <w:sz w:val="18"/>
          <w:szCs w:val="24"/>
        </w:rPr>
        <w:t xml:space="preserve"> Campus, </w:t>
      </w:r>
      <w:proofErr w:type="spellStart"/>
      <w:r w:rsidRPr="008A1C7E">
        <w:rPr>
          <w:rFonts w:ascii="Times New Roman" w:hAnsi="Times New Roman" w:cs="Times New Roman"/>
          <w:sz w:val="18"/>
          <w:szCs w:val="24"/>
        </w:rPr>
        <w:t>NuhuBamalli</w:t>
      </w:r>
      <w:proofErr w:type="spellEnd"/>
      <w:r w:rsidRPr="008A1C7E">
        <w:rPr>
          <w:rFonts w:ascii="Times New Roman" w:hAnsi="Times New Roman" w:cs="Times New Roman"/>
          <w:sz w:val="18"/>
          <w:szCs w:val="24"/>
        </w:rPr>
        <w:t xml:space="preserve"> Polytechnic, Zaria, Kaduna   </w:t>
      </w:r>
      <w:r w:rsidRPr="008A1C7E">
        <w:rPr>
          <w:rFonts w:ascii="Times New Roman" w:hAnsi="Times New Roman" w:cs="Times New Roman"/>
          <w:sz w:val="18"/>
          <w:szCs w:val="24"/>
        </w:rPr>
        <w:br/>
        <w:t xml:space="preserve">  State, Nigeria.</w:t>
      </w:r>
    </w:p>
    <w:p w:rsidR="00CB0B8B" w:rsidRPr="008A1C7E" w:rsidRDefault="00CB0B8B" w:rsidP="00CB0B8B">
      <w:pPr>
        <w:contextualSpacing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b/>
          <w:sz w:val="18"/>
          <w:szCs w:val="24"/>
          <w:vertAlign w:val="superscript"/>
        </w:rPr>
        <w:t>3</w:t>
      </w:r>
      <w:r w:rsidRPr="008A1C7E">
        <w:rPr>
          <w:rFonts w:ascii="Times New Roman" w:hAnsi="Times New Roman" w:cs="Times New Roman"/>
          <w:sz w:val="18"/>
          <w:szCs w:val="24"/>
        </w:rPr>
        <w:t xml:space="preserve">Department of Agricultural Economics, Federal University of Agriculture, P.M.B 2373, </w:t>
      </w:r>
      <w:proofErr w:type="spellStart"/>
      <w:r w:rsidRPr="008A1C7E">
        <w:rPr>
          <w:rFonts w:ascii="Times New Roman" w:hAnsi="Times New Roman" w:cs="Times New Roman"/>
          <w:sz w:val="18"/>
          <w:szCs w:val="24"/>
        </w:rPr>
        <w:t>Makurdi</w:t>
      </w:r>
      <w:proofErr w:type="spellEnd"/>
      <w:r w:rsidRPr="008A1C7E">
        <w:rPr>
          <w:rFonts w:ascii="Times New Roman" w:hAnsi="Times New Roman" w:cs="Times New Roman"/>
          <w:sz w:val="18"/>
          <w:szCs w:val="24"/>
        </w:rPr>
        <w:t>, Benue State, Nigeria.</w:t>
      </w:r>
      <w:r w:rsidRPr="008A1C7E">
        <w:rPr>
          <w:rFonts w:ascii="Times New Roman" w:hAnsi="Times New Roman" w:cs="Times New Roman"/>
          <w:sz w:val="18"/>
          <w:szCs w:val="24"/>
        </w:rPr>
        <w:br/>
      </w:r>
      <w:r w:rsidRPr="00CB0B8B">
        <w:rPr>
          <w:rFonts w:ascii="Times New Roman" w:hAnsi="Times New Roman" w:cs="Times New Roman"/>
          <w:sz w:val="18"/>
          <w:szCs w:val="24"/>
        </w:rPr>
        <w:t>* Correspondence Author</w:t>
      </w:r>
    </w:p>
    <w:p w:rsidR="00CB0B8B" w:rsidRDefault="00CB0B8B" w:rsidP="00CB0B8B">
      <w:pPr>
        <w:tabs>
          <w:tab w:val="left" w:pos="3897"/>
        </w:tabs>
        <w:jc w:val="both"/>
        <w:rPr>
          <w:rFonts w:ascii="Times New Roman" w:eastAsia="Times New Roman" w:hAnsi="Times New Roman" w:cs="Times New Roman"/>
          <w:i/>
          <w:sz w:val="20"/>
          <w:szCs w:val="18"/>
        </w:rPr>
      </w:pPr>
      <w:r w:rsidRPr="008A1C7E">
        <w:rPr>
          <w:rFonts w:ascii="Times New Roman" w:hAnsi="Times New Roman" w:cs="Times New Roman"/>
          <w:b/>
          <w:sz w:val="20"/>
          <w:szCs w:val="24"/>
        </w:rPr>
        <w:br/>
        <w:t>Abstract</w:t>
      </w:r>
      <w:r w:rsidRPr="008A1C7E">
        <w:rPr>
          <w:rFonts w:ascii="Times New Roman" w:hAnsi="Times New Roman" w:cs="Times New Roman"/>
          <w:b/>
          <w:sz w:val="24"/>
          <w:szCs w:val="24"/>
        </w:rPr>
        <w:br/>
      </w:r>
      <w:r w:rsidRPr="00BA2423">
        <w:rPr>
          <w:rFonts w:ascii="Times New Roman" w:hAnsi="Times New Roman" w:cs="Times New Roman"/>
          <w:i/>
          <w:sz w:val="20"/>
          <w:szCs w:val="18"/>
        </w:rPr>
        <w:t>The</w:t>
      </w:r>
      <w:r w:rsidR="00C26277">
        <w:rPr>
          <w:rFonts w:ascii="Times New Roman" w:hAnsi="Times New Roman" w:cs="Times New Roman"/>
          <w:i/>
          <w:sz w:val="20"/>
          <w:szCs w:val="18"/>
        </w:rPr>
        <w:t xml:space="preserve"> study analyz</w:t>
      </w:r>
      <w:r w:rsidRPr="00BA2423">
        <w:rPr>
          <w:rFonts w:ascii="Times New Roman" w:hAnsi="Times New Roman" w:cs="Times New Roman"/>
          <w:i/>
          <w:sz w:val="20"/>
          <w:szCs w:val="18"/>
        </w:rPr>
        <w:t>ed the profit efficiency among pig producers in Kaduna State, Nigeria. A multi-stage sampling technique was used to collect data from one hundred pig producers. Primary data were generated using structured questionnaires and personal observations for 2015 p</w:t>
      </w:r>
      <w:r w:rsidR="00C26277">
        <w:rPr>
          <w:rFonts w:ascii="Times New Roman" w:hAnsi="Times New Roman" w:cs="Times New Roman"/>
          <w:i/>
          <w:sz w:val="20"/>
          <w:szCs w:val="18"/>
        </w:rPr>
        <w:t>roduction year. Data were analyz</w:t>
      </w:r>
      <w:r w:rsidRPr="00BA2423">
        <w:rPr>
          <w:rFonts w:ascii="Times New Roman" w:hAnsi="Times New Roman" w:cs="Times New Roman"/>
          <w:i/>
          <w:sz w:val="20"/>
          <w:szCs w:val="18"/>
        </w:rPr>
        <w:t xml:space="preserve">ed using gross margin, Cobb Douglas Stochastic profit frontier function, maximum likelihood estimates and factor analysis. </w:t>
      </w:r>
      <w:r>
        <w:rPr>
          <w:rFonts w:ascii="Times New Roman" w:hAnsi="Times New Roman" w:cs="Times New Roman"/>
          <w:i/>
          <w:sz w:val="20"/>
          <w:szCs w:val="18"/>
        </w:rPr>
        <w:t xml:space="preserve">The results showed that </w:t>
      </w:r>
      <w:r w:rsidRPr="00BA2423">
        <w:rPr>
          <w:rFonts w:ascii="Times New Roman" w:hAnsi="Times New Roman" w:cs="Times New Roman"/>
          <w:i/>
          <w:sz w:val="20"/>
          <w:szCs w:val="18"/>
        </w:rPr>
        <w:t xml:space="preserve">Pig production was profitable with a return per naira invested of 69% and gross margin of </w:t>
      </w:r>
      <w:r w:rsidRPr="00BA2423">
        <w:rPr>
          <w:rFonts w:ascii="Times New Roman" w:hAnsi="Times New Roman" w:cs="Times New Roman"/>
          <w:i/>
          <w:dstrike/>
          <w:sz w:val="20"/>
          <w:szCs w:val="18"/>
        </w:rPr>
        <w:t>N</w:t>
      </w:r>
      <w:r w:rsidRPr="00BA2423">
        <w:rPr>
          <w:rFonts w:ascii="Times New Roman" w:hAnsi="Times New Roman" w:cs="Times New Roman"/>
          <w:i/>
          <w:sz w:val="20"/>
          <w:szCs w:val="18"/>
        </w:rPr>
        <w:t>8,426.30 per pig. The result of profit effici</w:t>
      </w:r>
      <w:r w:rsidR="00C26277">
        <w:rPr>
          <w:rFonts w:ascii="Times New Roman" w:hAnsi="Times New Roman" w:cs="Times New Roman"/>
          <w:i/>
          <w:sz w:val="20"/>
          <w:szCs w:val="18"/>
        </w:rPr>
        <w:t>ency showed that feeds and labo</w:t>
      </w:r>
      <w:r w:rsidRPr="00BA2423">
        <w:rPr>
          <w:rFonts w:ascii="Times New Roman" w:hAnsi="Times New Roman" w:cs="Times New Roman"/>
          <w:i/>
          <w:sz w:val="20"/>
          <w:szCs w:val="18"/>
        </w:rPr>
        <w:t>r coefficients were 0.13 and 0.19 respectively and were significant at 1% level. The study found out that profit efficiency varied from 0.01 to 0.99 with a mean profit efficiency of 52.35%. On the other hand, profit inefficiency increased with the use of the following variables, e</w:t>
      </w:r>
      <w:r w:rsidRPr="00BA2423">
        <w:rPr>
          <w:rFonts w:ascii="Times New Roman" w:eastAsia="Times New Roman" w:hAnsi="Times New Roman" w:cs="Times New Roman"/>
          <w:i/>
          <w:sz w:val="20"/>
          <w:szCs w:val="18"/>
        </w:rPr>
        <w:t>ducation, farming experience, household size, gender, pen age and conflict while age and co-operative membershi</w:t>
      </w:r>
      <w:r>
        <w:rPr>
          <w:rFonts w:ascii="Times New Roman" w:eastAsia="Times New Roman" w:hAnsi="Times New Roman" w:cs="Times New Roman"/>
          <w:i/>
          <w:sz w:val="20"/>
          <w:szCs w:val="18"/>
        </w:rPr>
        <w:t>p decreased profit inefficiency</w:t>
      </w:r>
      <w:r w:rsidRPr="00BA2423">
        <w:rPr>
          <w:rFonts w:ascii="Times New Roman" w:eastAsia="Times New Roman" w:hAnsi="Times New Roman" w:cs="Times New Roman"/>
          <w:i/>
          <w:sz w:val="20"/>
          <w:szCs w:val="18"/>
        </w:rPr>
        <w:t>. It is recommended that</w:t>
      </w:r>
      <w:r w:rsidR="004F4711">
        <w:rPr>
          <w:rFonts w:ascii="Times New Roman" w:eastAsia="Times New Roman" w:hAnsi="Times New Roman" w:cs="Times New Roman"/>
          <w:i/>
          <w:sz w:val="20"/>
          <w:szCs w:val="18"/>
        </w:rPr>
        <w:t xml:space="preserve"> government policies should focus on</w:t>
      </w:r>
      <w:r w:rsidRPr="00BA2423">
        <w:rPr>
          <w:rFonts w:ascii="Times New Roman" w:eastAsia="Times New Roman" w:hAnsi="Times New Roman" w:cs="Times New Roman"/>
          <w:i/>
          <w:sz w:val="20"/>
          <w:szCs w:val="18"/>
        </w:rPr>
        <w:t xml:space="preserve"> all the variables responsible for profit inefficiency</w:t>
      </w:r>
      <w:r w:rsidR="004F4711">
        <w:rPr>
          <w:rFonts w:ascii="Times New Roman" w:eastAsia="Times New Roman" w:hAnsi="Times New Roman" w:cs="Times New Roman"/>
          <w:i/>
          <w:sz w:val="20"/>
          <w:szCs w:val="18"/>
        </w:rPr>
        <w:t xml:space="preserve"> in order to ensure adequate food and nutrition security in Nigeria. </w:t>
      </w:r>
    </w:p>
    <w:p w:rsidR="00222DB5" w:rsidRPr="00136208" w:rsidRDefault="00222DB5" w:rsidP="00222DB5">
      <w:pPr>
        <w:jc w:val="both"/>
        <w:rPr>
          <w:rFonts w:ascii="Times New Roman" w:hAnsi="Times New Roman" w:cs="Times New Roman"/>
          <w:b/>
        </w:rPr>
      </w:pPr>
      <w:r w:rsidRPr="00136208">
        <w:rPr>
          <w:rFonts w:ascii="Times New Roman" w:hAnsi="Times New Roman" w:cs="Times New Roman"/>
          <w:b/>
        </w:rPr>
        <w:t>Biography</w:t>
      </w:r>
    </w:p>
    <w:p w:rsidR="00222DB5" w:rsidRPr="00136208" w:rsidRDefault="00222DB5" w:rsidP="00222DB5">
      <w:pPr>
        <w:jc w:val="both"/>
        <w:rPr>
          <w:rFonts w:ascii="Times New Roman" w:hAnsi="Times New Roman" w:cs="Times New Roman"/>
          <w:b/>
        </w:rPr>
      </w:pPr>
    </w:p>
    <w:p w:rsidR="00222DB5" w:rsidRDefault="00222DB5" w:rsidP="00222DB5">
      <w:pPr>
        <w:keepLines/>
        <w:tabs>
          <w:tab w:val="left" w:pos="0"/>
        </w:tabs>
        <w:autoSpaceDE w:val="0"/>
        <w:autoSpaceDN w:val="0"/>
        <w:adjustRightInd w:val="0"/>
        <w:ind w:left="357"/>
        <w:rPr>
          <w:rFonts w:ascii="Times New Roman" w:hAnsi="Times New Roman" w:cs="Times New Roman"/>
        </w:rPr>
      </w:pPr>
      <w:r w:rsidRPr="00136208">
        <w:rPr>
          <w:rFonts w:ascii="Times New Roman" w:hAnsi="Times New Roman" w:cs="Times New Roman"/>
          <w:b/>
        </w:rPr>
        <w:t xml:space="preserve">Godwin A. Abu is a </w:t>
      </w:r>
      <w:r w:rsidRPr="00136208">
        <w:rPr>
          <w:rFonts w:ascii="Times New Roman" w:hAnsi="Times New Roman" w:cs="Times New Roman"/>
        </w:rPr>
        <w:t xml:space="preserve">Professor of Agricultural Economics &amp; Director, Institute of Food Security, University of Agriculture </w:t>
      </w:r>
      <w:proofErr w:type="spellStart"/>
      <w:r w:rsidRPr="00136208">
        <w:rPr>
          <w:rFonts w:ascii="Times New Roman" w:hAnsi="Times New Roman" w:cs="Times New Roman"/>
        </w:rPr>
        <w:t>Makurdi</w:t>
      </w:r>
      <w:proofErr w:type="spellEnd"/>
      <w:r w:rsidRPr="00136208">
        <w:rPr>
          <w:rFonts w:ascii="Times New Roman" w:hAnsi="Times New Roman" w:cs="Times New Roman"/>
        </w:rPr>
        <w:t xml:space="preserve">, </w:t>
      </w:r>
      <w:proofErr w:type="gramStart"/>
      <w:r w:rsidRPr="00136208">
        <w:rPr>
          <w:rFonts w:ascii="Times New Roman" w:hAnsi="Times New Roman" w:cs="Times New Roman"/>
        </w:rPr>
        <w:t>Benue</w:t>
      </w:r>
      <w:proofErr w:type="gramEnd"/>
      <w:r w:rsidRPr="00136208">
        <w:rPr>
          <w:rFonts w:ascii="Times New Roman" w:hAnsi="Times New Roman" w:cs="Times New Roman"/>
        </w:rPr>
        <w:t xml:space="preserve"> State, Nigeria. He is the Country Coordinator</w:t>
      </w:r>
      <w:r w:rsidRPr="00136208">
        <w:rPr>
          <w:rFonts w:ascii="Times New Roman" w:hAnsi="Times New Roman" w:cs="Times New Roman"/>
          <w:b/>
        </w:rPr>
        <w:t xml:space="preserve">, </w:t>
      </w:r>
      <w:r w:rsidRPr="00136208">
        <w:rPr>
          <w:rFonts w:ascii="Times New Roman" w:hAnsi="Times New Roman" w:cs="Times New Roman"/>
        </w:rPr>
        <w:t xml:space="preserve">FERTORAO Project: Sustainable Increase in Agricultural Productivity </w:t>
      </w:r>
      <w:r w:rsidR="009055FE" w:rsidRPr="00136208">
        <w:rPr>
          <w:rFonts w:ascii="Times New Roman" w:hAnsi="Times New Roman" w:cs="Times New Roman"/>
        </w:rPr>
        <w:t>through Integrated Management of Organic Fertilizers in</w:t>
      </w:r>
      <w:r w:rsidRPr="00136208">
        <w:rPr>
          <w:rFonts w:ascii="Times New Roman" w:hAnsi="Times New Roman" w:cs="Times New Roman"/>
        </w:rPr>
        <w:t xml:space="preserve"> West Africa. A two-year World Bank funded project for ECOWAS involving Burkina Faso, Côte d’Ivoire, Ghana, Mali, Nigeria, and Senegal and a member, Steering Committee, Rice value Chain in Benue and </w:t>
      </w:r>
      <w:proofErr w:type="spellStart"/>
      <w:r w:rsidRPr="00136208">
        <w:rPr>
          <w:rFonts w:ascii="Times New Roman" w:hAnsi="Times New Roman" w:cs="Times New Roman"/>
        </w:rPr>
        <w:t>Nasarawa</w:t>
      </w:r>
      <w:proofErr w:type="spellEnd"/>
      <w:r w:rsidRPr="00136208">
        <w:rPr>
          <w:rFonts w:ascii="Times New Roman" w:hAnsi="Times New Roman" w:cs="Times New Roman"/>
        </w:rPr>
        <w:t xml:space="preserve"> States under the German Federal Ministry of Economic Cooperation and Development Special Initiative ONE WORLD-No hunger ‘Global </w:t>
      </w:r>
      <w:proofErr w:type="spellStart"/>
      <w:r w:rsidRPr="00136208">
        <w:rPr>
          <w:rFonts w:ascii="Times New Roman" w:hAnsi="Times New Roman" w:cs="Times New Roman"/>
        </w:rPr>
        <w:t>Programme</w:t>
      </w:r>
      <w:proofErr w:type="spellEnd"/>
      <w:r w:rsidRPr="00136208">
        <w:rPr>
          <w:rFonts w:ascii="Times New Roman" w:hAnsi="Times New Roman" w:cs="Times New Roman"/>
        </w:rPr>
        <w:t xml:space="preserve"> on Green Innovation Centers for the Agriculture and Food sector’.</w:t>
      </w:r>
    </w:p>
    <w:p w:rsidR="00222DB5" w:rsidRPr="00136208" w:rsidRDefault="00222DB5" w:rsidP="00222DB5">
      <w:pPr>
        <w:keepLines/>
        <w:tabs>
          <w:tab w:val="left" w:pos="0"/>
        </w:tabs>
        <w:autoSpaceDE w:val="0"/>
        <w:autoSpaceDN w:val="0"/>
        <w:adjustRightInd w:val="0"/>
        <w:ind w:left="35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sz w:val="18"/>
          <w:szCs w:val="24"/>
        </w:rPr>
        <w:t>Biam</w:t>
      </w:r>
      <w:proofErr w:type="spellEnd"/>
      <w:r>
        <w:rPr>
          <w:rFonts w:ascii="Times New Roman" w:hAnsi="Times New Roman" w:cs="Times New Roman"/>
          <w:b/>
          <w:sz w:val="18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/>
          <w:sz w:val="18"/>
          <w:szCs w:val="24"/>
        </w:rPr>
        <w:t>C.K</w:t>
      </w:r>
      <w:r>
        <w:rPr>
          <w:rFonts w:ascii="Times New Roman" w:hAnsi="Times New Roman" w:cs="Times New Roman"/>
          <w:b/>
          <w:sz w:val="18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 is</w:t>
      </w:r>
      <w:proofErr w:type="gramEnd"/>
      <w:r>
        <w:rPr>
          <w:rFonts w:ascii="Times New Roman" w:hAnsi="Times New Roman" w:cs="Times New Roman"/>
        </w:rPr>
        <w:t xml:space="preserve"> an Associate professor of Agricultural Economics and the Dean, College of Agricultural Economics and Extension Federal university of Agriculture </w:t>
      </w:r>
      <w:proofErr w:type="spellStart"/>
      <w:r>
        <w:rPr>
          <w:rFonts w:ascii="Times New Roman" w:hAnsi="Times New Roman" w:cs="Times New Roman"/>
        </w:rPr>
        <w:t>Makurdi</w:t>
      </w:r>
      <w:proofErr w:type="spellEnd"/>
      <w:r>
        <w:rPr>
          <w:rFonts w:ascii="Times New Roman" w:hAnsi="Times New Roman" w:cs="Times New Roman"/>
        </w:rPr>
        <w:t>, Nigeria.</w:t>
      </w:r>
    </w:p>
    <w:p w:rsidR="00222DB5" w:rsidRPr="00136208" w:rsidRDefault="00222DB5" w:rsidP="00222DB5">
      <w:pPr>
        <w:keepLines/>
        <w:tabs>
          <w:tab w:val="left" w:pos="0"/>
        </w:tabs>
        <w:autoSpaceDE w:val="0"/>
        <w:autoSpaceDN w:val="0"/>
        <w:adjustRightInd w:val="0"/>
        <w:ind w:left="357"/>
        <w:rPr>
          <w:rFonts w:ascii="Times New Roman" w:hAnsi="Times New Roman" w:cs="Times New Roman"/>
        </w:rPr>
      </w:pPr>
      <w:proofErr w:type="spellStart"/>
      <w:r w:rsidRPr="008A1C7E">
        <w:rPr>
          <w:rFonts w:ascii="Times New Roman" w:hAnsi="Times New Roman" w:cs="Times New Roman"/>
          <w:b/>
          <w:sz w:val="18"/>
          <w:szCs w:val="24"/>
        </w:rPr>
        <w:t>Abiyong</w:t>
      </w:r>
      <w:proofErr w:type="spellEnd"/>
      <w:r w:rsidRPr="008A1C7E">
        <w:rPr>
          <w:rFonts w:ascii="Times New Roman" w:hAnsi="Times New Roman" w:cs="Times New Roman"/>
          <w:b/>
          <w:sz w:val="18"/>
          <w:szCs w:val="24"/>
        </w:rPr>
        <w:t>, P. A</w:t>
      </w:r>
      <w:r>
        <w:rPr>
          <w:rFonts w:ascii="Times New Roman" w:hAnsi="Times New Roman" w:cs="Times New Roman"/>
          <w:b/>
          <w:sz w:val="18"/>
          <w:szCs w:val="24"/>
          <w:vertAlign w:val="superscript"/>
        </w:rPr>
        <w:t xml:space="preserve"> </w:t>
      </w:r>
      <w:r w:rsidRPr="00136208">
        <w:rPr>
          <w:rFonts w:ascii="Times New Roman" w:hAnsi="Times New Roman" w:cs="Times New Roman"/>
        </w:rPr>
        <w:t>is a graduate student in the</w:t>
      </w:r>
      <w:r>
        <w:rPr>
          <w:rFonts w:ascii="Times New Roman" w:hAnsi="Times New Roman" w:cs="Times New Roman"/>
        </w:rPr>
        <w:t xml:space="preserve"> </w:t>
      </w:r>
      <w:r w:rsidRPr="00136208">
        <w:rPr>
          <w:rFonts w:ascii="Times New Roman" w:hAnsi="Times New Roman" w:cs="Times New Roman"/>
        </w:rPr>
        <w:t xml:space="preserve">Department of Agricultural Economics, Federal University of Agriculture, </w:t>
      </w:r>
      <w:proofErr w:type="spellStart"/>
      <w:r w:rsidRPr="00136208">
        <w:rPr>
          <w:rFonts w:ascii="Times New Roman" w:hAnsi="Times New Roman" w:cs="Times New Roman"/>
        </w:rPr>
        <w:t>Makurdi</w:t>
      </w:r>
      <w:proofErr w:type="spellEnd"/>
      <w:r w:rsidRPr="00136208">
        <w:rPr>
          <w:rFonts w:ascii="Times New Roman" w:hAnsi="Times New Roman" w:cs="Times New Roman"/>
        </w:rPr>
        <w:t>, Nigeria</w:t>
      </w:r>
    </w:p>
    <w:p w:rsidR="00222DB5" w:rsidRPr="00136208" w:rsidRDefault="00222DB5" w:rsidP="00222DB5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136208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136208">
        <w:rPr>
          <w:rFonts w:ascii="Times New Roman" w:hAnsi="Times New Roman" w:cs="Times New Roman"/>
          <w:b/>
          <w:lang w:val="en-NZ"/>
        </w:rPr>
        <w:br/>
      </w:r>
      <w:r w:rsidRPr="00136208">
        <w:rPr>
          <w:rFonts w:ascii="Times New Roman" w:hAnsi="Times New Roman" w:cs="Times New Roman"/>
          <w:lang w:val="en-NZ"/>
        </w:rPr>
        <w:t>Full name: Godwin A. Abu</w:t>
      </w:r>
      <w:r w:rsidRPr="00136208">
        <w:rPr>
          <w:rFonts w:ascii="Times New Roman" w:hAnsi="Times New Roman" w:cs="Times New Roman"/>
          <w:lang w:val="en-NZ"/>
        </w:rPr>
        <w:br/>
        <w:t>Contact number: +2348036074434</w:t>
      </w:r>
      <w:r w:rsidRPr="00136208">
        <w:rPr>
          <w:rFonts w:ascii="Times New Roman" w:hAnsi="Times New Roman" w:cs="Times New Roman"/>
          <w:lang w:val="en-NZ"/>
        </w:rPr>
        <w:br/>
        <w:t xml:space="preserve">Linked In account: </w:t>
      </w:r>
      <w:proofErr w:type="spellStart"/>
      <w:proofErr w:type="gramStart"/>
      <w:r w:rsidRPr="00136208">
        <w:rPr>
          <w:rFonts w:ascii="Times New Roman" w:hAnsi="Times New Roman" w:cs="Times New Roman"/>
          <w:lang w:val="en-NZ"/>
        </w:rPr>
        <w:t>godwin</w:t>
      </w:r>
      <w:proofErr w:type="spellEnd"/>
      <w:proofErr w:type="gramEnd"/>
      <w:r w:rsidRPr="00136208">
        <w:rPr>
          <w:rFonts w:ascii="Times New Roman" w:hAnsi="Times New Roman" w:cs="Times New Roman"/>
          <w:lang w:val="en-NZ"/>
        </w:rPr>
        <w:t xml:space="preserve"> Abu</w:t>
      </w:r>
      <w:r w:rsidRPr="00136208">
        <w:rPr>
          <w:rFonts w:ascii="Times New Roman" w:hAnsi="Times New Roman" w:cs="Times New Roman"/>
          <w:lang w:val="en-NZ"/>
        </w:rPr>
        <w:br/>
        <w:t>Category: Oral presentation</w:t>
      </w:r>
      <w:r w:rsidRPr="00136208">
        <w:rPr>
          <w:rFonts w:ascii="Times New Roman" w:hAnsi="Times New Roman" w:cs="Times New Roman"/>
          <w:lang w:val="en-NZ"/>
        </w:rPr>
        <w:br/>
      </w:r>
    </w:p>
    <w:p w:rsidR="00222DB5" w:rsidRPr="00136208" w:rsidRDefault="00222DB5" w:rsidP="00222DB5">
      <w:pPr>
        <w:rPr>
          <w:rFonts w:ascii="Times New Roman" w:hAnsi="Times New Roman" w:cs="Times New Roman"/>
        </w:rPr>
      </w:pPr>
    </w:p>
    <w:p w:rsidR="00222DB5" w:rsidRPr="00BA2423" w:rsidRDefault="00222DB5" w:rsidP="00CB0B8B">
      <w:pPr>
        <w:tabs>
          <w:tab w:val="left" w:pos="3897"/>
        </w:tabs>
        <w:jc w:val="both"/>
        <w:rPr>
          <w:rFonts w:ascii="Times New Roman" w:eastAsia="Times New Roman" w:hAnsi="Times New Roman" w:cs="Times New Roman"/>
          <w:i/>
          <w:sz w:val="20"/>
          <w:szCs w:val="18"/>
        </w:rPr>
      </w:pPr>
    </w:p>
    <w:p w:rsidR="004326E5" w:rsidRDefault="004326E5"/>
    <w:sectPr w:rsidR="004326E5" w:rsidSect="007163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CB0B8B"/>
    <w:rsid w:val="000818F4"/>
    <w:rsid w:val="00222DB5"/>
    <w:rsid w:val="00245EBD"/>
    <w:rsid w:val="002D0FB9"/>
    <w:rsid w:val="004326E5"/>
    <w:rsid w:val="004F4711"/>
    <w:rsid w:val="00607414"/>
    <w:rsid w:val="007163AC"/>
    <w:rsid w:val="009055FE"/>
    <w:rsid w:val="009943A4"/>
    <w:rsid w:val="00C26277"/>
    <w:rsid w:val="00CB0B8B"/>
    <w:rsid w:val="00F01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B8B"/>
    <w:pPr>
      <w:spacing w:after="200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0B8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ddy_master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DR. ABU</cp:lastModifiedBy>
  <cp:revision>2</cp:revision>
  <dcterms:created xsi:type="dcterms:W3CDTF">2018-07-16T11:07:00Z</dcterms:created>
  <dcterms:modified xsi:type="dcterms:W3CDTF">2018-07-16T11:07:00Z</dcterms:modified>
</cp:coreProperties>
</file>