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380" w:rsidRPr="003E366D" w:rsidRDefault="00404380" w:rsidP="00404380">
      <w:pPr>
        <w:pStyle w:val="NoSpacing"/>
        <w:jc w:val="center"/>
        <w:rPr>
          <w:rFonts w:ascii="Times New Roman" w:hAnsi="Times New Roman" w:cs="Times New Roman"/>
          <w:b/>
          <w:sz w:val="24"/>
          <w:szCs w:val="24"/>
        </w:rPr>
      </w:pPr>
      <w:r>
        <w:rPr>
          <w:rFonts w:ascii="Times New Roman" w:hAnsi="Times New Roman" w:cs="Times New Roman"/>
          <w:b/>
          <w:sz w:val="24"/>
          <w:szCs w:val="24"/>
        </w:rPr>
        <w:t>YIELD POTENTIAL OF PROMISING SUGARCANE LINES/VARIETIES IN RESPONSE TO WHIP SMUT</w:t>
      </w:r>
    </w:p>
    <w:p w:rsidR="00404380" w:rsidRDefault="00404380" w:rsidP="00404380">
      <w:pPr>
        <w:autoSpaceDE w:val="0"/>
        <w:autoSpaceDN w:val="0"/>
        <w:adjustRightInd w:val="0"/>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t>Zaheer</w:t>
      </w:r>
      <w:proofErr w:type="spellEnd"/>
      <w:r>
        <w:rPr>
          <w:rFonts w:ascii="Times New Roman" w:hAnsi="Times New Roman" w:cs="Times New Roman"/>
          <w:sz w:val="24"/>
          <w:szCs w:val="24"/>
        </w:rPr>
        <w:t xml:space="preserve"> Ahmad </w:t>
      </w:r>
      <w:proofErr w:type="spellStart"/>
      <w:r>
        <w:rPr>
          <w:rFonts w:ascii="Times New Roman" w:hAnsi="Times New Roman" w:cs="Times New Roman"/>
          <w:sz w:val="24"/>
          <w:szCs w:val="24"/>
        </w:rPr>
        <w:t>Nazar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Idrees</w:t>
      </w:r>
      <w:proofErr w:type="spellEnd"/>
      <w:r>
        <w:rPr>
          <w:rFonts w:ascii="Times New Roman" w:hAnsi="Times New Roman" w:cs="Times New Roman"/>
          <w:sz w:val="24"/>
          <w:szCs w:val="24"/>
        </w:rPr>
        <w:t xml:space="preserve"> Ahmad Nasir*, Hafiz Muhammad </w:t>
      </w:r>
      <w:proofErr w:type="spellStart"/>
      <w:r>
        <w:rPr>
          <w:rFonts w:ascii="Times New Roman" w:hAnsi="Times New Roman" w:cs="Times New Roman"/>
          <w:sz w:val="24"/>
          <w:szCs w:val="24"/>
        </w:rPr>
        <w:t>Walayat</w:t>
      </w:r>
      <w:proofErr w:type="spellEnd"/>
      <w:r>
        <w:rPr>
          <w:rFonts w:ascii="Times New Roman" w:hAnsi="Times New Roman" w:cs="Times New Roman"/>
          <w:sz w:val="24"/>
          <w:szCs w:val="24"/>
        </w:rPr>
        <w:t xml:space="preserve"> Ali Khan**</w:t>
      </w:r>
    </w:p>
    <w:p w:rsidR="00404380" w:rsidRPr="0044358B" w:rsidRDefault="00404380" w:rsidP="00404380">
      <w:pPr>
        <w:pStyle w:val="NoSpacing"/>
        <w:jc w:val="center"/>
        <w:rPr>
          <w:rFonts w:ascii="Times New Roman" w:hAnsi="Times New Roman" w:cs="Times New Roman"/>
          <w:sz w:val="20"/>
          <w:szCs w:val="20"/>
        </w:rPr>
      </w:pPr>
      <w:r>
        <w:rPr>
          <w:rFonts w:ascii="Times New Roman" w:hAnsi="Times New Roman" w:cs="Times New Roman"/>
          <w:sz w:val="20"/>
          <w:szCs w:val="20"/>
        </w:rPr>
        <w:t>*</w:t>
      </w:r>
      <w:r w:rsidRPr="0044358B">
        <w:rPr>
          <w:rFonts w:ascii="Times New Roman" w:hAnsi="Times New Roman" w:cs="Times New Roman"/>
          <w:sz w:val="20"/>
          <w:szCs w:val="20"/>
        </w:rPr>
        <w:t>Center of Excellence in Molecular Biology, University of the Punjab, 87-West Canal Road, Lahore, Pakistan</w:t>
      </w:r>
    </w:p>
    <w:p w:rsidR="00404380" w:rsidRPr="0044358B" w:rsidRDefault="00404380" w:rsidP="00404380">
      <w:pPr>
        <w:pStyle w:val="NoSpacing"/>
        <w:jc w:val="center"/>
        <w:rPr>
          <w:rFonts w:ascii="Times New Roman" w:hAnsi="Times New Roman" w:cs="Times New Roman"/>
          <w:sz w:val="20"/>
          <w:szCs w:val="20"/>
        </w:rPr>
      </w:pPr>
      <w:r>
        <w:rPr>
          <w:rFonts w:ascii="Times New Roman" w:hAnsi="Times New Roman" w:cs="Times New Roman"/>
          <w:sz w:val="20"/>
          <w:szCs w:val="20"/>
        </w:rPr>
        <w:t>**</w:t>
      </w:r>
      <w:r w:rsidRPr="0044358B">
        <w:rPr>
          <w:rFonts w:ascii="Times New Roman" w:hAnsi="Times New Roman" w:cs="Times New Roman"/>
          <w:sz w:val="20"/>
          <w:szCs w:val="20"/>
        </w:rPr>
        <w:t xml:space="preserve">Sugarcane Research Institute, </w:t>
      </w:r>
      <w:proofErr w:type="spellStart"/>
      <w:r w:rsidRPr="0044358B">
        <w:rPr>
          <w:rFonts w:ascii="Times New Roman" w:hAnsi="Times New Roman" w:cs="Times New Roman"/>
          <w:sz w:val="20"/>
          <w:szCs w:val="20"/>
        </w:rPr>
        <w:t>Ayub</w:t>
      </w:r>
      <w:proofErr w:type="spellEnd"/>
      <w:r w:rsidRPr="0044358B">
        <w:rPr>
          <w:rFonts w:ascii="Times New Roman" w:hAnsi="Times New Roman" w:cs="Times New Roman"/>
          <w:sz w:val="20"/>
          <w:szCs w:val="20"/>
        </w:rPr>
        <w:t xml:space="preserve"> Agriculture Research Center, Faisalabad, Pakistan</w:t>
      </w:r>
    </w:p>
    <w:p w:rsidR="00404380" w:rsidRDefault="00404380" w:rsidP="00404380">
      <w:pPr>
        <w:autoSpaceDE w:val="0"/>
        <w:autoSpaceDN w:val="0"/>
        <w:adjustRightInd w:val="0"/>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Corresponding author email; </w:t>
      </w:r>
      <w:hyperlink r:id="rId4" w:history="1">
        <w:r w:rsidRPr="00D34553">
          <w:rPr>
            <w:rStyle w:val="Hyperlink"/>
            <w:rFonts w:ascii="Times New Roman" w:hAnsi="Times New Roman" w:cs="Times New Roman"/>
            <w:sz w:val="24"/>
            <w:szCs w:val="24"/>
          </w:rPr>
          <w:t>zaheerahmadnazar@gmail.com</w:t>
        </w:r>
      </w:hyperlink>
    </w:p>
    <w:p w:rsidR="00256B8B" w:rsidRDefault="00404380" w:rsidP="00726171">
      <w:pPr>
        <w:autoSpaceDE w:val="0"/>
        <w:autoSpaceDN w:val="0"/>
        <w:adjustRightInd w:val="0"/>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Sugarcane yield depends upon various yield parameters, viz., cane weight, height, </w:t>
      </w:r>
      <w:proofErr w:type="gramStart"/>
      <w:r>
        <w:rPr>
          <w:rFonts w:ascii="Times New Roman" w:hAnsi="Times New Roman" w:cs="Times New Roman"/>
          <w:sz w:val="24"/>
          <w:szCs w:val="24"/>
        </w:rPr>
        <w:t>girth</w:t>
      </w:r>
      <w:proofErr w:type="gramEnd"/>
      <w:r>
        <w:rPr>
          <w:rFonts w:ascii="Times New Roman" w:hAnsi="Times New Roman" w:cs="Times New Roman"/>
          <w:sz w:val="24"/>
          <w:szCs w:val="24"/>
        </w:rPr>
        <w:t xml:space="preserve"> and sugar recovery. Determining the yield potential of sugarcane lines is essential for their selection in future breeding programs. The performance of 103 promising sugarcane lines/varieties was checked over two successive cropping years under high inoculum conditions of whip smut. During first year of cultivation, 84 sugarcane lines were found highly resistant with only 5 being susceptible to whip smut. However, 80 </w:t>
      </w:r>
      <w:r w:rsidR="00615D43">
        <w:rPr>
          <w:rFonts w:ascii="Times New Roman" w:hAnsi="Times New Roman" w:cs="Times New Roman"/>
          <w:sz w:val="24"/>
          <w:szCs w:val="24"/>
        </w:rPr>
        <w:t xml:space="preserve">sugarcane lines were found highly resistant to whip smut in the ratoon crop. Statistical analysis revealed higher estimations of broad sense heritability and genetic advance for the yield traits i.e. cane weight, sugar recovery, which indicated the rich potential of using these traits for the development of development of hybrid and synthetic varieties. Further LSD based ranking of all the sugarcane lines/varieties for their performance against yield traits and smut resistance may help cane breeders in revealing true potential of these sugarcane lines. </w:t>
      </w:r>
    </w:p>
    <w:p w:rsidR="00726171" w:rsidRPr="00615D43" w:rsidRDefault="00726171" w:rsidP="00615D43">
      <w:pPr>
        <w:autoSpaceDE w:val="0"/>
        <w:autoSpaceDN w:val="0"/>
        <w:adjustRightInd w:val="0"/>
        <w:spacing w:line="480" w:lineRule="auto"/>
        <w:ind w:firstLine="720"/>
        <w:rPr>
          <w:rFonts w:ascii="Times New Roman" w:hAnsi="Times New Roman" w:cs="Times New Roman"/>
          <w:sz w:val="24"/>
          <w:szCs w:val="24"/>
        </w:rPr>
      </w:pPr>
      <w:r w:rsidRPr="00726171">
        <w:rPr>
          <w:rFonts w:ascii="Times New Roman" w:hAnsi="Times New Roman" w:cs="Times New Roman"/>
          <w:b/>
          <w:sz w:val="24"/>
          <w:szCs w:val="24"/>
        </w:rPr>
        <w:t>Short keys</w:t>
      </w:r>
      <w:r>
        <w:rPr>
          <w:rFonts w:ascii="Times New Roman" w:hAnsi="Times New Roman" w:cs="Times New Roman"/>
          <w:sz w:val="24"/>
          <w:szCs w:val="24"/>
        </w:rPr>
        <w:t xml:space="preserve">; sugarcane, whip smut, yield traits. Sugar recovery. </w:t>
      </w:r>
      <w:bookmarkStart w:id="0" w:name="_GoBack"/>
      <w:bookmarkEnd w:id="0"/>
    </w:p>
    <w:sectPr w:rsidR="00726171" w:rsidRPr="0061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380"/>
    <w:rsid w:val="00256B8B"/>
    <w:rsid w:val="00404380"/>
    <w:rsid w:val="00615D43"/>
    <w:rsid w:val="0072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16DD9-AF3D-48AB-9005-6E8A791B0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4380"/>
    <w:pPr>
      <w:spacing w:after="0" w:line="240" w:lineRule="auto"/>
    </w:pPr>
  </w:style>
  <w:style w:type="character" w:styleId="Hyperlink">
    <w:name w:val="Hyperlink"/>
    <w:basedOn w:val="DefaultParagraphFont"/>
    <w:uiPriority w:val="99"/>
    <w:unhideWhenUsed/>
    <w:rsid w:val="004043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heerahmadnaz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2</cp:revision>
  <dcterms:created xsi:type="dcterms:W3CDTF">2017-05-04T11:17:00Z</dcterms:created>
  <dcterms:modified xsi:type="dcterms:W3CDTF">2017-05-04T11:34:00Z</dcterms:modified>
</cp:coreProperties>
</file>