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35367B" w:rsidRDefault="0035367B" w:rsidP="00494130">
      <w:pPr>
        <w:pStyle w:val="Titre1"/>
        <w:spacing w:before="170"/>
        <w:ind w:left="0"/>
        <w:rPr>
          <w:color w:val="337AB7"/>
        </w:rPr>
      </w:pPr>
      <w:proofErr w:type="spellStart"/>
      <w:r w:rsidRPr="0035367B">
        <w:rPr>
          <w:color w:val="337AB7"/>
        </w:rPr>
        <w:t>Agfroforestry</w:t>
      </w:r>
      <w:proofErr w:type="spellEnd"/>
      <w:r w:rsidRPr="0035367B">
        <w:rPr>
          <w:color w:val="337AB7"/>
        </w:rPr>
        <w:t xml:space="preserve"> systems in Morocco: the case of </w:t>
      </w:r>
      <w:proofErr w:type="spellStart"/>
      <w:r w:rsidRPr="0035367B">
        <w:rPr>
          <w:color w:val="337AB7"/>
        </w:rPr>
        <w:t>Atriplex</w:t>
      </w:r>
      <w:proofErr w:type="spellEnd"/>
      <w:r w:rsidRPr="0035367B">
        <w:rPr>
          <w:color w:val="337AB7"/>
        </w:rPr>
        <w:t xml:space="preserve"> </w:t>
      </w:r>
      <w:proofErr w:type="spellStart"/>
      <w:r w:rsidRPr="0035367B">
        <w:rPr>
          <w:color w:val="337AB7"/>
        </w:rPr>
        <w:t>nummularia</w:t>
      </w:r>
      <w:proofErr w:type="spellEnd"/>
      <w:r w:rsidRPr="0035367B">
        <w:rPr>
          <w:color w:val="337AB7"/>
        </w:rPr>
        <w:t xml:space="preserve"> and annual crops association in </w:t>
      </w:r>
      <w:proofErr w:type="spellStart"/>
      <w:r w:rsidRPr="0035367B">
        <w:rPr>
          <w:color w:val="337AB7"/>
        </w:rPr>
        <w:t>Beni</w:t>
      </w:r>
      <w:proofErr w:type="spellEnd"/>
      <w:r w:rsidRPr="0035367B">
        <w:rPr>
          <w:color w:val="337AB7"/>
        </w:rPr>
        <w:t xml:space="preserve"> </w:t>
      </w:r>
      <w:proofErr w:type="spellStart"/>
      <w:r w:rsidRPr="0035367B">
        <w:rPr>
          <w:color w:val="337AB7"/>
        </w:rPr>
        <w:t>Meskine</w:t>
      </w:r>
      <w:proofErr w:type="spellEnd"/>
    </w:p>
    <w:p w:rsidR="0013693F" w:rsidRDefault="0013693F" w:rsidP="0013693F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El </w:t>
      </w:r>
      <w:proofErr w:type="spellStart"/>
      <w:r>
        <w:rPr>
          <w:rFonts w:ascii="Arial"/>
        </w:rPr>
        <w:t>Houssine</w:t>
      </w:r>
      <w:proofErr w:type="spellEnd"/>
      <w:r>
        <w:rPr>
          <w:rFonts w:ascii="Arial"/>
        </w:rPr>
        <w:t xml:space="preserve"> El </w:t>
      </w:r>
      <w:proofErr w:type="spellStart"/>
      <w:r>
        <w:rPr>
          <w:rFonts w:ascii="Arial"/>
        </w:rPr>
        <w:t>Mzouri</w:t>
      </w:r>
      <w:proofErr w:type="spellEnd"/>
      <w:r>
        <w:rPr>
          <w:rFonts w:ascii="Arial"/>
        </w:rPr>
        <w:t>, PhD, INRA, Morocco</w:t>
      </w:r>
    </w:p>
    <w:p w:rsidR="0035367B" w:rsidRDefault="0035367B" w:rsidP="0035367B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Hanane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Maadid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INRA, Morocco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413FA5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13693F" w:rsidRPr="0071443B" w:rsidRDefault="0013693F" w:rsidP="0013693F">
      <w:pPr>
        <w:pStyle w:val="Corpsdetexte"/>
        <w:spacing w:before="90" w:line="280" w:lineRule="auto"/>
        <w:ind w:left="100"/>
        <w:jc w:val="both"/>
      </w:pPr>
      <w:r w:rsidRPr="0071443B">
        <w:t xml:space="preserve">The agro-pastoral systems in </w:t>
      </w:r>
      <w:proofErr w:type="spellStart"/>
      <w:r w:rsidRPr="0071443B">
        <w:t>Beni</w:t>
      </w:r>
      <w:proofErr w:type="spellEnd"/>
      <w:r w:rsidRPr="0071443B">
        <w:t xml:space="preserve"> </w:t>
      </w:r>
      <w:proofErr w:type="spellStart"/>
      <w:r w:rsidRPr="0071443B">
        <w:t>Meskine</w:t>
      </w:r>
      <w:proofErr w:type="spellEnd"/>
      <w:r w:rsidRPr="0071443B">
        <w:t>, known for their sheep of “</w:t>
      </w:r>
      <w:proofErr w:type="spellStart"/>
      <w:r w:rsidRPr="0071443B">
        <w:t>Sardi</w:t>
      </w:r>
      <w:proofErr w:type="spellEnd"/>
      <w:r w:rsidRPr="0071443B">
        <w:t>” race, are facing several challenges among we cite, climate change characterized by frequent droughts</w:t>
      </w:r>
      <w:r>
        <w:t xml:space="preserve"> </w:t>
      </w:r>
      <w:r w:rsidRPr="0071443B">
        <w:t xml:space="preserve">and degradation of feed resources. The objective of this work is introduction </w:t>
      </w:r>
      <w:r>
        <w:t xml:space="preserve">and </w:t>
      </w:r>
      <w:r w:rsidRPr="0071443B">
        <w:t xml:space="preserve">evaluation of agroforestry crop systems from </w:t>
      </w:r>
      <w:r>
        <w:t>the point of view of production and quality</w:t>
      </w:r>
      <w:r w:rsidRPr="0013693F">
        <w:t>. The introduction of the agroforestry cropping system improved the biomass productivity of annual intercalary crops from 24.9 to 76.1%, while the total biomass (Shrub + annual forage crops) was improved from 122 to 274 % compared to local practices. Forage quality was significantly improved with gains ranging from 203 to 310 % for energy yields and from 289 to 328 % for total digestible proteins. The 'Alley-Cropping' increased agricultural land use efficiency by 140-153%</w:t>
      </w:r>
      <w:r w:rsidRPr="0071443B">
        <w:t>. In conclusion</w:t>
      </w:r>
      <w:r>
        <w:t>, t</w:t>
      </w:r>
      <w:r w:rsidRPr="0071443B">
        <w:t>he agroforestry system based on shrubby a</w:t>
      </w:r>
      <w:r>
        <w:t>nd herbaceous forage crops might be an interesting option to face climate change.</w:t>
      </w:r>
    </w:p>
    <w:p w:rsidR="005973B9" w:rsidRPr="00413FA5" w:rsidRDefault="00A9710C" w:rsidP="00413FA5">
      <w:pPr>
        <w:pStyle w:val="Titre3"/>
        <w:spacing w:before="74"/>
        <w:ind w:left="0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F44B54" w:rsidRDefault="00F44B54" w:rsidP="00F44B5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Maadid</w:t>
      </w:r>
      <w:proofErr w:type="spellEnd"/>
      <w:r>
        <w:rPr>
          <w:sz w:val="18"/>
        </w:rPr>
        <w:t xml:space="preserve"> H</w:t>
      </w:r>
      <w:r w:rsidR="005973B9">
        <w:rPr>
          <w:sz w:val="18"/>
        </w:rPr>
        <w:t xml:space="preserve">, </w:t>
      </w:r>
      <w:r>
        <w:rPr>
          <w:sz w:val="18"/>
        </w:rPr>
        <w:t xml:space="preserve">El </w:t>
      </w:r>
      <w:proofErr w:type="spellStart"/>
      <w:r>
        <w:rPr>
          <w:sz w:val="18"/>
        </w:rPr>
        <w:t>Mzouri</w:t>
      </w:r>
      <w:proofErr w:type="spellEnd"/>
      <w:r>
        <w:rPr>
          <w:sz w:val="18"/>
        </w:rPr>
        <w:t xml:space="preserve"> E, </w:t>
      </w:r>
      <w:proofErr w:type="spellStart"/>
      <w:r>
        <w:rPr>
          <w:sz w:val="18"/>
        </w:rPr>
        <w:t>Mabrouk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</w:t>
      </w:r>
      <w:proofErr w:type="gramStart"/>
      <w:r>
        <w:rPr>
          <w:sz w:val="18"/>
        </w:rPr>
        <w:t>,Koulali</w:t>
      </w:r>
      <w:proofErr w:type="spellEnd"/>
      <w:proofErr w:type="gramEnd"/>
      <w:r>
        <w:rPr>
          <w:sz w:val="18"/>
        </w:rPr>
        <w:t xml:space="preserve"> Y (2017</w:t>
      </w:r>
      <w:r w:rsidR="005973B9">
        <w:rPr>
          <w:sz w:val="18"/>
        </w:rPr>
        <w:t xml:space="preserve">) </w:t>
      </w:r>
      <w:hyperlink r:id="rId10" w:history="1">
        <w:r w:rsidRPr="00F44B54">
          <w:rPr>
            <w:sz w:val="18"/>
          </w:rPr>
          <w:t xml:space="preserve">Fluoride content in well waters for human and animal consumption with reported high incidence levels of endemic fluorosis in </w:t>
        </w:r>
        <w:proofErr w:type="spellStart"/>
        <w:r w:rsidRPr="00F44B54">
          <w:rPr>
            <w:sz w:val="18"/>
          </w:rPr>
          <w:t>Beni</w:t>
        </w:r>
        <w:proofErr w:type="spellEnd"/>
        <w:r w:rsidRPr="00F44B54">
          <w:rPr>
            <w:sz w:val="18"/>
          </w:rPr>
          <w:t xml:space="preserve"> </w:t>
        </w:r>
        <w:proofErr w:type="spellStart"/>
        <w:r w:rsidRPr="00F44B54">
          <w:rPr>
            <w:sz w:val="18"/>
          </w:rPr>
          <w:t>Meskine</w:t>
        </w:r>
        <w:proofErr w:type="spellEnd"/>
        <w:r w:rsidRPr="00F44B54">
          <w:rPr>
            <w:sz w:val="18"/>
          </w:rPr>
          <w:t xml:space="preserve"> (Morocco)</w:t>
        </w:r>
      </w:hyperlink>
      <w:r>
        <w:rPr>
          <w:sz w:val="18"/>
        </w:rPr>
        <w:t>.</w:t>
      </w:r>
      <w:r w:rsidRPr="00F44B54">
        <w:rPr>
          <w:rStyle w:val="Corpsdetexte"/>
        </w:rPr>
        <w:t xml:space="preserve"> </w:t>
      </w:r>
      <w:r w:rsidRPr="00F44B54">
        <w:rPr>
          <w:sz w:val="18"/>
        </w:rPr>
        <w:t>Euro-</w:t>
      </w:r>
      <w:proofErr w:type="spellStart"/>
      <w:r w:rsidRPr="00F44B54">
        <w:rPr>
          <w:sz w:val="18"/>
        </w:rPr>
        <w:t>Mediterr</w:t>
      </w:r>
      <w:proofErr w:type="spellEnd"/>
      <w:r w:rsidRPr="00F44B54">
        <w:rPr>
          <w:sz w:val="18"/>
        </w:rPr>
        <w:t xml:space="preserve"> J Environ</w:t>
      </w:r>
      <w:r w:rsidRPr="00F44B54">
        <w:rPr>
          <w:sz w:val="18"/>
        </w:rPr>
        <w:br/>
      </w:r>
      <w:proofErr w:type="spellStart"/>
      <w:r w:rsidRPr="00F44B54">
        <w:rPr>
          <w:sz w:val="18"/>
        </w:rPr>
        <w:t>Integr</w:t>
      </w:r>
      <w:proofErr w:type="spellEnd"/>
      <w:r w:rsidRPr="00F44B54">
        <w:rPr>
          <w:sz w:val="18"/>
        </w:rPr>
        <w:t xml:space="preserve"> 2:11</w:t>
      </w:r>
    </w:p>
    <w:p w:rsidR="00F44B54" w:rsidRDefault="00F44B54" w:rsidP="00F44B5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44B54">
        <w:rPr>
          <w:sz w:val="18"/>
        </w:rPr>
        <w:t xml:space="preserve"> El </w:t>
      </w:r>
      <w:proofErr w:type="spellStart"/>
      <w:r w:rsidRPr="00F44B54">
        <w:rPr>
          <w:sz w:val="18"/>
        </w:rPr>
        <w:t>kharrassi</w:t>
      </w:r>
      <w:proofErr w:type="spellEnd"/>
      <w:r w:rsidRPr="00F44B54">
        <w:rPr>
          <w:sz w:val="18"/>
        </w:rPr>
        <w:t xml:space="preserve"> Y, </w:t>
      </w:r>
      <w:proofErr w:type="spellStart"/>
      <w:r w:rsidRPr="00F44B54">
        <w:rPr>
          <w:sz w:val="18"/>
        </w:rPr>
        <w:t>Mazri</w:t>
      </w:r>
      <w:proofErr w:type="spellEnd"/>
      <w:r w:rsidRPr="00F44B54">
        <w:rPr>
          <w:sz w:val="18"/>
        </w:rPr>
        <w:t xml:space="preserve"> M A, </w:t>
      </w:r>
      <w:proofErr w:type="spellStart"/>
      <w:r w:rsidRPr="00F44B54">
        <w:rPr>
          <w:sz w:val="18"/>
        </w:rPr>
        <w:t>Mabrouk</w:t>
      </w:r>
      <w:proofErr w:type="spellEnd"/>
      <w:r w:rsidRPr="00F44B54">
        <w:rPr>
          <w:sz w:val="18"/>
        </w:rPr>
        <w:t xml:space="preserve"> A, Nasser B, and El </w:t>
      </w:r>
      <w:proofErr w:type="spellStart"/>
      <w:r w:rsidRPr="00F44B54">
        <w:rPr>
          <w:sz w:val="18"/>
        </w:rPr>
        <w:t>Mzouri</w:t>
      </w:r>
      <w:proofErr w:type="spellEnd"/>
      <w:r w:rsidRPr="00F44B54">
        <w:rPr>
          <w:sz w:val="18"/>
        </w:rPr>
        <w:t xml:space="preserve"> E (2015) Flowering and fruiting phenology, and </w:t>
      </w:r>
      <w:proofErr w:type="spellStart"/>
      <w:r w:rsidRPr="00F44B54">
        <w:rPr>
          <w:sz w:val="18"/>
        </w:rPr>
        <w:t>physico-chemical</w:t>
      </w:r>
      <w:proofErr w:type="spellEnd"/>
    </w:p>
    <w:p w:rsidR="00F44B54" w:rsidRPr="00F44B54" w:rsidRDefault="00F44B54" w:rsidP="00F44B54">
      <w:p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        </w:t>
      </w:r>
      <w:proofErr w:type="gramStart"/>
      <w:r w:rsidRPr="00F44B54">
        <w:rPr>
          <w:sz w:val="18"/>
        </w:rPr>
        <w:t>characteristics</w:t>
      </w:r>
      <w:proofErr w:type="gramEnd"/>
      <w:r w:rsidRPr="00F44B54">
        <w:rPr>
          <w:sz w:val="18"/>
        </w:rPr>
        <w:t xml:space="preserve"> of 2-year-old plants of six species of </w:t>
      </w:r>
      <w:proofErr w:type="spellStart"/>
      <w:r w:rsidRPr="00F44B54">
        <w:rPr>
          <w:sz w:val="18"/>
        </w:rPr>
        <w:t>Opuntia</w:t>
      </w:r>
      <w:proofErr w:type="spellEnd"/>
      <w:r w:rsidRPr="00F44B54">
        <w:rPr>
          <w:sz w:val="18"/>
        </w:rPr>
        <w:t xml:space="preserve"> from</w:t>
      </w:r>
    </w:p>
    <w:p w:rsidR="00F44B54" w:rsidRPr="00F44B54" w:rsidRDefault="00F44B54" w:rsidP="00F44B54">
      <w:pPr>
        <w:widowControl/>
        <w:shd w:val="clear" w:color="auto" w:fill="FFFFFF"/>
        <w:ind w:left="426"/>
        <w:rPr>
          <w:rFonts w:ascii="Calibri" w:eastAsia="Calibri" w:hAnsi="Calibri" w:cs="Calibri"/>
          <w:sz w:val="18"/>
        </w:rPr>
      </w:pPr>
      <w:proofErr w:type="gramStart"/>
      <w:r w:rsidRPr="00F44B54">
        <w:rPr>
          <w:rFonts w:ascii="Calibri" w:eastAsia="Calibri" w:hAnsi="Calibri" w:cs="Calibri"/>
          <w:sz w:val="18"/>
        </w:rPr>
        <w:t>eight</w:t>
      </w:r>
      <w:proofErr w:type="gramEnd"/>
      <w:r w:rsidRPr="00F44B54">
        <w:rPr>
          <w:rFonts w:ascii="Calibri" w:eastAsia="Calibri" w:hAnsi="Calibri" w:cs="Calibri"/>
          <w:sz w:val="18"/>
        </w:rPr>
        <w:t xml:space="preserve"> regions of Morocco</w:t>
      </w:r>
      <w:r>
        <w:rPr>
          <w:rFonts w:ascii="Calibri" w:eastAsia="Calibri" w:hAnsi="Calibri" w:cs="Calibri"/>
          <w:sz w:val="18"/>
        </w:rPr>
        <w:t xml:space="preserve">. </w:t>
      </w:r>
      <w:r w:rsidRPr="00F44B54">
        <w:rPr>
          <w:rFonts w:ascii="Calibri" w:eastAsia="Calibri" w:hAnsi="Calibri" w:cs="Calibri"/>
          <w:sz w:val="18"/>
        </w:rPr>
        <w:t xml:space="preserve">Journal of Horticultural Science &amp; </w:t>
      </w:r>
      <w:r>
        <w:rPr>
          <w:rFonts w:ascii="Calibri" w:eastAsia="Calibri" w:hAnsi="Calibri" w:cs="Calibri"/>
          <w:sz w:val="18"/>
        </w:rPr>
        <w:t xml:space="preserve">          </w:t>
      </w:r>
      <w:r w:rsidRPr="00F44B54">
        <w:rPr>
          <w:rFonts w:ascii="Calibri" w:eastAsia="Calibri" w:hAnsi="Calibri" w:cs="Calibri"/>
          <w:sz w:val="18"/>
        </w:rPr>
        <w:t>Biotechnology</w:t>
      </w:r>
      <w:r w:rsidRPr="00F44B54">
        <w:rPr>
          <w:rFonts w:ascii="Calibri" w:eastAsia="Calibri" w:hAnsi="Calibri" w:cs="Calibri"/>
          <w:sz w:val="18"/>
        </w:rPr>
        <w:t xml:space="preserve"> 90 (6) 682–688</w:t>
      </w:r>
    </w:p>
    <w:p w:rsidR="00F44B54" w:rsidRPr="00F44B54" w:rsidRDefault="00F44B54" w:rsidP="00F44B54">
      <w:pPr>
        <w:pStyle w:val="Paragraphedeliste"/>
        <w:widowControl/>
        <w:numPr>
          <w:ilvl w:val="0"/>
          <w:numId w:val="3"/>
        </w:numPr>
        <w:shd w:val="clear" w:color="auto" w:fill="FFFFFF"/>
        <w:rPr>
          <w:sz w:val="18"/>
        </w:rPr>
      </w:pPr>
      <w:proofErr w:type="spellStart"/>
      <w:r>
        <w:rPr>
          <w:sz w:val="18"/>
        </w:rPr>
        <w:t>Maadid</w:t>
      </w:r>
      <w:proofErr w:type="spellEnd"/>
      <w:r>
        <w:rPr>
          <w:sz w:val="18"/>
        </w:rPr>
        <w:t xml:space="preserve"> H, </w:t>
      </w:r>
      <w:proofErr w:type="spellStart"/>
      <w:r>
        <w:rPr>
          <w:sz w:val="18"/>
        </w:rPr>
        <w:t>Koulali</w:t>
      </w:r>
      <w:proofErr w:type="spellEnd"/>
      <w:r>
        <w:rPr>
          <w:sz w:val="18"/>
        </w:rPr>
        <w:t xml:space="preserve"> Y, </w:t>
      </w:r>
      <w:proofErr w:type="spellStart"/>
      <w:r>
        <w:rPr>
          <w:sz w:val="18"/>
        </w:rPr>
        <w:t>Mabrouk</w:t>
      </w:r>
      <w:proofErr w:type="spellEnd"/>
      <w:r>
        <w:rPr>
          <w:sz w:val="18"/>
        </w:rPr>
        <w:t xml:space="preserve"> A and El </w:t>
      </w:r>
      <w:proofErr w:type="spellStart"/>
      <w:r>
        <w:rPr>
          <w:sz w:val="18"/>
        </w:rPr>
        <w:t>Mzouri</w:t>
      </w:r>
      <w:proofErr w:type="spellEnd"/>
      <w:r>
        <w:rPr>
          <w:sz w:val="18"/>
        </w:rPr>
        <w:t xml:space="preserve"> E (2016) </w:t>
      </w:r>
      <w:r w:rsidRPr="00F44B54">
        <w:rPr>
          <w:sz w:val="18"/>
        </w:rPr>
        <w:t>Exploitation of local knowledge of farmers on fluorosis</w:t>
      </w:r>
      <w:r w:rsidRPr="00F44B54">
        <w:rPr>
          <w:sz w:val="18"/>
        </w:rPr>
        <w:br/>
        <w:t xml:space="preserve">for mapping soil in Morocco western central: case of </w:t>
      </w:r>
      <w:proofErr w:type="spellStart"/>
      <w:r w:rsidRPr="00F44B54">
        <w:rPr>
          <w:sz w:val="18"/>
        </w:rPr>
        <w:t>Béni</w:t>
      </w:r>
      <w:proofErr w:type="spellEnd"/>
      <w:r w:rsidRPr="00F44B54">
        <w:rPr>
          <w:sz w:val="18"/>
        </w:rPr>
        <w:br/>
      </w:r>
      <w:proofErr w:type="spellStart"/>
      <w:r w:rsidRPr="00F44B54">
        <w:rPr>
          <w:sz w:val="18"/>
        </w:rPr>
        <w:t>Meskine</w:t>
      </w:r>
      <w:proofErr w:type="spellEnd"/>
      <w:r w:rsidRPr="00F44B54">
        <w:rPr>
          <w:sz w:val="18"/>
        </w:rPr>
        <w:t xml:space="preserve">, province of </w:t>
      </w:r>
      <w:proofErr w:type="spellStart"/>
      <w:r w:rsidRPr="00F44B54">
        <w:rPr>
          <w:sz w:val="18"/>
        </w:rPr>
        <w:t>Settat</w:t>
      </w:r>
      <w:proofErr w:type="spellEnd"/>
      <w:r w:rsidR="00807D0E">
        <w:rPr>
          <w:sz w:val="18"/>
        </w:rPr>
        <w:t>.</w:t>
      </w:r>
      <w:r w:rsidRPr="00F44B54">
        <w:rPr>
          <w:sz w:val="18"/>
        </w:rPr>
        <w:t xml:space="preserve"> Int. J. Adv. Res. 4(9), 780-786.</w:t>
      </w:r>
    </w:p>
    <w:p w:rsidR="00FA5FA4" w:rsidRPr="00FA5FA4" w:rsidRDefault="00807D0E" w:rsidP="00FA5FA4">
      <w:pPr>
        <w:pStyle w:val="Paragraphedeliste"/>
        <w:widowControl/>
        <w:numPr>
          <w:ilvl w:val="0"/>
          <w:numId w:val="3"/>
        </w:numPr>
        <w:shd w:val="clear" w:color="auto" w:fill="FFFFFF"/>
        <w:rPr>
          <w:sz w:val="18"/>
        </w:rPr>
      </w:pPr>
      <w:r w:rsidRPr="00807D0E">
        <w:rPr>
          <w:sz w:val="18"/>
          <w:lang w:val="fr-FR"/>
        </w:rPr>
        <w:t xml:space="preserve">Mabrouk A, </w:t>
      </w:r>
      <w:proofErr w:type="spellStart"/>
      <w:r w:rsidRPr="00807D0E">
        <w:rPr>
          <w:sz w:val="18"/>
          <w:lang w:val="fr-FR"/>
        </w:rPr>
        <w:t>Fakiri</w:t>
      </w:r>
      <w:proofErr w:type="spellEnd"/>
      <w:r>
        <w:rPr>
          <w:sz w:val="18"/>
          <w:lang w:val="fr-FR"/>
        </w:rPr>
        <w:t xml:space="preserve"> M,</w:t>
      </w:r>
      <w:r w:rsidRPr="00807D0E">
        <w:rPr>
          <w:sz w:val="18"/>
          <w:lang w:val="fr-FR"/>
        </w:rPr>
        <w:t xml:space="preserve"> </w:t>
      </w:r>
      <w:r>
        <w:rPr>
          <w:sz w:val="18"/>
          <w:lang w:val="fr-FR"/>
        </w:rPr>
        <w:t>Abbas Y</w:t>
      </w:r>
      <w:r>
        <w:rPr>
          <w:sz w:val="18"/>
          <w:lang w:val="fr-FR"/>
        </w:rPr>
        <w:t xml:space="preserve">, </w:t>
      </w:r>
      <w:proofErr w:type="spellStart"/>
      <w:r>
        <w:rPr>
          <w:sz w:val="18"/>
          <w:lang w:val="fr-FR"/>
        </w:rPr>
        <w:t>Benchekroun</w:t>
      </w:r>
      <w:proofErr w:type="spellEnd"/>
      <w:r>
        <w:rPr>
          <w:sz w:val="18"/>
          <w:lang w:val="fr-FR"/>
        </w:rPr>
        <w:t xml:space="preserve"> M, </w:t>
      </w:r>
      <w:r w:rsidRPr="00807D0E">
        <w:rPr>
          <w:sz w:val="18"/>
          <w:lang w:val="fr-FR"/>
        </w:rPr>
        <w:t xml:space="preserve">El </w:t>
      </w:r>
      <w:proofErr w:type="spellStart"/>
      <w:r w:rsidRPr="00807D0E">
        <w:rPr>
          <w:sz w:val="18"/>
          <w:lang w:val="fr-FR"/>
        </w:rPr>
        <w:t>Kharassi</w:t>
      </w:r>
      <w:proofErr w:type="spellEnd"/>
      <w:r w:rsidRPr="00807D0E">
        <w:rPr>
          <w:sz w:val="18"/>
          <w:lang w:val="fr-FR"/>
        </w:rPr>
        <w:t xml:space="preserve"> Y, </w:t>
      </w:r>
      <w:r w:rsidRPr="00807D0E">
        <w:rPr>
          <w:sz w:val="18"/>
          <w:lang w:val="fr-FR"/>
        </w:rPr>
        <w:t xml:space="preserve">El </w:t>
      </w:r>
      <w:proofErr w:type="spellStart"/>
      <w:r w:rsidRPr="00807D0E">
        <w:rPr>
          <w:sz w:val="18"/>
          <w:lang w:val="fr-FR"/>
        </w:rPr>
        <w:t>Antry</w:t>
      </w:r>
      <w:proofErr w:type="spellEnd"/>
      <w:r>
        <w:rPr>
          <w:sz w:val="18"/>
          <w:lang w:val="fr-FR"/>
        </w:rPr>
        <w:t xml:space="preserve"> T</w:t>
      </w:r>
      <w:r w:rsidRPr="00807D0E">
        <w:rPr>
          <w:sz w:val="18"/>
          <w:lang w:val="fr-FR"/>
        </w:rPr>
        <w:t xml:space="preserve">, </w:t>
      </w:r>
      <w:r w:rsidRPr="00807D0E">
        <w:rPr>
          <w:sz w:val="18"/>
          <w:lang w:val="fr-FR"/>
        </w:rPr>
        <w:t xml:space="preserve">El </w:t>
      </w:r>
      <w:proofErr w:type="spellStart"/>
      <w:r w:rsidRPr="00807D0E">
        <w:rPr>
          <w:sz w:val="18"/>
          <w:lang w:val="fr-FR"/>
        </w:rPr>
        <w:t>Mzouri</w:t>
      </w:r>
      <w:proofErr w:type="spellEnd"/>
      <w:r w:rsidRPr="00807D0E">
        <w:rPr>
          <w:sz w:val="18"/>
          <w:lang w:val="fr-FR"/>
        </w:rPr>
        <w:t xml:space="preserve"> E</w:t>
      </w:r>
      <w:r w:rsidRPr="00807D0E">
        <w:rPr>
          <w:sz w:val="18"/>
          <w:lang w:val="fr-FR"/>
        </w:rPr>
        <w:t xml:space="preserve"> (2016) </w:t>
      </w:r>
      <w:r w:rsidRPr="00807D0E">
        <w:rPr>
          <w:sz w:val="18"/>
          <w:lang w:val="fr-FR"/>
        </w:rPr>
        <w:t xml:space="preserve">Caractérisation </w:t>
      </w:r>
      <w:proofErr w:type="spellStart"/>
      <w:r w:rsidRPr="00807D0E">
        <w:rPr>
          <w:sz w:val="18"/>
          <w:lang w:val="fr-FR"/>
        </w:rPr>
        <w:t>phénologique</w:t>
      </w:r>
      <w:proofErr w:type="spellEnd"/>
      <w:r w:rsidRPr="00807D0E">
        <w:rPr>
          <w:sz w:val="18"/>
          <w:lang w:val="fr-FR"/>
        </w:rPr>
        <w:t xml:space="preserve"> de différents écotypes de cactus (Opuntia </w:t>
      </w:r>
      <w:proofErr w:type="spellStart"/>
      <w:r w:rsidRPr="00807D0E">
        <w:rPr>
          <w:sz w:val="18"/>
          <w:lang w:val="fr-FR"/>
        </w:rPr>
        <w:t>spp</w:t>
      </w:r>
      <w:proofErr w:type="spellEnd"/>
      <w:r w:rsidRPr="00807D0E">
        <w:rPr>
          <w:sz w:val="18"/>
          <w:lang w:val="fr-FR"/>
        </w:rPr>
        <w:t xml:space="preserve">.) Marocains sous les conditions </w:t>
      </w:r>
      <w:proofErr w:type="spellStart"/>
      <w:r w:rsidRPr="00807D0E">
        <w:rPr>
          <w:sz w:val="18"/>
          <w:lang w:val="fr-FR"/>
        </w:rPr>
        <w:t>édapho</w:t>
      </w:r>
      <w:proofErr w:type="spellEnd"/>
      <w:r w:rsidRPr="00807D0E">
        <w:rPr>
          <w:sz w:val="18"/>
          <w:lang w:val="fr-FR"/>
        </w:rPr>
        <w:t xml:space="preserve">-climatiques de la région de Chaouia- </w:t>
      </w:r>
      <w:proofErr w:type="spellStart"/>
      <w:r w:rsidRPr="00807D0E">
        <w:rPr>
          <w:sz w:val="18"/>
          <w:lang w:val="fr-FR"/>
        </w:rPr>
        <w:t>Ouardigha</w:t>
      </w:r>
      <w:proofErr w:type="spellEnd"/>
      <w:r w:rsidRPr="00807D0E">
        <w:rPr>
          <w:sz w:val="18"/>
          <w:lang w:val="fr-FR"/>
        </w:rPr>
        <w:t xml:space="preserve"> (</w:t>
      </w:r>
      <w:proofErr w:type="spellStart"/>
      <w:r w:rsidRPr="00807D0E">
        <w:rPr>
          <w:sz w:val="18"/>
          <w:lang w:val="fr-FR"/>
        </w:rPr>
        <w:t>Phenological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characterization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among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Moroccan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ecotypes</w:t>
      </w:r>
      <w:proofErr w:type="spellEnd"/>
      <w:r w:rsidRPr="00807D0E">
        <w:rPr>
          <w:sz w:val="18"/>
          <w:lang w:val="fr-FR"/>
        </w:rPr>
        <w:t xml:space="preserve"> of cactus (Opuntia </w:t>
      </w:r>
      <w:proofErr w:type="spellStart"/>
      <w:r w:rsidRPr="00807D0E">
        <w:rPr>
          <w:sz w:val="18"/>
          <w:lang w:val="fr-FR"/>
        </w:rPr>
        <w:t>spp</w:t>
      </w:r>
      <w:proofErr w:type="spellEnd"/>
      <w:r w:rsidRPr="00807D0E">
        <w:rPr>
          <w:sz w:val="18"/>
          <w:lang w:val="fr-FR"/>
        </w:rPr>
        <w:t xml:space="preserve">.) </w:t>
      </w:r>
      <w:proofErr w:type="spellStart"/>
      <w:r w:rsidRPr="00807D0E">
        <w:rPr>
          <w:sz w:val="18"/>
          <w:lang w:val="fr-FR"/>
        </w:rPr>
        <w:t>under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soil</w:t>
      </w:r>
      <w:proofErr w:type="spellEnd"/>
      <w:r w:rsidRPr="00807D0E">
        <w:rPr>
          <w:sz w:val="18"/>
          <w:lang w:val="fr-FR"/>
        </w:rPr>
        <w:t xml:space="preserve"> and </w:t>
      </w:r>
      <w:proofErr w:type="spellStart"/>
      <w:r w:rsidRPr="00807D0E">
        <w:rPr>
          <w:sz w:val="18"/>
          <w:lang w:val="fr-FR"/>
        </w:rPr>
        <w:t>climatic</w:t>
      </w:r>
      <w:proofErr w:type="spellEnd"/>
      <w:r w:rsidRPr="00807D0E">
        <w:rPr>
          <w:sz w:val="18"/>
          <w:lang w:val="fr-FR"/>
        </w:rPr>
        <w:t xml:space="preserve"> conditions of the Chaouia- </w:t>
      </w:r>
      <w:proofErr w:type="spellStart"/>
      <w:r w:rsidRPr="00807D0E">
        <w:rPr>
          <w:sz w:val="18"/>
          <w:lang w:val="fr-FR"/>
        </w:rPr>
        <w:t>Ouardigha</w:t>
      </w:r>
      <w:proofErr w:type="spellEnd"/>
      <w:r w:rsidRPr="00807D0E">
        <w:rPr>
          <w:sz w:val="18"/>
          <w:lang w:val="fr-FR"/>
        </w:rPr>
        <w:t xml:space="preserve"> </w:t>
      </w:r>
      <w:proofErr w:type="spellStart"/>
      <w:r w:rsidRPr="00807D0E">
        <w:rPr>
          <w:sz w:val="18"/>
          <w:lang w:val="fr-FR"/>
        </w:rPr>
        <w:t>region</w:t>
      </w:r>
      <w:proofErr w:type="spellEnd"/>
      <w:r w:rsidRPr="00807D0E">
        <w:rPr>
          <w:sz w:val="18"/>
          <w:lang w:val="fr-FR"/>
        </w:rPr>
        <w:t>)</w:t>
      </w:r>
      <w:r w:rsidRPr="00807D0E">
        <w:rPr>
          <w:sz w:val="18"/>
          <w:lang w:val="fr-FR"/>
        </w:rPr>
        <w:t xml:space="preserve">. </w:t>
      </w:r>
      <w:r w:rsidRPr="00807D0E">
        <w:rPr>
          <w:sz w:val="18"/>
        </w:rPr>
        <w:t>J.</w:t>
      </w:r>
      <w:r w:rsidRPr="00807D0E">
        <w:rPr>
          <w:sz w:val="18"/>
        </w:rPr>
        <w:t xml:space="preserve"> Mater. Environ. Sci. 7 (4) </w:t>
      </w:r>
      <w:r w:rsidRPr="00807D0E">
        <w:rPr>
          <w:sz w:val="18"/>
        </w:rPr>
        <w:t>1396-1405</w:t>
      </w:r>
      <w:r w:rsidRPr="00807D0E">
        <w:rPr>
          <w:sz w:val="18"/>
        </w:rPr>
        <w:t>.</w:t>
      </w:r>
      <w:r>
        <w:rPr>
          <w:rFonts w:ascii="ff1" w:hAnsi="ff1"/>
          <w:color w:val="000000"/>
          <w:sz w:val="66"/>
          <w:szCs w:val="66"/>
          <w:shd w:val="clear" w:color="auto" w:fill="FFFFFF"/>
        </w:rPr>
        <w:t xml:space="preserve">     </w:t>
      </w:r>
    </w:p>
    <w:p w:rsidR="00FA5FA4" w:rsidRPr="00FA5FA4" w:rsidRDefault="00FA5FA4" w:rsidP="00FA5FA4">
      <w:pPr>
        <w:pStyle w:val="Paragraphedeliste"/>
        <w:widowControl/>
        <w:numPr>
          <w:ilvl w:val="0"/>
          <w:numId w:val="3"/>
        </w:numPr>
        <w:shd w:val="clear" w:color="auto" w:fill="FFFFFF"/>
        <w:rPr>
          <w:sz w:val="18"/>
        </w:rPr>
      </w:pPr>
      <w:r w:rsidRPr="00FA5FA4">
        <w:rPr>
          <w:sz w:val="18"/>
        </w:rPr>
        <w:t xml:space="preserve">El </w:t>
      </w:r>
      <w:proofErr w:type="spellStart"/>
      <w:r w:rsidRPr="00FA5FA4">
        <w:rPr>
          <w:sz w:val="18"/>
        </w:rPr>
        <w:t>kharrassi</w:t>
      </w:r>
      <w:proofErr w:type="spellEnd"/>
      <w:r w:rsidRPr="00FA5FA4">
        <w:rPr>
          <w:sz w:val="18"/>
        </w:rPr>
        <w:t xml:space="preserve"> Y, </w:t>
      </w:r>
      <w:proofErr w:type="spellStart"/>
      <w:r w:rsidRPr="00FA5FA4">
        <w:rPr>
          <w:sz w:val="18"/>
        </w:rPr>
        <w:t>Mazri</w:t>
      </w:r>
      <w:proofErr w:type="spellEnd"/>
      <w:r w:rsidRPr="00FA5FA4">
        <w:rPr>
          <w:sz w:val="18"/>
        </w:rPr>
        <w:t xml:space="preserve"> M A , </w:t>
      </w:r>
      <w:proofErr w:type="spellStart"/>
      <w:r w:rsidRPr="00FA5FA4">
        <w:rPr>
          <w:sz w:val="18"/>
        </w:rPr>
        <w:t>Benyahia</w:t>
      </w:r>
      <w:proofErr w:type="spellEnd"/>
      <w:r w:rsidRPr="00FA5FA4">
        <w:rPr>
          <w:sz w:val="18"/>
        </w:rPr>
        <w:t xml:space="preserve"> H, </w:t>
      </w:r>
      <w:proofErr w:type="spellStart"/>
      <w:r w:rsidRPr="00FA5FA4">
        <w:rPr>
          <w:sz w:val="18"/>
        </w:rPr>
        <w:t>Benaouda</w:t>
      </w:r>
      <w:proofErr w:type="spellEnd"/>
      <w:r w:rsidRPr="00FA5FA4">
        <w:rPr>
          <w:sz w:val="18"/>
        </w:rPr>
        <w:t xml:space="preserve"> H,</w:t>
      </w:r>
      <w:r w:rsidRPr="00FA5FA4">
        <w:t xml:space="preserve"> </w:t>
      </w:r>
      <w:r w:rsidRPr="00FA5FA4">
        <w:rPr>
          <w:sz w:val="18"/>
        </w:rPr>
        <w:t xml:space="preserve">El </w:t>
      </w:r>
      <w:proofErr w:type="spellStart"/>
      <w:r w:rsidRPr="00FA5FA4">
        <w:rPr>
          <w:sz w:val="18"/>
        </w:rPr>
        <w:t>Mzouri</w:t>
      </w:r>
      <w:proofErr w:type="spellEnd"/>
      <w:r>
        <w:rPr>
          <w:sz w:val="18"/>
        </w:rPr>
        <w:t xml:space="preserve"> E (2016)</w:t>
      </w:r>
      <w:r w:rsidRPr="00FA5FA4">
        <w:t xml:space="preserve"> </w:t>
      </w:r>
      <w:hyperlink r:id="rId11" w:history="1">
        <w:r w:rsidRPr="00FA5FA4">
          <w:rPr>
            <w:sz w:val="18"/>
          </w:rPr>
          <w:t>Fruit and juice characteristics of 30 accessions of two cactus pear species (</w:t>
        </w:r>
        <w:proofErr w:type="spellStart"/>
        <w:r w:rsidRPr="00FA5FA4">
          <w:rPr>
            <w:sz w:val="18"/>
          </w:rPr>
          <w:t>Opuntia</w:t>
        </w:r>
        <w:proofErr w:type="spellEnd"/>
        <w:r w:rsidRPr="00FA5FA4">
          <w:rPr>
            <w:sz w:val="18"/>
          </w:rPr>
          <w:t xml:space="preserve"> </w:t>
        </w:r>
        <w:proofErr w:type="spellStart"/>
        <w:r w:rsidRPr="00FA5FA4">
          <w:rPr>
            <w:sz w:val="18"/>
          </w:rPr>
          <w:t>ficus</w:t>
        </w:r>
        <w:proofErr w:type="spellEnd"/>
        <w:r w:rsidRPr="00FA5FA4">
          <w:rPr>
            <w:sz w:val="18"/>
          </w:rPr>
          <w:t xml:space="preserve"> </w:t>
        </w:r>
        <w:proofErr w:type="spellStart"/>
        <w:r w:rsidRPr="00FA5FA4">
          <w:rPr>
            <w:sz w:val="18"/>
          </w:rPr>
          <w:t>indica</w:t>
        </w:r>
        <w:proofErr w:type="spellEnd"/>
        <w:r w:rsidRPr="00FA5FA4">
          <w:rPr>
            <w:sz w:val="18"/>
          </w:rPr>
          <w:t xml:space="preserve"> and </w:t>
        </w:r>
        <w:proofErr w:type="spellStart"/>
        <w:r w:rsidRPr="00FA5FA4">
          <w:rPr>
            <w:sz w:val="18"/>
          </w:rPr>
          <w:t>Opuntia</w:t>
        </w:r>
        <w:proofErr w:type="spellEnd"/>
        <w:r w:rsidRPr="00FA5FA4">
          <w:rPr>
            <w:sz w:val="18"/>
          </w:rPr>
          <w:t xml:space="preserve"> </w:t>
        </w:r>
        <w:proofErr w:type="spellStart"/>
        <w:r w:rsidRPr="00FA5FA4">
          <w:rPr>
            <w:sz w:val="18"/>
          </w:rPr>
          <w:t>megacantha</w:t>
        </w:r>
        <w:proofErr w:type="spellEnd"/>
        <w:r w:rsidRPr="00FA5FA4">
          <w:rPr>
            <w:sz w:val="18"/>
          </w:rPr>
          <w:t>) from different regions of Morocco</w:t>
        </w:r>
      </w:hyperlink>
      <w:r>
        <w:rPr>
          <w:sz w:val="18"/>
        </w:rPr>
        <w:t>.</w:t>
      </w:r>
      <w:r w:rsidRPr="00FA5FA4">
        <w:rPr>
          <w:sz w:val="18"/>
        </w:rPr>
        <w:t xml:space="preserve"> </w:t>
      </w:r>
      <w:hyperlink r:id="rId12" w:tooltip="Go to table of contents for this volume/issue" w:history="1">
        <w:r w:rsidRPr="00FA5FA4">
          <w:rPr>
            <w:sz w:val="18"/>
          </w:rPr>
          <w:t>V 65</w:t>
        </w:r>
      </w:hyperlink>
      <w:r w:rsidRPr="00FA5FA4">
        <w:rPr>
          <w:sz w:val="18"/>
        </w:rPr>
        <w:t xml:space="preserve">, </w:t>
      </w:r>
      <w:r w:rsidRPr="00FA5FA4">
        <w:rPr>
          <w:sz w:val="18"/>
        </w:rPr>
        <w:t>610-617</w:t>
      </w:r>
    </w:p>
    <w:p w:rsidR="00F44B54" w:rsidRPr="00807D0E" w:rsidRDefault="00F44B54" w:rsidP="00FA5FA4">
      <w:pPr>
        <w:pStyle w:val="Paragraphedeliste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AE3E37" w:rsidRPr="00807D0E" w:rsidRDefault="00AE3E37" w:rsidP="008756E6">
      <w:pPr>
        <w:tabs>
          <w:tab w:val="left" w:pos="384"/>
        </w:tabs>
        <w:ind w:right="117"/>
      </w:pPr>
    </w:p>
    <w:p w:rsidR="00AE3E37" w:rsidRPr="00807D0E" w:rsidRDefault="008756E6">
      <w:pPr>
        <w:spacing w:line="200" w:lineRule="exact"/>
        <w:jc w:val="both"/>
        <w:rPr>
          <w:rFonts w:ascii="Calibri" w:hAnsi="Calibri"/>
        </w:rPr>
        <w:sectPr w:rsidR="00AE3E37" w:rsidRPr="00807D0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07D0E">
        <w:rPr>
          <w:rFonts w:ascii="Calibri" w:hAnsi="Calibri"/>
        </w:rPr>
        <w:t xml:space="preserve">   </w:t>
      </w:r>
    </w:p>
    <w:p w:rsidR="00AE3E37" w:rsidRPr="00807D0E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13FA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 wp14:anchorId="5665819A" wp14:editId="0F29DF9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A1137" w:rsidP="00413FA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El </w:t>
      </w:r>
      <w:proofErr w:type="spellStart"/>
      <w:r>
        <w:rPr>
          <w:rFonts w:ascii="Arial"/>
          <w:sz w:val="14"/>
        </w:rPr>
        <w:t>Mzouri</w:t>
      </w:r>
      <w:proofErr w:type="spellEnd"/>
      <w:r>
        <w:rPr>
          <w:rFonts w:ascii="Arial"/>
          <w:sz w:val="14"/>
        </w:rPr>
        <w:t xml:space="preserve"> El </w:t>
      </w:r>
      <w:proofErr w:type="spellStart"/>
      <w:r>
        <w:rPr>
          <w:rFonts w:ascii="Arial"/>
          <w:sz w:val="14"/>
        </w:rPr>
        <w:t>Houssine</w:t>
      </w:r>
      <w:proofErr w:type="spellEnd"/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 xml:space="preserve">agronomy, </w:t>
      </w:r>
      <w:proofErr w:type="gramStart"/>
      <w:r w:rsidR="00413FA5" w:rsidRPr="009A1137">
        <w:rPr>
          <w:rFonts w:ascii="Arial"/>
          <w:sz w:val="14"/>
        </w:rPr>
        <w:t>w</w:t>
      </w:r>
      <w:r w:rsidR="00413FA5">
        <w:rPr>
          <w:rFonts w:ascii="Arial"/>
          <w:sz w:val="14"/>
        </w:rPr>
        <w:t>ho</w:t>
      </w:r>
      <w:proofErr w:type="gramEnd"/>
      <w:r w:rsidRPr="009A1137">
        <w:rPr>
          <w:rFonts w:ascii="Arial"/>
          <w:sz w:val="14"/>
        </w:rPr>
        <w:t xml:space="preserve"> is the current</w:t>
      </w:r>
      <w:r w:rsidRPr="009A1137">
        <w:rPr>
          <w:rFonts w:ascii="Arial"/>
          <w:sz w:val="14"/>
        </w:rPr>
        <w:t> </w:t>
      </w:r>
      <w:r w:rsidRPr="009A1137">
        <w:rPr>
          <w:rFonts w:ascii="Arial"/>
          <w:sz w:val="14"/>
        </w:rPr>
        <w:t>head of regional c</w:t>
      </w:r>
      <w:r>
        <w:rPr>
          <w:rFonts w:ascii="Arial"/>
          <w:sz w:val="14"/>
        </w:rPr>
        <w:t xml:space="preserve">enter of agronomic research of </w:t>
      </w:r>
      <w:proofErr w:type="spellStart"/>
      <w:r>
        <w:rPr>
          <w:rFonts w:ascii="Arial"/>
          <w:sz w:val="14"/>
        </w:rPr>
        <w:t>S</w:t>
      </w:r>
      <w:r w:rsidRPr="009A1137">
        <w:rPr>
          <w:rFonts w:ascii="Arial"/>
          <w:sz w:val="14"/>
        </w:rPr>
        <w:t>ettat</w:t>
      </w:r>
      <w:proofErr w:type="spellEnd"/>
      <w:r>
        <w:rPr>
          <w:rFonts w:ascii="Arial"/>
          <w:sz w:val="14"/>
        </w:rPr>
        <w:t xml:space="preserve"> in Morocco. </w:t>
      </w:r>
      <w:r w:rsidR="00413FA5">
        <w:rPr>
          <w:rFonts w:ascii="Arial"/>
          <w:sz w:val="14"/>
        </w:rPr>
        <w:t>He</w:t>
      </w:r>
      <w:r w:rsidR="00413FA5" w:rsidRPr="00413FA5">
        <w:rPr>
          <w:rFonts w:ascii="Arial"/>
          <w:sz w:val="14"/>
        </w:rPr>
        <w:t xml:space="preserve"> holds a Ph.D. in </w:t>
      </w:r>
      <w:r w:rsidR="00413FA5">
        <w:rPr>
          <w:rFonts w:ascii="Arial"/>
          <w:sz w:val="14"/>
        </w:rPr>
        <w:t>Crop Physiology and</w:t>
      </w:r>
      <w:r w:rsidR="00413FA5" w:rsidRPr="00413FA5">
        <w:rPr>
          <w:rFonts w:ascii="Arial"/>
          <w:sz w:val="14"/>
        </w:rPr>
        <w:t xml:space="preserve"> Management,</w:t>
      </w:r>
      <w:r w:rsidR="00413FA5" w:rsidRPr="00413FA5">
        <w:rPr>
          <w:rFonts w:ascii="Arial"/>
          <w:sz w:val="14"/>
        </w:rPr>
        <w:t> </w:t>
      </w:r>
      <w:r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solutions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413FA5">
        <w:rPr>
          <w:rFonts w:ascii="Arial"/>
          <w:sz w:val="14"/>
        </w:rPr>
        <w:t>crops production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413FA5">
        <w:rPr>
          <w:rFonts w:ascii="Arial"/>
          <w:sz w:val="14"/>
        </w:rPr>
        <w:t>H</w:t>
      </w:r>
      <w:r>
        <w:rPr>
          <w:rFonts w:ascii="Arial"/>
          <w:sz w:val="14"/>
        </w:rPr>
        <w:t>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bookmarkStart w:id="0" w:name="_GoBack"/>
      <w:bookmarkEnd w:id="0"/>
      <w:r w:rsidR="00413FA5">
        <w:rPr>
          <w:rFonts w:ascii="Arial"/>
          <w:sz w:val="14"/>
        </w:rPr>
        <w:t>administration both</w:t>
      </w:r>
      <w:r w:rsidR="00A9710C">
        <w:rPr>
          <w:rFonts w:ascii="Arial"/>
          <w:sz w:val="14"/>
        </w:rPr>
        <w:t xml:space="preserve"> in </w:t>
      </w:r>
      <w:r w:rsidR="00413FA5">
        <w:rPr>
          <w:rFonts w:ascii="Arial"/>
          <w:sz w:val="14"/>
        </w:rPr>
        <w:t xml:space="preserve">research </w:t>
      </w:r>
      <w:r w:rsidR="00A9710C">
        <w:rPr>
          <w:rFonts w:ascii="Arial"/>
          <w:sz w:val="14"/>
        </w:rPr>
        <w:t xml:space="preserve">institutions.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13693F" w:rsidRPr="006D109C">
          <w:rPr>
            <w:rStyle w:val="Lienhypertexte"/>
            <w:rFonts w:ascii="Arial"/>
            <w:sz w:val="14"/>
          </w:rPr>
          <w:t>e.elmzouri@gmail.com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97D" w:rsidRDefault="002E797D">
      <w:r>
        <w:separator/>
      </w:r>
    </w:p>
  </w:endnote>
  <w:endnote w:type="continuationSeparator" w:id="0">
    <w:p w:rsidR="002E797D" w:rsidRDefault="002E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f1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97D" w:rsidRDefault="002E797D">
      <w:r>
        <w:separator/>
      </w:r>
    </w:p>
  </w:footnote>
  <w:footnote w:type="continuationSeparator" w:id="0">
    <w:p w:rsidR="002E797D" w:rsidRDefault="002E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5367B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35367B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5:3(Suppl) </w:t>
                          </w:r>
                          <w:hyperlink r:id="rId1">
                            <w:r w:rsidRPr="0035367B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5367B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35367B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5:3(Suppl) </w:t>
                    </w:r>
                    <w:hyperlink r:id="rId2">
                      <w:r w:rsidRPr="0035367B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693F"/>
    <w:rsid w:val="00284D56"/>
    <w:rsid w:val="00292ED9"/>
    <w:rsid w:val="002E797D"/>
    <w:rsid w:val="0035367B"/>
    <w:rsid w:val="00404E5B"/>
    <w:rsid w:val="00413FA5"/>
    <w:rsid w:val="00414F7B"/>
    <w:rsid w:val="004355DC"/>
    <w:rsid w:val="004749B4"/>
    <w:rsid w:val="00494130"/>
    <w:rsid w:val="004F3523"/>
    <w:rsid w:val="005973B9"/>
    <w:rsid w:val="005B3A56"/>
    <w:rsid w:val="006060CE"/>
    <w:rsid w:val="0062351B"/>
    <w:rsid w:val="0063497F"/>
    <w:rsid w:val="00807D0E"/>
    <w:rsid w:val="00873DF0"/>
    <w:rsid w:val="008756E6"/>
    <w:rsid w:val="009A1137"/>
    <w:rsid w:val="009B2D44"/>
    <w:rsid w:val="00A07E82"/>
    <w:rsid w:val="00A9710C"/>
    <w:rsid w:val="00AE3E37"/>
    <w:rsid w:val="00B21A57"/>
    <w:rsid w:val="00C33602"/>
    <w:rsid w:val="00CD6F55"/>
    <w:rsid w:val="00DE3104"/>
    <w:rsid w:val="00F44B54"/>
    <w:rsid w:val="00F72EEA"/>
    <w:rsid w:val="00F84CAE"/>
    <w:rsid w:val="00FA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4B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">
    <w:name w:val="_"/>
    <w:basedOn w:val="Policepardfaut"/>
    <w:rsid w:val="00F44B54"/>
  </w:style>
  <w:style w:type="character" w:customStyle="1" w:styleId="fs2">
    <w:name w:val="fs2"/>
    <w:basedOn w:val="Policepardfaut"/>
    <w:rsid w:val="00F44B54"/>
  </w:style>
  <w:style w:type="character" w:customStyle="1" w:styleId="ws18">
    <w:name w:val="ws18"/>
    <w:basedOn w:val="Policepardfaut"/>
    <w:rsid w:val="00F44B54"/>
  </w:style>
  <w:style w:type="character" w:customStyle="1" w:styleId="lse">
    <w:name w:val="lse"/>
    <w:basedOn w:val="Policepardfaut"/>
    <w:rsid w:val="00F44B54"/>
  </w:style>
  <w:style w:type="character" w:customStyle="1" w:styleId="v0">
    <w:name w:val="v0"/>
    <w:basedOn w:val="Policepardfaut"/>
    <w:rsid w:val="00F44B54"/>
  </w:style>
  <w:style w:type="character" w:customStyle="1" w:styleId="ff2">
    <w:name w:val="ff2"/>
    <w:basedOn w:val="Policepardfaut"/>
    <w:rsid w:val="00F44B54"/>
  </w:style>
  <w:style w:type="character" w:customStyle="1" w:styleId="lsc">
    <w:name w:val="lsc"/>
    <w:basedOn w:val="Policepardfaut"/>
    <w:rsid w:val="00F44B54"/>
  </w:style>
  <w:style w:type="character" w:customStyle="1" w:styleId="ff1">
    <w:name w:val="ff1"/>
    <w:basedOn w:val="Policepardfaut"/>
    <w:rsid w:val="00F44B54"/>
  </w:style>
  <w:style w:type="character" w:customStyle="1" w:styleId="ff3">
    <w:name w:val="ff3"/>
    <w:basedOn w:val="Policepardfaut"/>
    <w:rsid w:val="00F44B54"/>
  </w:style>
  <w:style w:type="character" w:customStyle="1" w:styleId="Titre5Car">
    <w:name w:val="Titre 5 Car"/>
    <w:basedOn w:val="Policepardfaut"/>
    <w:link w:val="Titre5"/>
    <w:uiPriority w:val="9"/>
    <w:semiHidden/>
    <w:rsid w:val="00F44B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ublication-type">
    <w:name w:val="publication-type"/>
    <w:basedOn w:val="Policepardfaut"/>
    <w:rsid w:val="00F44B54"/>
  </w:style>
  <w:style w:type="character" w:customStyle="1" w:styleId="publication-title">
    <w:name w:val="publication-title"/>
    <w:basedOn w:val="Policepardfaut"/>
    <w:rsid w:val="00F44B54"/>
  </w:style>
  <w:style w:type="character" w:customStyle="1" w:styleId="authors">
    <w:name w:val="authors"/>
    <w:basedOn w:val="Policepardfaut"/>
    <w:rsid w:val="00F44B54"/>
  </w:style>
  <w:style w:type="character" w:customStyle="1" w:styleId="fontstyle01">
    <w:name w:val="fontstyle0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4B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">
    <w:name w:val="_"/>
    <w:basedOn w:val="Policepardfaut"/>
    <w:rsid w:val="00F44B54"/>
  </w:style>
  <w:style w:type="character" w:customStyle="1" w:styleId="fs2">
    <w:name w:val="fs2"/>
    <w:basedOn w:val="Policepardfaut"/>
    <w:rsid w:val="00F44B54"/>
  </w:style>
  <w:style w:type="character" w:customStyle="1" w:styleId="ws18">
    <w:name w:val="ws18"/>
    <w:basedOn w:val="Policepardfaut"/>
    <w:rsid w:val="00F44B54"/>
  </w:style>
  <w:style w:type="character" w:customStyle="1" w:styleId="lse">
    <w:name w:val="lse"/>
    <w:basedOn w:val="Policepardfaut"/>
    <w:rsid w:val="00F44B54"/>
  </w:style>
  <w:style w:type="character" w:customStyle="1" w:styleId="v0">
    <w:name w:val="v0"/>
    <w:basedOn w:val="Policepardfaut"/>
    <w:rsid w:val="00F44B54"/>
  </w:style>
  <w:style w:type="character" w:customStyle="1" w:styleId="ff2">
    <w:name w:val="ff2"/>
    <w:basedOn w:val="Policepardfaut"/>
    <w:rsid w:val="00F44B54"/>
  </w:style>
  <w:style w:type="character" w:customStyle="1" w:styleId="lsc">
    <w:name w:val="lsc"/>
    <w:basedOn w:val="Policepardfaut"/>
    <w:rsid w:val="00F44B54"/>
  </w:style>
  <w:style w:type="character" w:customStyle="1" w:styleId="ff1">
    <w:name w:val="ff1"/>
    <w:basedOn w:val="Policepardfaut"/>
    <w:rsid w:val="00F44B54"/>
  </w:style>
  <w:style w:type="character" w:customStyle="1" w:styleId="ff3">
    <w:name w:val="ff3"/>
    <w:basedOn w:val="Policepardfaut"/>
    <w:rsid w:val="00F44B54"/>
  </w:style>
  <w:style w:type="character" w:customStyle="1" w:styleId="Titre5Car">
    <w:name w:val="Titre 5 Car"/>
    <w:basedOn w:val="Policepardfaut"/>
    <w:link w:val="Titre5"/>
    <w:uiPriority w:val="9"/>
    <w:semiHidden/>
    <w:rsid w:val="00F44B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ublication-type">
    <w:name w:val="publication-type"/>
    <w:basedOn w:val="Policepardfaut"/>
    <w:rsid w:val="00F44B54"/>
  </w:style>
  <w:style w:type="character" w:customStyle="1" w:styleId="publication-title">
    <w:name w:val="publication-title"/>
    <w:basedOn w:val="Policepardfaut"/>
    <w:rsid w:val="00F44B54"/>
  </w:style>
  <w:style w:type="character" w:customStyle="1" w:styleId="authors">
    <w:name w:val="authors"/>
    <w:basedOn w:val="Policepardfaut"/>
    <w:rsid w:val="00F44B54"/>
  </w:style>
  <w:style w:type="character" w:customStyle="1" w:styleId="fontstyle01">
    <w:name w:val="fontstyle0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F44B5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022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sciencedirect.com/science/journal/00236438/65/supp/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publication/281098251_Fruit_and_juice_characteristics_of_30_accessions_of_two_cactus_pear_species_Opuntia_ficus_indica_and_Opuntia_megacantha_from_different_regions_of_Morocco?ev=auth_pu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searchgate.net/publication/318170258_Fluoride_content_in_well_waters_for_human_and_animal_consumption_with_reported_high_incidence_levels_of_endemic_fluorosis_in_Beni_Meskine_Morocco?ev=auth_pub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e.elmzouri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589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5</cp:revision>
  <dcterms:created xsi:type="dcterms:W3CDTF">2016-08-31T13:20:00Z</dcterms:created>
  <dcterms:modified xsi:type="dcterms:W3CDTF">2018-02-16T16:22:00Z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