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426518" w:rsidP="00494130">
      <w:pPr>
        <w:pStyle w:val="1"/>
        <w:spacing w:before="170"/>
        <w:ind w:left="0"/>
      </w:pPr>
      <w:r w:rsidRPr="00426518">
        <w:rPr>
          <w:color w:val="337AB7"/>
        </w:rPr>
        <w:t xml:space="preserve">Assessment of candidate DNA </w:t>
      </w:r>
      <w:proofErr w:type="spellStart"/>
      <w:r w:rsidRPr="00426518">
        <w:rPr>
          <w:color w:val="337AB7"/>
        </w:rPr>
        <w:t>Barcoding</w:t>
      </w:r>
      <w:proofErr w:type="spellEnd"/>
      <w:r w:rsidRPr="00426518">
        <w:rPr>
          <w:color w:val="337AB7"/>
        </w:rPr>
        <w:t xml:space="preserve"> loci for </w:t>
      </w:r>
      <w:proofErr w:type="spellStart"/>
      <w:r w:rsidRPr="00426518">
        <w:rPr>
          <w:color w:val="337AB7"/>
        </w:rPr>
        <w:t>phylogenetic</w:t>
      </w:r>
      <w:proofErr w:type="spellEnd"/>
      <w:r w:rsidRPr="00426518">
        <w:rPr>
          <w:color w:val="337AB7"/>
        </w:rPr>
        <w:t xml:space="preserve"> relationships among </w:t>
      </w:r>
      <w:proofErr w:type="spellStart"/>
      <w:r w:rsidRPr="00EE0F51">
        <w:rPr>
          <w:i/>
          <w:color w:val="337AB7"/>
        </w:rPr>
        <w:t>Triticum</w:t>
      </w:r>
      <w:proofErr w:type="spellEnd"/>
      <w:r w:rsidRPr="00426518">
        <w:rPr>
          <w:color w:val="337AB7"/>
        </w:rPr>
        <w:t xml:space="preserve"> species</w:t>
      </w:r>
      <w:r w:rsidRPr="00426518">
        <w:t xml:space="preserve"> </w:t>
      </w:r>
    </w:p>
    <w:p w:rsidR="00426518" w:rsidRDefault="002E57A3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proofErr w:type="spellStart"/>
      <w:r w:rsidRPr="00426518">
        <w:rPr>
          <w:rFonts w:ascii="Arial"/>
        </w:rPr>
        <w:t>Gi</w:t>
      </w:r>
      <w:proofErr w:type="spellEnd"/>
      <w:r w:rsidRPr="00426518">
        <w:rPr>
          <w:rFonts w:ascii="Arial"/>
        </w:rPr>
        <w:t>-An Lee</w:t>
      </w:r>
      <w:r w:rsidR="00426518" w:rsidRPr="00426518">
        <w:rPr>
          <w:rFonts w:ascii="Arial"/>
        </w:rPr>
        <w:t xml:space="preserve">, Jung-Ro Lee, </w:t>
      </w:r>
      <w:proofErr w:type="spellStart"/>
      <w:r w:rsidR="00426518" w:rsidRPr="00426518">
        <w:rPr>
          <w:rFonts w:ascii="Arial"/>
        </w:rPr>
        <w:t>Gyu-Taek</w:t>
      </w:r>
      <w:proofErr w:type="spellEnd"/>
      <w:r w:rsidR="00426518" w:rsidRPr="00426518">
        <w:rPr>
          <w:rFonts w:ascii="Arial"/>
        </w:rPr>
        <w:t xml:space="preserve"> Cho</w:t>
      </w:r>
      <w:r>
        <w:rPr>
          <w:rFonts w:ascii="Arial" w:eastAsiaTheme="minorEastAsia" w:hint="eastAsia"/>
          <w:lang w:eastAsia="ko-KR"/>
        </w:rPr>
        <w:t xml:space="preserve">, </w:t>
      </w:r>
      <w:r w:rsidR="00426518" w:rsidRPr="00426518">
        <w:rPr>
          <w:rFonts w:ascii="Arial"/>
        </w:rPr>
        <w:t>Kyung-Ho Ma</w:t>
      </w:r>
      <w:r>
        <w:rPr>
          <w:rFonts w:ascii="Arial" w:eastAsiaTheme="minorEastAsia" w:hint="eastAsia"/>
          <w:lang w:eastAsia="ko-KR"/>
        </w:rPr>
        <w:t xml:space="preserve"> </w:t>
      </w:r>
      <w:proofErr w:type="gramStart"/>
      <w:r>
        <w:rPr>
          <w:rFonts w:ascii="Arial" w:eastAsiaTheme="minorEastAsia" w:hint="eastAsia"/>
          <w:lang w:eastAsia="ko-KR"/>
        </w:rPr>
        <w:t xml:space="preserve">and </w:t>
      </w:r>
      <w:r w:rsidRPr="00426518">
        <w:rPr>
          <w:rFonts w:ascii="Arial"/>
        </w:rPr>
        <w:t xml:space="preserve"> </w:t>
      </w:r>
      <w:proofErr w:type="spellStart"/>
      <w:r w:rsidRPr="00426518">
        <w:rPr>
          <w:rFonts w:ascii="Arial"/>
        </w:rPr>
        <w:t>Sebastin</w:t>
      </w:r>
      <w:proofErr w:type="spellEnd"/>
      <w:proofErr w:type="gramEnd"/>
      <w:r w:rsidRPr="00426518">
        <w:rPr>
          <w:rFonts w:ascii="Arial"/>
        </w:rPr>
        <w:t xml:space="preserve"> </w:t>
      </w:r>
      <w:proofErr w:type="spellStart"/>
      <w:r w:rsidRPr="00426518">
        <w:rPr>
          <w:rFonts w:ascii="Arial"/>
        </w:rPr>
        <w:t>Raveendar</w:t>
      </w:r>
      <w:proofErr w:type="spellEnd"/>
    </w:p>
    <w:p w:rsidR="002E57A3" w:rsidRDefault="002E57A3" w:rsidP="002E57A3">
      <w:pPr>
        <w:pStyle w:val="a3"/>
        <w:spacing w:before="73" w:line="198" w:lineRule="exact"/>
        <w:ind w:left="100" w:right="5987"/>
        <w:rPr>
          <w:rFonts w:ascii="Arial"/>
        </w:rPr>
      </w:pPr>
      <w:r w:rsidRPr="001F2207">
        <w:rPr>
          <w:rFonts w:ascii="Arial"/>
        </w:rPr>
        <w:t xml:space="preserve">National </w:t>
      </w:r>
      <w:proofErr w:type="spellStart"/>
      <w:r w:rsidRPr="001F2207">
        <w:rPr>
          <w:rFonts w:ascii="Arial"/>
        </w:rPr>
        <w:t>Agrobiodiversity</w:t>
      </w:r>
      <w:proofErr w:type="spellEnd"/>
      <w:r w:rsidRPr="001F2207">
        <w:rPr>
          <w:rFonts w:ascii="Arial"/>
        </w:rPr>
        <w:t xml:space="preserve"> Center, </w:t>
      </w:r>
      <w:r>
        <w:rPr>
          <w:rFonts w:ascii="Arial" w:eastAsiaTheme="minorEastAsia" w:hint="eastAsia"/>
          <w:lang w:eastAsia="ko-KR"/>
        </w:rPr>
        <w:t>NAS</w:t>
      </w:r>
      <w:r w:rsidRPr="001F2207">
        <w:rPr>
          <w:rFonts w:ascii="Arial"/>
        </w:rPr>
        <w:t xml:space="preserve">, RDA, </w:t>
      </w:r>
      <w:proofErr w:type="spellStart"/>
      <w:r w:rsidRPr="001F2207">
        <w:rPr>
          <w:rFonts w:ascii="Arial"/>
        </w:rPr>
        <w:t>Jeonju</w:t>
      </w:r>
      <w:proofErr w:type="spellEnd"/>
      <w:r>
        <w:rPr>
          <w:rFonts w:ascii="Arial" w:eastAsiaTheme="minorEastAsia" w:hint="eastAsia"/>
          <w:lang w:eastAsia="ko-KR"/>
        </w:rPr>
        <w:t xml:space="preserve">, </w:t>
      </w:r>
      <w:r w:rsidRPr="001F2207">
        <w:rPr>
          <w:rFonts w:ascii="Arial"/>
        </w:rPr>
        <w:t>54874, Republic of Korea</w:t>
      </w:r>
    </w:p>
    <w:p w:rsidR="00AE3E37" w:rsidRDefault="005973B9" w:rsidP="00426518">
      <w:pPr>
        <w:pStyle w:val="a3"/>
        <w:spacing w:before="73" w:line="198" w:lineRule="exact"/>
        <w:ind w:left="100" w:right="5987"/>
        <w:rPr>
          <w:rFonts w:ascii="Arial"/>
          <w:sz w:val="21"/>
        </w:rPr>
      </w:pPr>
      <w:r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46050" w:rsidRDefault="00A9710C" w:rsidP="00046050">
      <w:pPr>
        <w:pStyle w:val="a3"/>
        <w:spacing w:before="90" w:line="280" w:lineRule="auto"/>
        <w:ind w:left="100"/>
        <w:jc w:val="both"/>
      </w:pPr>
      <w:r w:rsidRPr="009E18D8">
        <w:rPr>
          <w:b/>
        </w:rPr>
        <w:t>Statement of the Problem</w:t>
      </w:r>
      <w:r>
        <w:t xml:space="preserve">: </w:t>
      </w:r>
      <w:r w:rsidR="00046050">
        <w:t xml:space="preserve">DNA </w:t>
      </w:r>
      <w:proofErr w:type="spellStart"/>
      <w:r w:rsidR="00046050">
        <w:t>Barcoding</w:t>
      </w:r>
      <w:proofErr w:type="spellEnd"/>
      <w:r w:rsidR="00046050">
        <w:t xml:space="preserve"> is widely used for </w:t>
      </w:r>
      <w:r w:rsidR="00046050" w:rsidRPr="00046050">
        <w:t>identification</w:t>
      </w:r>
      <w:r w:rsidR="00046050">
        <w:rPr>
          <w:rFonts w:eastAsiaTheme="minorEastAsia" w:hint="eastAsia"/>
          <w:lang w:eastAsia="ko-KR"/>
        </w:rPr>
        <w:t xml:space="preserve"> of</w:t>
      </w:r>
      <w:r w:rsidR="00046050" w:rsidRPr="00046050">
        <w:t xml:space="preserve"> species</w:t>
      </w:r>
      <w:r w:rsidR="00046050">
        <w:t xml:space="preserve"> based on standard DNA regions</w:t>
      </w:r>
      <w:r w:rsidR="00E92C87" w:rsidRPr="00BE1722">
        <w:rPr>
          <w:rFonts w:eastAsiaTheme="minorEastAsia" w:hint="eastAsia"/>
          <w:vertAlign w:val="superscript"/>
          <w:lang w:eastAsia="ko-KR"/>
        </w:rPr>
        <w:t>1</w:t>
      </w:r>
      <w:r w:rsidR="00046050">
        <w:t>.</w:t>
      </w:r>
      <w:r w:rsidR="00046050">
        <w:rPr>
          <w:rFonts w:eastAsiaTheme="minorEastAsia" w:hint="eastAsia"/>
          <w:lang w:eastAsia="ko-KR"/>
        </w:rPr>
        <w:t xml:space="preserve"> </w:t>
      </w:r>
      <w:r w:rsidR="00046050" w:rsidRPr="00046050">
        <w:t xml:space="preserve">The Consortium for the Barcode of Life (CBOL) plant-working group recommended </w:t>
      </w:r>
      <w:r w:rsidR="00046050">
        <w:rPr>
          <w:rFonts w:eastAsiaTheme="minorEastAsia" w:hint="eastAsia"/>
          <w:lang w:eastAsia="ko-KR"/>
        </w:rPr>
        <w:t>different</w:t>
      </w:r>
      <w:r w:rsidR="00046050" w:rsidRPr="00046050">
        <w:rPr>
          <w:rFonts w:eastAsiaTheme="minorEastAsia" w:hint="eastAsia"/>
          <w:lang w:eastAsia="ko-KR"/>
        </w:rPr>
        <w:t xml:space="preserve"> </w:t>
      </w:r>
      <w:r w:rsidR="00046050">
        <w:rPr>
          <w:rFonts w:eastAsiaTheme="minorEastAsia" w:hint="eastAsia"/>
          <w:lang w:eastAsia="ko-KR"/>
        </w:rPr>
        <w:t xml:space="preserve">nuclear and chloroplast loci </w:t>
      </w:r>
      <w:r w:rsidR="00046050" w:rsidRPr="00046050">
        <w:t>as the standard plant barcode</w:t>
      </w:r>
      <w:r w:rsidR="00E92C87" w:rsidRPr="00BE1722">
        <w:rPr>
          <w:rFonts w:eastAsiaTheme="minorEastAsia" w:hint="eastAsia"/>
          <w:vertAlign w:val="superscript"/>
          <w:lang w:eastAsia="ko-KR"/>
        </w:rPr>
        <w:t>2</w:t>
      </w:r>
      <w:r w:rsidR="00046050" w:rsidRPr="00046050">
        <w:t>.</w:t>
      </w:r>
      <w:r w:rsidR="00046050">
        <w:t xml:space="preserve"> Though many loci have been proposed as a DNA barcodes in plants, standardizing regions as a DNA barcode poses a challenge in many plant families</w:t>
      </w:r>
      <w:r w:rsidR="00E92C87" w:rsidRPr="00BE1722">
        <w:rPr>
          <w:rFonts w:eastAsiaTheme="minorEastAsia" w:hint="eastAsia"/>
          <w:vertAlign w:val="superscript"/>
          <w:lang w:eastAsia="ko-KR"/>
        </w:rPr>
        <w:t>3</w:t>
      </w:r>
      <w:r w:rsidR="00046050">
        <w:t xml:space="preserve">. </w:t>
      </w:r>
      <w:r w:rsidR="00046050" w:rsidRPr="00046050">
        <w:t xml:space="preserve">The evolutions of the chloroplast regions combine with nuclear gens are sufficiently rapid to allow discrimination between closely related species. </w:t>
      </w:r>
    </w:p>
    <w:p w:rsidR="00046050" w:rsidRPr="00D41B11" w:rsidRDefault="000C3A3B" w:rsidP="00046050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>
        <w:rPr>
          <w:rFonts w:eastAsiaTheme="minorEastAsia"/>
          <w:b/>
          <w:lang w:eastAsia="ko-KR"/>
        </w:rPr>
        <w:t>Material</w:t>
      </w:r>
      <w:r w:rsidRPr="009E18D8">
        <w:rPr>
          <w:b/>
        </w:rPr>
        <w:t xml:space="preserve"> &amp;</w:t>
      </w:r>
      <w:r>
        <w:rPr>
          <w:rFonts w:eastAsiaTheme="minorEastAsia" w:hint="eastAsia"/>
          <w:b/>
          <w:lang w:eastAsia="ko-KR"/>
        </w:rPr>
        <w:t xml:space="preserve"> </w:t>
      </w:r>
      <w:r w:rsidR="00A9710C" w:rsidRPr="009E18D8">
        <w:rPr>
          <w:b/>
        </w:rPr>
        <w:t>Method</w:t>
      </w:r>
      <w:r>
        <w:rPr>
          <w:rFonts w:eastAsiaTheme="minorEastAsia" w:hint="eastAsia"/>
          <w:b/>
          <w:lang w:eastAsia="ko-KR"/>
        </w:rPr>
        <w:t>s</w:t>
      </w:r>
      <w:r w:rsidR="008756E6">
        <w:t xml:space="preserve">: </w:t>
      </w:r>
      <w:r w:rsidR="00046050" w:rsidRPr="00046050">
        <w:t xml:space="preserve">In this study, we tested the </w:t>
      </w:r>
      <w:proofErr w:type="spellStart"/>
      <w:r w:rsidR="00046050" w:rsidRPr="00046050">
        <w:t>phylogenetic</w:t>
      </w:r>
      <w:proofErr w:type="spellEnd"/>
      <w:r w:rsidR="00046050" w:rsidRPr="00046050">
        <w:t xml:space="preserve"> utility of the </w:t>
      </w:r>
      <w:r w:rsidR="009E18D8">
        <w:rPr>
          <w:rFonts w:eastAsiaTheme="minorEastAsia" w:hint="eastAsia"/>
          <w:lang w:eastAsia="ko-KR"/>
        </w:rPr>
        <w:t>DNA</w:t>
      </w:r>
      <w:r w:rsidR="00046050" w:rsidRPr="00046050">
        <w:t xml:space="preserve"> </w:t>
      </w:r>
      <w:proofErr w:type="spellStart"/>
      <w:r w:rsidR="00046050" w:rsidRPr="00046050">
        <w:t>barcoding</w:t>
      </w:r>
      <w:proofErr w:type="spellEnd"/>
      <w:r w:rsidR="00046050" w:rsidRPr="00046050">
        <w:t xml:space="preserve"> loci </w:t>
      </w:r>
      <w:r w:rsidR="009E18D8">
        <w:rPr>
          <w:rFonts w:eastAsiaTheme="minorEastAsia" w:hint="eastAsia"/>
          <w:lang w:eastAsia="ko-KR"/>
        </w:rPr>
        <w:t>(</w:t>
      </w:r>
      <w:r w:rsidR="00046050" w:rsidRPr="00046050">
        <w:t>ITS2</w:t>
      </w:r>
      <w:r w:rsidR="009E18D8">
        <w:rPr>
          <w:rFonts w:eastAsiaTheme="minorEastAsia" w:hint="eastAsia"/>
          <w:lang w:eastAsia="ko-KR"/>
        </w:rPr>
        <w:t>,</w:t>
      </w:r>
      <w:r w:rsidR="00046050" w:rsidRPr="00046050">
        <w:t xml:space="preserve"> </w:t>
      </w:r>
      <w:proofErr w:type="spellStart"/>
      <w:r w:rsidR="00046050" w:rsidRPr="00F444BB">
        <w:rPr>
          <w:i/>
        </w:rPr>
        <w:t>matK</w:t>
      </w:r>
      <w:proofErr w:type="spellEnd"/>
      <w:r w:rsidR="009E18D8" w:rsidRPr="00F444BB">
        <w:rPr>
          <w:rFonts w:eastAsiaTheme="minorEastAsia" w:hint="eastAsia"/>
          <w:i/>
          <w:lang w:eastAsia="ko-KR"/>
        </w:rPr>
        <w:t xml:space="preserve">, </w:t>
      </w:r>
      <w:proofErr w:type="spellStart"/>
      <w:r w:rsidR="009E18D8" w:rsidRPr="00F444BB">
        <w:rPr>
          <w:rFonts w:eastAsiaTheme="minorEastAsia" w:hint="eastAsia"/>
          <w:i/>
          <w:lang w:eastAsia="ko-KR"/>
        </w:rPr>
        <w:t>psbA-trnH</w:t>
      </w:r>
      <w:proofErr w:type="spellEnd"/>
      <w:r w:rsidR="009E18D8" w:rsidRPr="00F444BB">
        <w:rPr>
          <w:rFonts w:eastAsiaTheme="minorEastAsia" w:hint="eastAsia"/>
          <w:i/>
          <w:lang w:eastAsia="ko-KR"/>
        </w:rPr>
        <w:t xml:space="preserve">, </w:t>
      </w:r>
      <w:proofErr w:type="spellStart"/>
      <w:r w:rsidR="009E18D8" w:rsidRPr="00F444BB">
        <w:rPr>
          <w:rFonts w:eastAsiaTheme="minorEastAsia" w:hint="eastAsia"/>
          <w:i/>
          <w:lang w:eastAsia="ko-KR"/>
        </w:rPr>
        <w:t>rbcL</w:t>
      </w:r>
      <w:proofErr w:type="spellEnd"/>
      <w:r w:rsidR="009E18D8" w:rsidRPr="009E18D8">
        <w:t xml:space="preserve"> </w:t>
      </w:r>
      <w:r w:rsidR="009E18D8" w:rsidRPr="00046050">
        <w:t>and</w:t>
      </w:r>
      <w:r w:rsidR="009E18D8">
        <w:rPr>
          <w:rFonts w:eastAsiaTheme="minorEastAsia" w:hint="eastAsia"/>
          <w:lang w:eastAsia="ko-KR"/>
        </w:rPr>
        <w:t xml:space="preserve"> </w:t>
      </w:r>
      <w:proofErr w:type="spellStart"/>
      <w:r w:rsidR="009E18D8" w:rsidRPr="00F444BB">
        <w:rPr>
          <w:rFonts w:eastAsiaTheme="minorEastAsia" w:hint="eastAsia"/>
          <w:i/>
          <w:lang w:eastAsia="ko-KR"/>
        </w:rPr>
        <w:t>trnT</w:t>
      </w:r>
      <w:proofErr w:type="spellEnd"/>
      <w:r w:rsidR="009E18D8">
        <w:rPr>
          <w:rFonts w:eastAsiaTheme="minorEastAsia" w:hint="eastAsia"/>
          <w:lang w:eastAsia="ko-KR"/>
        </w:rPr>
        <w:t>)</w:t>
      </w:r>
      <w:r w:rsidR="00046050" w:rsidRPr="00046050">
        <w:t xml:space="preserve"> for efficient discrimination of </w:t>
      </w:r>
      <w:proofErr w:type="spellStart"/>
      <w:r w:rsidR="00046050" w:rsidRPr="00F444BB">
        <w:rPr>
          <w:i/>
        </w:rPr>
        <w:t>Triticum</w:t>
      </w:r>
      <w:proofErr w:type="spellEnd"/>
      <w:r w:rsidR="006F2E2F">
        <w:t xml:space="preserve"> species. </w:t>
      </w:r>
      <w:r w:rsidR="006F2E2F">
        <w:rPr>
          <w:rFonts w:eastAsiaTheme="minorEastAsia" w:hint="eastAsia"/>
          <w:lang w:eastAsia="ko-KR"/>
        </w:rPr>
        <w:t>For the</w:t>
      </w:r>
      <w:r w:rsidR="00046050" w:rsidRPr="00046050">
        <w:t xml:space="preserve"> assess</w:t>
      </w:r>
      <w:r w:rsidR="006F2E2F">
        <w:rPr>
          <w:rFonts w:eastAsiaTheme="minorEastAsia" w:hint="eastAsia"/>
          <w:lang w:eastAsia="ko-KR"/>
        </w:rPr>
        <w:t>ment of</w:t>
      </w:r>
      <w:r w:rsidR="00046050" w:rsidRPr="00046050">
        <w:t xml:space="preserve"> the </w:t>
      </w:r>
      <w:proofErr w:type="spellStart"/>
      <w:r w:rsidR="00046050" w:rsidRPr="00046050">
        <w:t>barcoding</w:t>
      </w:r>
      <w:proofErr w:type="spellEnd"/>
      <w:r w:rsidR="00046050" w:rsidRPr="00046050">
        <w:t xml:space="preserve"> efficiency to resolve the species discrimination, a total of 11</w:t>
      </w:r>
      <w:r w:rsidR="009E18D8">
        <w:rPr>
          <w:rFonts w:eastAsiaTheme="minorEastAsia" w:hint="eastAsia"/>
          <w:lang w:eastAsia="ko-KR"/>
        </w:rPr>
        <w:t>3</w:t>
      </w:r>
      <w:r w:rsidR="00046050" w:rsidRPr="00046050">
        <w:t xml:space="preserve"> accessions representing </w:t>
      </w:r>
      <w:proofErr w:type="gramStart"/>
      <w:r w:rsidR="00046050" w:rsidRPr="00046050">
        <w:t>1</w:t>
      </w:r>
      <w:r w:rsidR="009E18D8">
        <w:rPr>
          <w:rFonts w:eastAsiaTheme="minorEastAsia" w:hint="eastAsia"/>
          <w:lang w:eastAsia="ko-KR"/>
        </w:rPr>
        <w:t>8</w:t>
      </w:r>
      <w:r w:rsidR="00046050" w:rsidRPr="00046050">
        <w:t xml:space="preserve"> </w:t>
      </w:r>
      <w:r w:rsidR="006F2E2F">
        <w:rPr>
          <w:rFonts w:eastAsiaTheme="minorEastAsia" w:hint="eastAsia"/>
          <w:lang w:eastAsia="ko-KR"/>
        </w:rPr>
        <w:t>species/sub-species within</w:t>
      </w:r>
      <w:r w:rsidR="00046050" w:rsidRPr="00046050">
        <w:t xml:space="preserve"> </w:t>
      </w:r>
      <w:proofErr w:type="spellStart"/>
      <w:r w:rsidR="00046050" w:rsidRPr="00F444BB">
        <w:rPr>
          <w:i/>
        </w:rPr>
        <w:t>Triticum</w:t>
      </w:r>
      <w:proofErr w:type="spellEnd"/>
      <w:r w:rsidR="00046050" w:rsidRPr="00046050">
        <w:t xml:space="preserve"> genus</w:t>
      </w:r>
      <w:proofErr w:type="gramEnd"/>
      <w:r w:rsidR="00046050" w:rsidRPr="00046050">
        <w:t xml:space="preserve"> have been sampled. </w:t>
      </w:r>
      <w:r w:rsidR="00D41B11" w:rsidRPr="00D41B11">
        <w:t>Consensus sequences of each region were manually edited with MEGA6</w:t>
      </w:r>
      <w:r w:rsidR="00E92C87" w:rsidRPr="00D41B11">
        <w:rPr>
          <w:vertAlign w:val="superscript"/>
        </w:rPr>
        <w:t>4</w:t>
      </w:r>
      <w:r w:rsidR="00D41B11" w:rsidRPr="00D41B11">
        <w:t xml:space="preserve"> and the sequences were aligned </w:t>
      </w:r>
      <w:r w:rsidR="00D41B11">
        <w:rPr>
          <w:rFonts w:eastAsiaTheme="minorEastAsia" w:hint="eastAsia"/>
          <w:lang w:eastAsia="ko-KR"/>
        </w:rPr>
        <w:t xml:space="preserve">and </w:t>
      </w:r>
      <w:r w:rsidR="00DA138C">
        <w:rPr>
          <w:rFonts w:eastAsiaTheme="minorEastAsia" w:hint="eastAsia"/>
          <w:lang w:eastAsia="ko-KR"/>
        </w:rPr>
        <w:t>a</w:t>
      </w:r>
      <w:r w:rsidR="00DA138C" w:rsidRPr="00DA138C">
        <w:rPr>
          <w:rFonts w:eastAsiaTheme="minorEastAsia"/>
          <w:lang w:eastAsia="ko-KR"/>
        </w:rPr>
        <w:t>ssess</w:t>
      </w:r>
      <w:r w:rsidR="00DA138C">
        <w:rPr>
          <w:rFonts w:eastAsiaTheme="minorEastAsia" w:hint="eastAsia"/>
          <w:lang w:eastAsia="ko-KR"/>
        </w:rPr>
        <w:t>ed for</w:t>
      </w:r>
      <w:r w:rsidR="00DA138C" w:rsidRPr="00DA138C">
        <w:rPr>
          <w:rFonts w:eastAsiaTheme="minorEastAsia"/>
          <w:lang w:eastAsia="ko-KR"/>
        </w:rPr>
        <w:t xml:space="preserve"> candidate DNA Barcod</w:t>
      </w:r>
      <w:r w:rsidR="00DA138C">
        <w:rPr>
          <w:rFonts w:eastAsiaTheme="minorEastAsia" w:hint="eastAsia"/>
          <w:lang w:eastAsia="ko-KR"/>
        </w:rPr>
        <w:t>e</w:t>
      </w:r>
      <w:r w:rsidR="00DA138C" w:rsidRPr="00DA138C">
        <w:rPr>
          <w:rFonts w:eastAsiaTheme="minorEastAsia"/>
          <w:lang w:eastAsia="ko-KR"/>
        </w:rPr>
        <w:t xml:space="preserve"> for </w:t>
      </w:r>
      <w:proofErr w:type="spellStart"/>
      <w:r w:rsidR="00DA138C" w:rsidRPr="00DA138C">
        <w:rPr>
          <w:rFonts w:eastAsiaTheme="minorEastAsia"/>
          <w:lang w:eastAsia="ko-KR"/>
        </w:rPr>
        <w:t>phylogenetic</w:t>
      </w:r>
      <w:proofErr w:type="spellEnd"/>
      <w:r w:rsidR="00DA138C" w:rsidRPr="00DA138C">
        <w:rPr>
          <w:rFonts w:eastAsiaTheme="minorEastAsia"/>
          <w:lang w:eastAsia="ko-KR"/>
        </w:rPr>
        <w:t xml:space="preserve"> relationships among </w:t>
      </w:r>
      <w:proofErr w:type="spellStart"/>
      <w:r w:rsidR="00DA138C" w:rsidRPr="00DA138C">
        <w:rPr>
          <w:rFonts w:eastAsiaTheme="minorEastAsia"/>
          <w:i/>
          <w:lang w:eastAsia="ko-KR"/>
        </w:rPr>
        <w:t>Triticum</w:t>
      </w:r>
      <w:proofErr w:type="spellEnd"/>
      <w:r w:rsidR="00DA138C" w:rsidRPr="00DA138C">
        <w:rPr>
          <w:rFonts w:eastAsiaTheme="minorEastAsia"/>
          <w:lang w:eastAsia="ko-KR"/>
        </w:rPr>
        <w:t xml:space="preserve"> species</w:t>
      </w:r>
      <w:r w:rsidR="00DA138C">
        <w:rPr>
          <w:rFonts w:eastAsiaTheme="minorEastAsia" w:hint="eastAsia"/>
          <w:lang w:eastAsia="ko-KR"/>
        </w:rPr>
        <w:t>.</w:t>
      </w:r>
      <w:bookmarkStart w:id="0" w:name="_GoBack"/>
      <w:bookmarkEnd w:id="0"/>
    </w:p>
    <w:p w:rsidR="00046050" w:rsidRDefault="00A9710C" w:rsidP="00046050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 w:rsidRPr="009E18D8">
        <w:rPr>
          <w:b/>
        </w:rPr>
        <w:t>Findings:</w:t>
      </w:r>
      <w:r>
        <w:t xml:space="preserve"> </w:t>
      </w:r>
      <w:r w:rsidR="00046050" w:rsidRPr="00046050">
        <w:t xml:space="preserve">Topologies of the </w:t>
      </w:r>
      <w:proofErr w:type="spellStart"/>
      <w:r w:rsidR="00046050" w:rsidRPr="00046050">
        <w:t>phylogenetic</w:t>
      </w:r>
      <w:proofErr w:type="spellEnd"/>
      <w:r w:rsidR="00046050" w:rsidRPr="00046050">
        <w:t xml:space="preserve"> trees based on</w:t>
      </w:r>
      <w:r w:rsidR="009E18D8" w:rsidRPr="009E18D8">
        <w:rPr>
          <w:rFonts w:eastAsiaTheme="minorEastAsia" w:hint="eastAsia"/>
          <w:lang w:eastAsia="ko-KR"/>
        </w:rPr>
        <w:t xml:space="preserve"> </w:t>
      </w:r>
      <w:r w:rsidR="009E18D8">
        <w:rPr>
          <w:rFonts w:eastAsiaTheme="minorEastAsia" w:hint="eastAsia"/>
          <w:lang w:eastAsia="ko-KR"/>
        </w:rPr>
        <w:t xml:space="preserve">combination of DNA </w:t>
      </w:r>
      <w:r w:rsidR="009E18D8" w:rsidRPr="00046050">
        <w:t>barcod</w:t>
      </w:r>
      <w:r w:rsidR="009E18D8">
        <w:rPr>
          <w:rFonts w:eastAsiaTheme="minorEastAsia" w:hint="eastAsia"/>
          <w:lang w:eastAsia="ko-KR"/>
        </w:rPr>
        <w:t>e</w:t>
      </w:r>
      <w:r w:rsidR="00046050" w:rsidRPr="00046050">
        <w:t xml:space="preserve"> analyses were similar but a few </w:t>
      </w:r>
      <w:proofErr w:type="spellStart"/>
      <w:r w:rsidR="006F2E2F" w:rsidRPr="006F2E2F">
        <w:rPr>
          <w:rFonts w:eastAsiaTheme="minorEastAsia" w:hint="eastAsia"/>
          <w:i/>
          <w:lang w:eastAsia="ko-KR"/>
        </w:rPr>
        <w:t>Triticum</w:t>
      </w:r>
      <w:proofErr w:type="spellEnd"/>
      <w:r w:rsidR="006F2E2F">
        <w:rPr>
          <w:rFonts w:eastAsiaTheme="minorEastAsia" w:hint="eastAsia"/>
          <w:lang w:eastAsia="ko-KR"/>
        </w:rPr>
        <w:t xml:space="preserve"> species</w:t>
      </w:r>
      <w:r w:rsidR="00046050" w:rsidRPr="00046050">
        <w:t xml:space="preserve"> were placed into distant </w:t>
      </w:r>
      <w:proofErr w:type="spellStart"/>
      <w:r w:rsidR="00046050" w:rsidRPr="00046050">
        <w:t>phylogenetic</w:t>
      </w:r>
      <w:proofErr w:type="spellEnd"/>
      <w:r w:rsidR="00046050" w:rsidRPr="00046050">
        <w:t xml:space="preserve"> groups.</w:t>
      </w:r>
      <w:r w:rsidR="002666DC" w:rsidRPr="002666DC">
        <w:t xml:space="preserve"> The 11</w:t>
      </w:r>
      <w:r w:rsidR="002666DC">
        <w:rPr>
          <w:rFonts w:eastAsiaTheme="minorEastAsia" w:hint="eastAsia"/>
          <w:lang w:eastAsia="ko-KR"/>
        </w:rPr>
        <w:t>3</w:t>
      </w:r>
      <w:r w:rsidR="002666DC" w:rsidRPr="002666DC">
        <w:t xml:space="preserve"> accessions analyzed in this study were placed into three groups supported by high bootstrap values.</w:t>
      </w:r>
      <w:r w:rsidR="00046050" w:rsidRPr="00046050">
        <w:t xml:space="preserve"> </w:t>
      </w:r>
      <w:r w:rsidR="009E18D8">
        <w:rPr>
          <w:rFonts w:eastAsiaTheme="minorEastAsia" w:hint="eastAsia"/>
          <w:lang w:eastAsia="ko-KR"/>
        </w:rPr>
        <w:t xml:space="preserve">However, the </w:t>
      </w:r>
      <w:proofErr w:type="spellStart"/>
      <w:r w:rsidR="009E18D8">
        <w:rPr>
          <w:rFonts w:eastAsiaTheme="minorEastAsia" w:hint="eastAsia"/>
          <w:lang w:eastAsia="ko-KR"/>
        </w:rPr>
        <w:t>barcoding</w:t>
      </w:r>
      <w:proofErr w:type="spellEnd"/>
      <w:r w:rsidR="009E18D8">
        <w:rPr>
          <w:rFonts w:eastAsiaTheme="minorEastAsia" w:hint="eastAsia"/>
          <w:lang w:eastAsia="ko-KR"/>
        </w:rPr>
        <w:t xml:space="preserve"> </w:t>
      </w:r>
      <w:r w:rsidR="00046050" w:rsidRPr="00046050">
        <w:t xml:space="preserve">analyses were </w:t>
      </w:r>
      <w:r w:rsidR="009E18D8">
        <w:rPr>
          <w:rFonts w:eastAsiaTheme="minorEastAsia" w:hint="eastAsia"/>
          <w:lang w:eastAsia="ko-KR"/>
        </w:rPr>
        <w:t xml:space="preserve">not </w:t>
      </w:r>
      <w:r w:rsidR="00046050" w:rsidRPr="00046050">
        <w:t xml:space="preserve">able to discriminate some closely related </w:t>
      </w:r>
      <w:proofErr w:type="spellStart"/>
      <w:r w:rsidR="00046050" w:rsidRPr="00F444BB">
        <w:rPr>
          <w:i/>
        </w:rPr>
        <w:t>Triticum</w:t>
      </w:r>
      <w:proofErr w:type="spellEnd"/>
      <w:r w:rsidR="00046050" w:rsidRPr="00046050">
        <w:t xml:space="preserve"> species. </w:t>
      </w:r>
    </w:p>
    <w:p w:rsidR="00AE3E37" w:rsidRDefault="00A9710C" w:rsidP="00046050">
      <w:pPr>
        <w:pStyle w:val="a3"/>
        <w:spacing w:before="90" w:line="280" w:lineRule="auto"/>
        <w:ind w:left="100"/>
        <w:jc w:val="both"/>
      </w:pPr>
      <w:r w:rsidRPr="009E18D8">
        <w:rPr>
          <w:b/>
        </w:rPr>
        <w:t>Conclusion &amp; Significance</w:t>
      </w:r>
      <w:r>
        <w:t xml:space="preserve">: </w:t>
      </w:r>
      <w:r w:rsidR="009E18D8">
        <w:rPr>
          <w:rFonts w:eastAsiaTheme="minorEastAsia" w:hint="eastAsia"/>
          <w:lang w:eastAsia="ko-KR"/>
        </w:rPr>
        <w:t>W</w:t>
      </w:r>
      <w:r w:rsidR="00046050" w:rsidRPr="00046050">
        <w:t>e</w:t>
      </w:r>
      <w:r w:rsidR="009E18D8">
        <w:rPr>
          <w:rFonts w:eastAsiaTheme="minorEastAsia" w:hint="eastAsia"/>
          <w:lang w:eastAsia="ko-KR"/>
        </w:rPr>
        <w:t xml:space="preserve"> </w:t>
      </w:r>
      <w:r w:rsidR="00046050" w:rsidRPr="00046050">
        <w:t xml:space="preserve">have proposed concatenated data approach to increase resolving power of </w:t>
      </w:r>
      <w:r w:rsidR="00F444BB">
        <w:rPr>
          <w:rFonts w:eastAsiaTheme="minorEastAsia" w:hint="eastAsia"/>
          <w:lang w:eastAsia="ko-KR"/>
        </w:rPr>
        <w:t xml:space="preserve">candidate </w:t>
      </w:r>
      <w:proofErr w:type="spellStart"/>
      <w:r w:rsidR="00F444BB">
        <w:rPr>
          <w:rFonts w:eastAsiaTheme="minorEastAsia" w:hint="eastAsia"/>
          <w:lang w:eastAsia="ko-KR"/>
        </w:rPr>
        <w:t>barcoding</w:t>
      </w:r>
      <w:proofErr w:type="spellEnd"/>
      <w:r w:rsidR="00F444BB">
        <w:rPr>
          <w:rFonts w:eastAsiaTheme="minorEastAsia" w:hint="eastAsia"/>
          <w:lang w:eastAsia="ko-KR"/>
        </w:rPr>
        <w:t xml:space="preserve"> loci </w:t>
      </w:r>
      <w:r w:rsidR="00046050" w:rsidRPr="00046050">
        <w:t xml:space="preserve">as an additional tool for </w:t>
      </w:r>
      <w:proofErr w:type="spellStart"/>
      <w:r w:rsidR="00046050" w:rsidRPr="00046050">
        <w:t>phylogenetic</w:t>
      </w:r>
      <w:proofErr w:type="spellEnd"/>
      <w:r w:rsidR="00046050" w:rsidRPr="00046050">
        <w:t xml:space="preserve"> analysis in </w:t>
      </w:r>
      <w:proofErr w:type="spellStart"/>
      <w:r w:rsidR="00046050" w:rsidRPr="00F444BB">
        <w:rPr>
          <w:i/>
        </w:rPr>
        <w:t>Triticum</w:t>
      </w:r>
      <w:proofErr w:type="spellEnd"/>
      <w:r w:rsidR="00046050" w:rsidRPr="00046050">
        <w:t xml:space="preserve"> </w:t>
      </w:r>
      <w:r w:rsidR="00F444BB">
        <w:rPr>
          <w:rFonts w:eastAsiaTheme="minorEastAsia" w:hint="eastAsia"/>
          <w:lang w:eastAsia="ko-KR"/>
        </w:rPr>
        <w:t xml:space="preserve">species. </w:t>
      </w:r>
      <w:r w:rsidR="00F03220" w:rsidRPr="00F03220">
        <w:rPr>
          <w:rFonts w:eastAsiaTheme="minorEastAsia"/>
          <w:lang w:eastAsia="ko-KR"/>
        </w:rPr>
        <w:t>However, molecular studies with more diverse markers and species will be required to clarify the ambiguities surrounding the phylogeny of these important genera.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8D17F7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ko-KR"/>
        </w:rPr>
        <w:drawing>
          <wp:inline distT="0" distB="0" distL="0" distR="0">
            <wp:extent cx="3247948" cy="1870592"/>
            <wp:effectExtent l="0" t="0" r="0" b="0"/>
            <wp:docPr id="16" name="Picture 16" descr="E:\NAS_2018\Manuscript\Tritucum-park\K2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AS_2018\Manuscript\Tritucum-park\K2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819" cy="187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E92C87" w:rsidRPr="00D41B11" w:rsidRDefault="00E92C87" w:rsidP="00E92C8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D41B11">
        <w:rPr>
          <w:sz w:val="18"/>
        </w:rPr>
        <w:t>Krawczyk</w:t>
      </w:r>
      <w:proofErr w:type="spellEnd"/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K, </w:t>
      </w:r>
      <w:proofErr w:type="spellStart"/>
      <w:r w:rsidRPr="00D41B11">
        <w:rPr>
          <w:sz w:val="18"/>
        </w:rPr>
        <w:t>Szczecinska</w:t>
      </w:r>
      <w:proofErr w:type="spellEnd"/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M, </w:t>
      </w:r>
      <w:proofErr w:type="spellStart"/>
      <w:r w:rsidRPr="00D41B11">
        <w:rPr>
          <w:sz w:val="18"/>
        </w:rPr>
        <w:t>Sawicki</w:t>
      </w:r>
      <w:proofErr w:type="spellEnd"/>
      <w:r w:rsidRPr="00700883">
        <w:rPr>
          <w:sz w:val="18"/>
        </w:rPr>
        <w:t xml:space="preserve"> </w:t>
      </w:r>
      <w:r w:rsidRPr="00D41B11">
        <w:rPr>
          <w:sz w:val="18"/>
        </w:rPr>
        <w:t>J</w:t>
      </w:r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(2014)  Evaluation of 11 single-locus and seven </w:t>
      </w:r>
      <w:proofErr w:type="spellStart"/>
      <w:r w:rsidRPr="00D41B11">
        <w:rPr>
          <w:sz w:val="18"/>
        </w:rPr>
        <w:t>multilocus</w:t>
      </w:r>
      <w:proofErr w:type="spellEnd"/>
      <w:r w:rsidRPr="00D41B11">
        <w:rPr>
          <w:sz w:val="18"/>
        </w:rPr>
        <w:t xml:space="preserve"> DNA barcodes in </w:t>
      </w:r>
      <w:proofErr w:type="spellStart"/>
      <w:r w:rsidRPr="00D41B11">
        <w:rPr>
          <w:sz w:val="18"/>
        </w:rPr>
        <w:t>Lamium</w:t>
      </w:r>
      <w:proofErr w:type="spellEnd"/>
      <w:r w:rsidRPr="00D41B11">
        <w:rPr>
          <w:sz w:val="18"/>
        </w:rPr>
        <w:t xml:space="preserve"> L. (</w:t>
      </w:r>
      <w:proofErr w:type="spellStart"/>
      <w:r w:rsidRPr="00D41B11">
        <w:rPr>
          <w:sz w:val="18"/>
        </w:rPr>
        <w:t>Lamiaceae</w:t>
      </w:r>
      <w:proofErr w:type="spellEnd"/>
      <w:r w:rsidRPr="00D41B11">
        <w:rPr>
          <w:sz w:val="18"/>
        </w:rPr>
        <w:t>), Molecular ecology resources 14</w:t>
      </w:r>
      <w:r>
        <w:rPr>
          <w:rFonts w:eastAsiaTheme="minorEastAsia" w:hint="eastAsia"/>
          <w:sz w:val="18"/>
          <w:lang w:eastAsia="ko-KR"/>
        </w:rPr>
        <w:t>:</w:t>
      </w:r>
      <w:r w:rsidRPr="00D41B11">
        <w:rPr>
          <w:sz w:val="18"/>
        </w:rPr>
        <w:t>272-285.</w:t>
      </w:r>
    </w:p>
    <w:p w:rsidR="00E92C87" w:rsidRPr="00D41B11" w:rsidRDefault="00E92C87" w:rsidP="00E92C8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41B11">
        <w:rPr>
          <w:sz w:val="18"/>
        </w:rPr>
        <w:t>Hollingsworth</w:t>
      </w:r>
      <w:r w:rsidRPr="00700883">
        <w:rPr>
          <w:sz w:val="18"/>
        </w:rPr>
        <w:t xml:space="preserve"> </w:t>
      </w:r>
      <w:r w:rsidRPr="00D41B11">
        <w:rPr>
          <w:sz w:val="18"/>
        </w:rPr>
        <w:t>PM, Forrest</w:t>
      </w:r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LL, </w:t>
      </w:r>
      <w:proofErr w:type="spellStart"/>
      <w:r w:rsidRPr="00D41B11">
        <w:rPr>
          <w:sz w:val="18"/>
        </w:rPr>
        <w:t>Spouge</w:t>
      </w:r>
      <w:proofErr w:type="spellEnd"/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JL, </w:t>
      </w:r>
      <w:proofErr w:type="spellStart"/>
      <w:r w:rsidRPr="00D41B11">
        <w:rPr>
          <w:sz w:val="18"/>
        </w:rPr>
        <w:t>Hajibabaei</w:t>
      </w:r>
      <w:proofErr w:type="spellEnd"/>
      <w:r w:rsidRPr="00700883">
        <w:rPr>
          <w:sz w:val="18"/>
        </w:rPr>
        <w:t xml:space="preserve"> </w:t>
      </w:r>
      <w:r>
        <w:rPr>
          <w:sz w:val="18"/>
        </w:rPr>
        <w:t>M</w:t>
      </w:r>
      <w:r w:rsidRPr="00D41B11">
        <w:rPr>
          <w:sz w:val="18"/>
        </w:rPr>
        <w:t xml:space="preserve">, </w:t>
      </w:r>
      <w:proofErr w:type="spellStart"/>
      <w:r w:rsidRPr="00D41B11">
        <w:rPr>
          <w:sz w:val="18"/>
        </w:rPr>
        <w:t>Ratnasingham</w:t>
      </w:r>
      <w:proofErr w:type="spellEnd"/>
      <w:r w:rsidRPr="00700883">
        <w:rPr>
          <w:sz w:val="18"/>
        </w:rPr>
        <w:t xml:space="preserve"> </w:t>
      </w:r>
      <w:r w:rsidRPr="00D41B11">
        <w:rPr>
          <w:sz w:val="18"/>
        </w:rPr>
        <w:t>S et al (2009) A DNA barcode for land plants, Proceedings of the National Academy of Sciences 106</w:t>
      </w:r>
      <w:r>
        <w:rPr>
          <w:rFonts w:eastAsiaTheme="minorEastAsia"/>
          <w:sz w:val="18"/>
          <w:lang w:eastAsia="ko-KR"/>
        </w:rPr>
        <w:t>:</w:t>
      </w:r>
      <w:r w:rsidRPr="00D41B11">
        <w:rPr>
          <w:sz w:val="18"/>
        </w:rPr>
        <w:t>12794-12797.</w:t>
      </w:r>
    </w:p>
    <w:p w:rsidR="00E92C87" w:rsidRPr="00E92C87" w:rsidRDefault="00E92C87" w:rsidP="00E92C8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D41B11">
        <w:rPr>
          <w:sz w:val="18"/>
        </w:rPr>
        <w:t>Hollingsworth</w:t>
      </w:r>
      <w:r w:rsidRPr="00700883">
        <w:rPr>
          <w:sz w:val="18"/>
        </w:rPr>
        <w:t xml:space="preserve"> </w:t>
      </w:r>
      <w:r w:rsidRPr="00D41B11">
        <w:rPr>
          <w:sz w:val="18"/>
        </w:rPr>
        <w:t xml:space="preserve">ML, </w:t>
      </w:r>
      <w:proofErr w:type="spellStart"/>
      <w:r w:rsidRPr="00D41B11">
        <w:rPr>
          <w:sz w:val="18"/>
        </w:rPr>
        <w:t>Andra</w:t>
      </w:r>
      <w:proofErr w:type="spellEnd"/>
      <w:r w:rsidRPr="00D41B11">
        <w:rPr>
          <w:sz w:val="18"/>
        </w:rPr>
        <w:t xml:space="preserve"> Clark</w:t>
      </w:r>
      <w:r w:rsidRPr="00700883">
        <w:rPr>
          <w:sz w:val="18"/>
        </w:rPr>
        <w:t xml:space="preserve"> </w:t>
      </w:r>
      <w:r w:rsidRPr="00D41B11">
        <w:rPr>
          <w:sz w:val="18"/>
        </w:rPr>
        <w:t>A, Forrest</w:t>
      </w:r>
      <w:r w:rsidRPr="00700883">
        <w:rPr>
          <w:sz w:val="18"/>
        </w:rPr>
        <w:t xml:space="preserve"> </w:t>
      </w:r>
      <w:r w:rsidRPr="00D41B11">
        <w:rPr>
          <w:sz w:val="18"/>
        </w:rPr>
        <w:t>LL, Richardson</w:t>
      </w:r>
      <w:r w:rsidRPr="00700883">
        <w:rPr>
          <w:sz w:val="18"/>
        </w:rPr>
        <w:t xml:space="preserve"> </w:t>
      </w:r>
      <w:r w:rsidRPr="00D41B11">
        <w:rPr>
          <w:sz w:val="18"/>
        </w:rPr>
        <w:t>J, Pennington</w:t>
      </w:r>
      <w:r w:rsidRPr="00700883">
        <w:rPr>
          <w:sz w:val="18"/>
        </w:rPr>
        <w:t xml:space="preserve"> </w:t>
      </w:r>
      <w:r w:rsidRPr="00D41B11">
        <w:rPr>
          <w:sz w:val="18"/>
        </w:rPr>
        <w:t>RT, Long</w:t>
      </w:r>
      <w:r w:rsidRPr="00700883">
        <w:rPr>
          <w:sz w:val="18"/>
        </w:rPr>
        <w:t xml:space="preserve"> </w:t>
      </w:r>
      <w:r w:rsidRPr="00D41B11">
        <w:rPr>
          <w:sz w:val="18"/>
        </w:rPr>
        <w:t>DG et al</w:t>
      </w:r>
      <w:r>
        <w:rPr>
          <w:rFonts w:eastAsiaTheme="minorEastAsia" w:hint="eastAsia"/>
          <w:sz w:val="18"/>
          <w:lang w:eastAsia="ko-KR"/>
        </w:rPr>
        <w:t xml:space="preserve"> (2009)</w:t>
      </w:r>
      <w:r w:rsidRPr="00D41B11">
        <w:rPr>
          <w:sz w:val="18"/>
        </w:rPr>
        <w:t xml:space="preserve"> Selecting </w:t>
      </w:r>
      <w:proofErr w:type="spellStart"/>
      <w:r w:rsidRPr="00D41B11">
        <w:rPr>
          <w:sz w:val="18"/>
        </w:rPr>
        <w:t>barcoding</w:t>
      </w:r>
      <w:proofErr w:type="spellEnd"/>
      <w:r w:rsidRPr="00D41B11">
        <w:rPr>
          <w:sz w:val="18"/>
        </w:rPr>
        <w:t xml:space="preserve"> loci for plants: evaluation of seven candidate loci with species-level sampling in three divergent groups of land plants, Molecular ecology resources 9</w:t>
      </w:r>
      <w:r>
        <w:rPr>
          <w:rFonts w:eastAsiaTheme="minorEastAsia" w:hint="eastAsia"/>
          <w:sz w:val="18"/>
          <w:lang w:eastAsia="ko-KR"/>
        </w:rPr>
        <w:t>:</w:t>
      </w:r>
      <w:r w:rsidRPr="00D41B11">
        <w:rPr>
          <w:sz w:val="18"/>
        </w:rPr>
        <w:t>439-457.</w:t>
      </w:r>
    </w:p>
    <w:p w:rsidR="00AE3E37" w:rsidRPr="00E92C87" w:rsidRDefault="00E92C87" w:rsidP="00E92C8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E92C87">
        <w:rPr>
          <w:sz w:val="18"/>
        </w:rPr>
        <w:t xml:space="preserve">Tamura K, </w:t>
      </w:r>
      <w:proofErr w:type="spellStart"/>
      <w:r w:rsidRPr="00E92C87">
        <w:rPr>
          <w:sz w:val="18"/>
        </w:rPr>
        <w:t>Stecher</w:t>
      </w:r>
      <w:proofErr w:type="spellEnd"/>
      <w:r w:rsidRPr="00E92C87">
        <w:rPr>
          <w:sz w:val="18"/>
        </w:rPr>
        <w:t xml:space="preserve"> G, Peterson D, </w:t>
      </w:r>
      <w:proofErr w:type="spellStart"/>
      <w:r w:rsidRPr="00E92C87">
        <w:rPr>
          <w:sz w:val="18"/>
        </w:rPr>
        <w:t>Filipski</w:t>
      </w:r>
      <w:proofErr w:type="spellEnd"/>
      <w:r w:rsidRPr="00E92C87">
        <w:rPr>
          <w:sz w:val="18"/>
        </w:rPr>
        <w:t xml:space="preserve"> A, Kumar S (2013)  MEGA6: Molecular Evolutionary Genetics Analysis Version 6.0, Mol </w:t>
      </w:r>
      <w:proofErr w:type="spellStart"/>
      <w:r w:rsidRPr="00E92C87">
        <w:rPr>
          <w:sz w:val="18"/>
        </w:rPr>
        <w:t>Biol</w:t>
      </w:r>
      <w:proofErr w:type="spellEnd"/>
      <w:r w:rsidRPr="00E92C87">
        <w:rPr>
          <w:sz w:val="18"/>
        </w:rPr>
        <w:t xml:space="preserve"> </w:t>
      </w:r>
      <w:proofErr w:type="spellStart"/>
      <w:r w:rsidRPr="00E92C87">
        <w:rPr>
          <w:sz w:val="18"/>
        </w:rPr>
        <w:t>Evol</w:t>
      </w:r>
      <w:proofErr w:type="spellEnd"/>
      <w:r w:rsidRPr="00E92C87">
        <w:rPr>
          <w:sz w:val="18"/>
        </w:rPr>
        <w:t xml:space="preserve"> 30</w:t>
      </w:r>
      <w:r w:rsidRPr="00E92C87">
        <w:rPr>
          <w:rFonts w:eastAsiaTheme="minorEastAsia" w:hint="eastAsia"/>
          <w:sz w:val="18"/>
          <w:lang w:eastAsia="ko-KR"/>
        </w:rPr>
        <w:t>:</w:t>
      </w:r>
      <w:r w:rsidRPr="00E92C87">
        <w:rPr>
          <w:sz w:val="18"/>
        </w:rPr>
        <w:t>2725-2729.</w:t>
      </w:r>
    </w:p>
    <w:p w:rsidR="00E92C87" w:rsidRPr="00E92C87" w:rsidRDefault="00E92C87" w:rsidP="00E92C8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  <w:sectPr w:rsidR="00E92C87" w:rsidRPr="00E92C8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500B37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<w10:wrap type="none"/>
            <w10:anchorlock/>
          </v:group>
        </w:pict>
      </w:r>
    </w:p>
    <w:p w:rsidR="00AE3E37" w:rsidRPr="002E57A3" w:rsidRDefault="002E57A3" w:rsidP="002E57A3">
      <w:pPr>
        <w:spacing w:before="92"/>
        <w:ind w:right="4234" w:firstLineChars="100" w:firstLine="220"/>
        <w:rPr>
          <w:rFonts w:ascii="Arial" w:eastAsiaTheme="minorEastAsia"/>
          <w:lang w:eastAsia="ko-KR"/>
        </w:rPr>
      </w:pPr>
      <w:r w:rsidRPr="002E57A3">
        <w:rPr>
          <w:noProof/>
          <w:lang w:eastAsia="ko-KR"/>
        </w:rPr>
        <w:drawing>
          <wp:inline distT="0" distB="0" distL="0" distR="0">
            <wp:extent cx="427177" cy="512064"/>
            <wp:effectExtent l="1905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92" cy="51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:rsidR="002E57A3" w:rsidRDefault="002E57A3" w:rsidP="002E57A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ko-KR"/>
        </w:rPr>
        <w:t xml:space="preserve">Lee </w:t>
      </w:r>
      <w:proofErr w:type="spellStart"/>
      <w:r>
        <w:rPr>
          <w:rFonts w:ascii="Arial" w:eastAsiaTheme="minorEastAsia" w:hint="eastAsia"/>
          <w:sz w:val="14"/>
          <w:lang w:eastAsia="ko-KR"/>
        </w:rPr>
        <w:t>Gi</w:t>
      </w:r>
      <w:proofErr w:type="spellEnd"/>
      <w:r>
        <w:rPr>
          <w:rFonts w:ascii="Arial" w:eastAsiaTheme="minorEastAsia" w:hint="eastAsia"/>
          <w:sz w:val="14"/>
          <w:lang w:eastAsia="ko-KR"/>
        </w:rPr>
        <w:t>-</w:t>
      </w:r>
      <w:proofErr w:type="gramStart"/>
      <w:r>
        <w:rPr>
          <w:rFonts w:ascii="Arial" w:eastAsiaTheme="minorEastAsia" w:hint="eastAsia"/>
          <w:sz w:val="14"/>
          <w:lang w:eastAsia="ko-KR"/>
        </w:rPr>
        <w:t>An</w:t>
      </w:r>
      <w:proofErr w:type="gramEnd"/>
      <w:r>
        <w:rPr>
          <w:rFonts w:ascii="Arial"/>
          <w:sz w:val="14"/>
        </w:rPr>
        <w:t xml:space="preserve"> has h</w:t>
      </w:r>
      <w:r>
        <w:rPr>
          <w:rFonts w:ascii="Arial" w:eastAsiaTheme="minorEastAsia" w:hint="eastAsia"/>
          <w:sz w:val="14"/>
          <w:lang w:eastAsia="ko-KR"/>
        </w:rPr>
        <w:t>is</w:t>
      </w:r>
      <w:r>
        <w:rPr>
          <w:rFonts w:ascii="Arial"/>
          <w:sz w:val="14"/>
        </w:rPr>
        <w:t xml:space="preserve"> expertise in evaluation and </w:t>
      </w:r>
      <w:r>
        <w:rPr>
          <w:rFonts w:ascii="Arial" w:eastAsiaTheme="minorEastAsia" w:hint="eastAsia"/>
          <w:sz w:val="14"/>
          <w:lang w:eastAsia="ko-KR"/>
        </w:rPr>
        <w:t>characterization of plant genetic resources. H</w:t>
      </w:r>
      <w:r>
        <w:rPr>
          <w:rFonts w:ascii="Arial"/>
          <w:sz w:val="14"/>
        </w:rPr>
        <w:t>e has</w:t>
      </w:r>
      <w:r>
        <w:rPr>
          <w:rFonts w:ascii="Arial" w:eastAsiaTheme="minorEastAsia" w:hint="eastAsia"/>
          <w:sz w:val="14"/>
          <w:lang w:eastAsia="ko-KR"/>
        </w:rPr>
        <w:t xml:space="preserve"> worked in National </w:t>
      </w:r>
      <w:proofErr w:type="spellStart"/>
      <w:r>
        <w:rPr>
          <w:rFonts w:ascii="Arial" w:eastAsiaTheme="minorEastAsia" w:hint="eastAsia"/>
          <w:sz w:val="14"/>
          <w:lang w:eastAsia="ko-KR"/>
        </w:rPr>
        <w:t>Agrobiodiversity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 Center (</w:t>
      </w:r>
      <w:proofErr w:type="spellStart"/>
      <w:r>
        <w:rPr>
          <w:rFonts w:ascii="Arial" w:eastAsiaTheme="minorEastAsia" w:hint="eastAsia"/>
          <w:sz w:val="14"/>
          <w:lang w:eastAsia="ko-KR"/>
        </w:rPr>
        <w:t>NAc</w:t>
      </w:r>
      <w:proofErr w:type="spellEnd"/>
      <w:r>
        <w:rPr>
          <w:rFonts w:ascii="Arial" w:eastAsiaTheme="minorEastAsia" w:hint="eastAsia"/>
          <w:sz w:val="14"/>
          <w:lang w:eastAsia="ko-KR"/>
        </w:rPr>
        <w:t xml:space="preserve">, RDA, </w:t>
      </w:r>
      <w:proofErr w:type="gramStart"/>
      <w:r>
        <w:rPr>
          <w:rFonts w:ascii="Arial" w:eastAsiaTheme="minorEastAsia" w:hint="eastAsia"/>
          <w:sz w:val="14"/>
          <w:lang w:eastAsia="ko-KR"/>
        </w:rPr>
        <w:t>Republic</w:t>
      </w:r>
      <w:proofErr w:type="gramEnd"/>
      <w:r>
        <w:rPr>
          <w:rFonts w:ascii="Arial" w:eastAsiaTheme="minorEastAsia" w:hint="eastAsia"/>
          <w:sz w:val="14"/>
          <w:lang w:eastAsia="ko-KR"/>
        </w:rPr>
        <w:t xml:space="preserve"> of Korea) for more 1</w:t>
      </w:r>
      <w:r w:rsidR="006F2E2F">
        <w:rPr>
          <w:rFonts w:ascii="Arial" w:eastAsiaTheme="minorEastAsia" w:hint="eastAsia"/>
          <w:sz w:val="14"/>
          <w:lang w:eastAsia="ko-KR"/>
        </w:rPr>
        <w:t>2</w:t>
      </w:r>
      <w:r>
        <w:rPr>
          <w:rFonts w:ascii="Arial" w:eastAsiaTheme="minorEastAsia" w:hint="eastAsia"/>
          <w:sz w:val="14"/>
          <w:lang w:eastAsia="ko-KR"/>
        </w:rPr>
        <w:t xml:space="preserve"> years as a researcher. He has analyzed the genetic diversity of conserved genetic resources using molecular marker systems and developed microsatellite markers for several crops such as</w:t>
      </w:r>
      <w:r w:rsidR="00622CB3">
        <w:rPr>
          <w:rFonts w:ascii="Arial" w:eastAsiaTheme="minorEastAsia" w:hint="eastAsia"/>
          <w:sz w:val="14"/>
          <w:lang w:eastAsia="ko-KR"/>
        </w:rPr>
        <w:t xml:space="preserve"> rice, </w:t>
      </w:r>
      <w:r>
        <w:rPr>
          <w:rFonts w:ascii="Arial" w:eastAsiaTheme="minorEastAsia" w:hint="eastAsia"/>
          <w:sz w:val="14"/>
          <w:lang w:eastAsia="ko-KR"/>
        </w:rPr>
        <w:t xml:space="preserve">safflower </w:t>
      </w:r>
      <w:proofErr w:type="gramStart"/>
      <w:r>
        <w:rPr>
          <w:rFonts w:ascii="Arial" w:eastAsiaTheme="minorEastAsia" w:hint="eastAsia"/>
          <w:sz w:val="14"/>
          <w:lang w:eastAsia="ko-KR"/>
        </w:rPr>
        <w:t xml:space="preserve">and  </w:t>
      </w:r>
      <w:proofErr w:type="spellStart"/>
      <w:r w:rsidRPr="001B1807">
        <w:rPr>
          <w:rFonts w:ascii="Arial" w:eastAsiaTheme="minorEastAsia" w:hint="eastAsia"/>
          <w:i/>
          <w:sz w:val="14"/>
          <w:lang w:eastAsia="ko-KR"/>
        </w:rPr>
        <w:t>Rubus</w:t>
      </w:r>
      <w:proofErr w:type="spellEnd"/>
      <w:proofErr w:type="gramEnd"/>
      <w:r>
        <w:rPr>
          <w:rFonts w:ascii="Arial" w:eastAsiaTheme="minorEastAsia" w:hint="eastAsia"/>
          <w:sz w:val="14"/>
          <w:lang w:eastAsia="ko-KR"/>
        </w:rPr>
        <w:t xml:space="preserve"> species.</w:t>
      </w:r>
    </w:p>
    <w:p w:rsidR="002E57A3" w:rsidRPr="004C5388" w:rsidRDefault="002E57A3" w:rsidP="002E57A3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hyperlink r:id="rId11" w:history="1">
        <w:r w:rsidRPr="00B86A9B">
          <w:rPr>
            <w:rStyle w:val="a8"/>
            <w:rFonts w:ascii="Arial" w:eastAsiaTheme="minorEastAsia" w:hint="eastAsia"/>
            <w:sz w:val="14"/>
            <w:lang w:eastAsia="ko-KR"/>
          </w:rPr>
          <w:t>gkntl1@korea.kr</w:t>
        </w:r>
      </w:hyperlink>
    </w:p>
    <w:p w:rsidR="00AE3E37" w:rsidRDefault="00500B37">
      <w:pPr>
        <w:pStyle w:val="a3"/>
        <w:spacing w:before="2"/>
        <w:rPr>
          <w:rFonts w:ascii="Arial"/>
          <w:sz w:val="19"/>
        </w:rPr>
      </w:pPr>
      <w:r w:rsidRPr="00500B37">
        <w:rPr>
          <w:noProof/>
          <w:lang w:eastAsia="ko-KR"/>
        </w:rPr>
        <w:pict>
          <v:line id="Line 3" o:spid="_x0000_s1028" style="position:absolute;z-index:1072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622CB3" w:rsidRDefault="00AE3E37" w:rsidP="00622CB3">
      <w:pPr>
        <w:spacing w:before="39"/>
        <w:rPr>
          <w:rFonts w:ascii="Minion Pro" w:eastAsiaTheme="minorEastAsia"/>
          <w:b/>
          <w:sz w:val="20"/>
          <w:lang w:eastAsia="ko-KR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021" w:rsidRDefault="00C76021">
      <w:r>
        <w:separator/>
      </w:r>
    </w:p>
  </w:endnote>
  <w:endnote w:type="continuationSeparator" w:id="0">
    <w:p w:rsidR="00C76021" w:rsidRDefault="00C76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00B37">
    <w:pPr>
      <w:pStyle w:val="a3"/>
      <w:spacing w:line="14" w:lineRule="auto"/>
      <w:rPr>
        <w:sz w:val="20"/>
      </w:rPr>
    </w:pPr>
    <w:r w:rsidRPr="00500B37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500B37">
      <w:rPr>
        <w:noProof/>
        <w:lang w:eastAsia="ko-K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00B37">
      <w:rPr>
        <w:noProof/>
        <w:lang w:eastAsia="ko-K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021" w:rsidRDefault="00C76021">
      <w:r>
        <w:separator/>
      </w:r>
    </w:p>
  </w:footnote>
  <w:footnote w:type="continuationSeparator" w:id="0">
    <w:p w:rsidR="00C76021" w:rsidRDefault="00C76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00B37">
    <w:pPr>
      <w:pStyle w:val="a3"/>
      <w:spacing w:line="14" w:lineRule="auto"/>
      <w:rPr>
        <w:sz w:val="20"/>
      </w:rPr>
    </w:pPr>
    <w:r w:rsidRPr="00500B37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00B37">
      <w:rPr>
        <w:noProof/>
        <w:lang w:eastAsia="ko-K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46050"/>
    <w:rsid w:val="000B3F05"/>
    <w:rsid w:val="000C3A3B"/>
    <w:rsid w:val="000E2911"/>
    <w:rsid w:val="00104922"/>
    <w:rsid w:val="0012021D"/>
    <w:rsid w:val="001263DF"/>
    <w:rsid w:val="002018CB"/>
    <w:rsid w:val="002666DC"/>
    <w:rsid w:val="00280C86"/>
    <w:rsid w:val="00284D56"/>
    <w:rsid w:val="00292ED9"/>
    <w:rsid w:val="002E57A3"/>
    <w:rsid w:val="002F29CD"/>
    <w:rsid w:val="00375016"/>
    <w:rsid w:val="00382D50"/>
    <w:rsid w:val="00404E5B"/>
    <w:rsid w:val="00414F7B"/>
    <w:rsid w:val="004208FD"/>
    <w:rsid w:val="00426518"/>
    <w:rsid w:val="004355DC"/>
    <w:rsid w:val="004749B4"/>
    <w:rsid w:val="00494130"/>
    <w:rsid w:val="004F3523"/>
    <w:rsid w:val="00500B37"/>
    <w:rsid w:val="005973B9"/>
    <w:rsid w:val="005B3A56"/>
    <w:rsid w:val="006060CE"/>
    <w:rsid w:val="006140AB"/>
    <w:rsid w:val="00622CB3"/>
    <w:rsid w:val="0062351B"/>
    <w:rsid w:val="0063497F"/>
    <w:rsid w:val="006F2E2F"/>
    <w:rsid w:val="00700883"/>
    <w:rsid w:val="007579A5"/>
    <w:rsid w:val="00873DF0"/>
    <w:rsid w:val="008756E6"/>
    <w:rsid w:val="008D17F7"/>
    <w:rsid w:val="009B2D44"/>
    <w:rsid w:val="009E18D8"/>
    <w:rsid w:val="00A07E82"/>
    <w:rsid w:val="00A36760"/>
    <w:rsid w:val="00A9710C"/>
    <w:rsid w:val="00AC139D"/>
    <w:rsid w:val="00AE3E37"/>
    <w:rsid w:val="00B21A57"/>
    <w:rsid w:val="00BE1722"/>
    <w:rsid w:val="00C33602"/>
    <w:rsid w:val="00C510ED"/>
    <w:rsid w:val="00C76021"/>
    <w:rsid w:val="00CD6F55"/>
    <w:rsid w:val="00D41B11"/>
    <w:rsid w:val="00DA138C"/>
    <w:rsid w:val="00DE3104"/>
    <w:rsid w:val="00E92C87"/>
    <w:rsid w:val="00EE0F51"/>
    <w:rsid w:val="00F03220"/>
    <w:rsid w:val="00F444B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kntl1@korea.kr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rdauser</cp:lastModifiedBy>
  <cp:revision>6</cp:revision>
  <dcterms:created xsi:type="dcterms:W3CDTF">2018-01-26T07:22:00Z</dcterms:created>
  <dcterms:modified xsi:type="dcterms:W3CDTF">2018-01-29T10:56:00Z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